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291" w:rsidRPr="00AE5291" w:rsidRDefault="00AE5291" w:rsidP="00AE5291">
      <w:pPr>
        <w:jc w:val="center"/>
        <w:rPr>
          <w:b/>
        </w:rPr>
      </w:pPr>
      <w:r w:rsidRPr="00AE5291">
        <w:rPr>
          <w:rFonts w:hint="eastAsia"/>
          <w:b/>
        </w:rPr>
        <w:t>○○縣立○○國中</w:t>
      </w:r>
      <w:r w:rsidRPr="00AE5291">
        <w:rPr>
          <w:rFonts w:hint="eastAsia"/>
          <w:b/>
        </w:rPr>
        <w:t>彈性學習課程</w:t>
      </w:r>
      <w:r w:rsidRPr="00AE5291">
        <w:rPr>
          <w:rFonts w:hint="eastAsia"/>
          <w:b/>
        </w:rPr>
        <w:t>評鑑設計階段評鑑討論紀錄</w:t>
      </w:r>
    </w:p>
    <w:p w:rsidR="00AE5291" w:rsidRDefault="00AE5291" w:rsidP="00AE5291">
      <w:r>
        <w:rPr>
          <w:rFonts w:hint="eastAsia"/>
        </w:rPr>
        <w:t>時間：</w:t>
      </w:r>
    </w:p>
    <w:p w:rsidR="00AE5291" w:rsidRDefault="00AE5291" w:rsidP="00AE5291">
      <w:r>
        <w:rPr>
          <w:rFonts w:hint="eastAsia"/>
        </w:rPr>
        <w:t>地點：</w:t>
      </w:r>
    </w:p>
    <w:p w:rsidR="00AE5291" w:rsidRDefault="00AE5291" w:rsidP="00AE5291">
      <w:r>
        <w:rPr>
          <w:rFonts w:hint="eastAsia"/>
        </w:rPr>
        <w:t>主席：</w:t>
      </w:r>
      <w:r>
        <w:rPr>
          <w:rFonts w:hint="eastAsia"/>
        </w:rPr>
        <w:t xml:space="preserve">                       </w:t>
      </w:r>
      <w:r>
        <w:rPr>
          <w:rFonts w:hint="eastAsia"/>
        </w:rPr>
        <w:t>紀錄：</w:t>
      </w:r>
    </w:p>
    <w:p w:rsidR="00AE5291" w:rsidRDefault="00AE5291" w:rsidP="00AE5291">
      <w:r>
        <w:rPr>
          <w:rFonts w:hint="eastAsia"/>
        </w:rPr>
        <w:t>出席人員：</w:t>
      </w:r>
    </w:p>
    <w:p w:rsidR="00AE5291" w:rsidRDefault="00AE5291" w:rsidP="00AE5291">
      <w:r>
        <w:rPr>
          <w:rFonts w:hint="eastAsia"/>
        </w:rPr>
        <w:t>列席人員：</w:t>
      </w:r>
    </w:p>
    <w:p w:rsidR="00AE5291" w:rsidRDefault="00AE5291" w:rsidP="00AE5291">
      <w:pPr>
        <w:rPr>
          <w:rFonts w:hint="eastAsia"/>
        </w:rPr>
      </w:pPr>
      <w:r>
        <w:rPr>
          <w:rFonts w:hint="eastAsia"/>
        </w:rPr>
        <w:t>討論</w:t>
      </w:r>
      <w:proofErr w:type="gramStart"/>
      <w:r>
        <w:rPr>
          <w:rFonts w:hint="eastAsia"/>
        </w:rPr>
        <w:t>題綱</w:t>
      </w:r>
      <w:proofErr w:type="gramEnd"/>
      <w:r>
        <w:rPr>
          <w:rFonts w:hint="eastAsia"/>
        </w:rPr>
        <w:t>與結論建議：</w:t>
      </w:r>
    </w:p>
    <w:p w:rsidR="00AE5291" w:rsidRDefault="00AE5291" w:rsidP="00AE5291">
      <w:pPr>
        <w:pStyle w:val="a3"/>
        <w:numPr>
          <w:ilvl w:val="0"/>
          <w:numId w:val="1"/>
        </w:numPr>
        <w:ind w:leftChars="0"/>
      </w:pPr>
      <w:r w:rsidRPr="00AE5291">
        <w:rPr>
          <w:rFonts w:hint="eastAsia"/>
          <w:shd w:val="pct15" w:color="auto" w:fill="FFFFFF"/>
        </w:rPr>
        <w:t>學習效益</w:t>
      </w:r>
      <w:r w:rsidRPr="00AE5291">
        <w:rPr>
          <w:rFonts w:hint="eastAsia"/>
          <w:shd w:val="pct15" w:color="auto" w:fill="FFFFFF"/>
        </w:rPr>
        <w:t>方面：</w:t>
      </w:r>
      <w:r>
        <w:t xml:space="preserve"> </w:t>
      </w:r>
    </w:p>
    <w:p w:rsidR="00AE5291" w:rsidRDefault="00AE5291" w:rsidP="00AE5291">
      <w:pPr>
        <w:ind w:left="850" w:hangingChars="354" w:hanging="850"/>
      </w:pPr>
      <w:r>
        <w:rPr>
          <w:rFonts w:hint="eastAsia"/>
        </w:rPr>
        <w:t xml:space="preserve">    </w:t>
      </w:r>
      <w:r w:rsidRPr="00AE5291">
        <w:rPr>
          <w:rFonts w:hint="eastAsia"/>
          <w:b/>
        </w:rPr>
        <w:t>討論</w:t>
      </w:r>
      <w:proofErr w:type="gramStart"/>
      <w:r w:rsidRPr="00AE5291">
        <w:rPr>
          <w:rFonts w:hint="eastAsia"/>
          <w:b/>
        </w:rPr>
        <w:t>題綱</w:t>
      </w:r>
      <w:proofErr w:type="gramEnd"/>
      <w:r w:rsidRPr="00AE5291">
        <w:rPr>
          <w:rFonts w:hint="eastAsia"/>
          <w:b/>
        </w:rPr>
        <w:t>(</w:t>
      </w:r>
      <w:proofErr w:type="gramStart"/>
      <w:r w:rsidRPr="00AE5291">
        <w:rPr>
          <w:rFonts w:hint="eastAsia"/>
          <w:b/>
        </w:rPr>
        <w:t>一</w:t>
      </w:r>
      <w:proofErr w:type="gramEnd"/>
      <w:r w:rsidRPr="00AE5291">
        <w:rPr>
          <w:rFonts w:hint="eastAsia"/>
          <w:b/>
        </w:rPr>
        <w:t>)</w:t>
      </w:r>
      <w:r>
        <w:rPr>
          <w:rFonts w:hint="eastAsia"/>
        </w:rPr>
        <w:t>各彈性學習課程之單元或主題內容，符合學生的學習需要及身心發展層次，對其持續學習與發展具重要性。</w:t>
      </w:r>
    </w:p>
    <w:p w:rsidR="00AE5291" w:rsidRPr="00AE5291" w:rsidRDefault="00AE5291" w:rsidP="00AE5291">
      <w:pPr>
        <w:rPr>
          <w:rFonts w:hint="eastAsia"/>
          <w:b/>
        </w:rPr>
      </w:pPr>
      <w:r>
        <w:rPr>
          <w:rFonts w:hint="eastAsia"/>
        </w:rPr>
        <w:t xml:space="preserve">    </w:t>
      </w:r>
      <w:r w:rsidRPr="00AE5291">
        <w:rPr>
          <w:rFonts w:hint="eastAsia"/>
          <w:b/>
        </w:rPr>
        <w:t>結論與建議：</w:t>
      </w:r>
    </w:p>
    <w:p w:rsidR="00AE5291" w:rsidRDefault="00AE5291" w:rsidP="00AE5291">
      <w:pPr>
        <w:pStyle w:val="a3"/>
        <w:ind w:leftChars="0" w:left="860"/>
        <w:rPr>
          <w:rFonts w:hint="eastAsia"/>
        </w:rPr>
      </w:pPr>
    </w:p>
    <w:p w:rsidR="00AE5291" w:rsidRDefault="00AE5291" w:rsidP="00AE5291">
      <w:pPr>
        <w:ind w:leftChars="1" w:left="991" w:hangingChars="412" w:hanging="989"/>
      </w:pPr>
      <w:r>
        <w:rPr>
          <w:rFonts w:hint="eastAsia"/>
        </w:rPr>
        <w:t xml:space="preserve">    </w:t>
      </w:r>
      <w:r w:rsidRPr="00AE5291">
        <w:rPr>
          <w:rFonts w:hint="eastAsia"/>
          <w:b/>
        </w:rPr>
        <w:t>討論</w:t>
      </w:r>
      <w:proofErr w:type="gramStart"/>
      <w:r w:rsidRPr="00AE5291">
        <w:rPr>
          <w:rFonts w:hint="eastAsia"/>
          <w:b/>
        </w:rPr>
        <w:t>題綱</w:t>
      </w:r>
      <w:proofErr w:type="gramEnd"/>
      <w:r w:rsidRPr="00AE5291">
        <w:rPr>
          <w:rFonts w:hint="eastAsia"/>
          <w:b/>
        </w:rPr>
        <w:t>(</w:t>
      </w:r>
      <w:r w:rsidRPr="00AE5291">
        <w:rPr>
          <w:rFonts w:hint="eastAsia"/>
          <w:b/>
        </w:rPr>
        <w:t>二</w:t>
      </w:r>
      <w:r w:rsidRPr="00AE5291">
        <w:rPr>
          <w:rFonts w:hint="eastAsia"/>
          <w:b/>
        </w:rPr>
        <w:t>)</w:t>
      </w:r>
      <w:r>
        <w:rPr>
          <w:rFonts w:hint="eastAsia"/>
        </w:rPr>
        <w:t>各彈性學習課程之教材、內容與活動，重視提</w:t>
      </w:r>
      <w:r>
        <w:rPr>
          <w:rFonts w:hint="eastAsia"/>
        </w:rPr>
        <w:t xml:space="preserve"> </w:t>
      </w:r>
      <w:r>
        <w:rPr>
          <w:rFonts w:hint="eastAsia"/>
        </w:rPr>
        <w:t>供學生練習、體驗、思考、探究、發表和整合</w:t>
      </w:r>
      <w:r>
        <w:rPr>
          <w:rFonts w:hint="eastAsia"/>
        </w:rPr>
        <w:t xml:space="preserve"> </w:t>
      </w:r>
      <w:r>
        <w:rPr>
          <w:rFonts w:hint="eastAsia"/>
        </w:rPr>
        <w:t>之充分機會，學習經驗之安排具情境脈絡化、</w:t>
      </w:r>
      <w:r>
        <w:rPr>
          <w:rFonts w:hint="eastAsia"/>
        </w:rPr>
        <w:t xml:space="preserve"> </w:t>
      </w:r>
      <w:r>
        <w:rPr>
          <w:rFonts w:hint="eastAsia"/>
        </w:rPr>
        <w:t>意義化和</w:t>
      </w:r>
      <w:proofErr w:type="gramStart"/>
      <w:r>
        <w:rPr>
          <w:rFonts w:hint="eastAsia"/>
        </w:rPr>
        <w:t>適性</w:t>
      </w:r>
      <w:proofErr w:type="gramEnd"/>
      <w:r>
        <w:rPr>
          <w:rFonts w:hint="eastAsia"/>
        </w:rPr>
        <w:t>化特徵，確能達成課程目標。</w:t>
      </w:r>
    </w:p>
    <w:p w:rsidR="00AE5291" w:rsidRPr="00AE5291" w:rsidRDefault="00AE5291" w:rsidP="00AE5291">
      <w:pPr>
        <w:rPr>
          <w:b/>
        </w:rPr>
      </w:pPr>
      <w:r>
        <w:rPr>
          <w:rFonts w:hint="eastAsia"/>
        </w:rPr>
        <w:t xml:space="preserve">    </w:t>
      </w:r>
      <w:r w:rsidRPr="00AE5291">
        <w:rPr>
          <w:rFonts w:hint="eastAsia"/>
          <w:b/>
        </w:rPr>
        <w:t>結論與建議：</w:t>
      </w:r>
    </w:p>
    <w:p w:rsidR="00AE5291" w:rsidRPr="00AE5291" w:rsidRDefault="00AE5291" w:rsidP="00AE5291">
      <w:pPr>
        <w:rPr>
          <w:rFonts w:hint="eastAsia"/>
          <w:shd w:val="pct15" w:color="auto" w:fill="FFFFFF"/>
        </w:rPr>
      </w:pPr>
    </w:p>
    <w:p w:rsidR="00AE5291" w:rsidRPr="00AE5291" w:rsidRDefault="00AE5291" w:rsidP="00AE5291">
      <w:pPr>
        <w:pStyle w:val="a3"/>
        <w:numPr>
          <w:ilvl w:val="0"/>
          <w:numId w:val="1"/>
        </w:numPr>
        <w:ind w:leftChars="0"/>
        <w:rPr>
          <w:shd w:val="pct15" w:color="auto" w:fill="FFFFFF"/>
        </w:rPr>
      </w:pPr>
      <w:r w:rsidRPr="00AE5291">
        <w:rPr>
          <w:rFonts w:hint="eastAsia"/>
          <w:shd w:val="pct15" w:color="auto" w:fill="FFFFFF"/>
        </w:rPr>
        <w:t>內容結構</w:t>
      </w:r>
      <w:r w:rsidRPr="00AE5291">
        <w:rPr>
          <w:rFonts w:hint="eastAsia"/>
          <w:shd w:val="pct15" w:color="auto" w:fill="FFFFFF"/>
        </w:rPr>
        <w:t>方面：</w:t>
      </w:r>
    </w:p>
    <w:p w:rsidR="00AE5291" w:rsidRDefault="00AE5291" w:rsidP="00AE5291">
      <w:pPr>
        <w:ind w:left="991" w:hangingChars="413" w:hanging="991"/>
      </w:pPr>
      <w:r>
        <w:rPr>
          <w:rFonts w:hint="eastAsia"/>
        </w:rPr>
        <w:t xml:space="preserve">    </w:t>
      </w:r>
      <w:r w:rsidRPr="00AE5291">
        <w:rPr>
          <w:rFonts w:hint="eastAsia"/>
          <w:b/>
        </w:rPr>
        <w:t>討論</w:t>
      </w:r>
      <w:proofErr w:type="gramStart"/>
      <w:r w:rsidRPr="00AE5291">
        <w:rPr>
          <w:rFonts w:hint="eastAsia"/>
          <w:b/>
        </w:rPr>
        <w:t>題綱</w:t>
      </w:r>
      <w:proofErr w:type="gramEnd"/>
      <w:r w:rsidRPr="00AE5291">
        <w:rPr>
          <w:rFonts w:hint="eastAsia"/>
          <w:b/>
        </w:rPr>
        <w:t>(</w:t>
      </w:r>
      <w:proofErr w:type="gramStart"/>
      <w:r w:rsidRPr="00AE5291">
        <w:rPr>
          <w:rFonts w:hint="eastAsia"/>
          <w:b/>
        </w:rPr>
        <w:t>一</w:t>
      </w:r>
      <w:proofErr w:type="gramEnd"/>
      <w:r w:rsidRPr="00AE5291">
        <w:rPr>
          <w:rFonts w:hint="eastAsia"/>
          <w:b/>
        </w:rPr>
        <w:t>)</w:t>
      </w:r>
      <w:r>
        <w:rPr>
          <w:rFonts w:hint="eastAsia"/>
        </w:rPr>
        <w:t>各年級各彈性學習課程計畫之內含項目，符合主管機關規定，</w:t>
      </w:r>
      <w:proofErr w:type="gramStart"/>
      <w:r>
        <w:rPr>
          <w:rFonts w:hint="eastAsia"/>
        </w:rPr>
        <w:t>如年級</w:t>
      </w:r>
      <w:proofErr w:type="gramEnd"/>
      <w:r>
        <w:rPr>
          <w:rFonts w:hint="eastAsia"/>
        </w:rPr>
        <w:t>課程目標、教學單元</w:t>
      </w:r>
      <w:r>
        <w:rPr>
          <w:rFonts w:hint="eastAsia"/>
        </w:rPr>
        <w:t xml:space="preserve"> /</w:t>
      </w:r>
      <w:r>
        <w:rPr>
          <w:rFonts w:hint="eastAsia"/>
        </w:rPr>
        <w:t>主題名稱、單元</w:t>
      </w:r>
      <w:r>
        <w:rPr>
          <w:rFonts w:hint="eastAsia"/>
        </w:rPr>
        <w:t>/</w:t>
      </w:r>
      <w:r>
        <w:rPr>
          <w:rFonts w:hint="eastAsia"/>
        </w:rPr>
        <w:t>主題內容摘要、教學進度、擬融入議題內容摘要、自編或選用之教材或學</w:t>
      </w:r>
      <w:r>
        <w:rPr>
          <w:rFonts w:hint="eastAsia"/>
        </w:rPr>
        <w:t xml:space="preserve"> </w:t>
      </w:r>
      <w:r>
        <w:rPr>
          <w:rFonts w:hint="eastAsia"/>
        </w:rPr>
        <w:t>習資源和評量方式。</w:t>
      </w:r>
    </w:p>
    <w:p w:rsidR="00AE5291" w:rsidRPr="00AE5291" w:rsidRDefault="00AE5291" w:rsidP="00AE5291">
      <w:pPr>
        <w:ind w:left="991" w:hangingChars="413" w:hanging="991"/>
        <w:rPr>
          <w:b/>
        </w:rPr>
      </w:pPr>
      <w:r>
        <w:rPr>
          <w:rFonts w:hint="eastAsia"/>
        </w:rPr>
        <w:t xml:space="preserve">    </w:t>
      </w:r>
      <w:r w:rsidRPr="00AE5291">
        <w:rPr>
          <w:rFonts w:hint="eastAsia"/>
          <w:b/>
        </w:rPr>
        <w:t>結論與建議：</w:t>
      </w:r>
    </w:p>
    <w:p w:rsidR="00AE5291" w:rsidRDefault="00AE5291" w:rsidP="00AE5291">
      <w:pPr>
        <w:ind w:left="991" w:hangingChars="413" w:hanging="991"/>
        <w:rPr>
          <w:rFonts w:hint="eastAsia"/>
        </w:rPr>
      </w:pPr>
    </w:p>
    <w:p w:rsidR="00AE5291" w:rsidRDefault="00AE5291" w:rsidP="00AE5291">
      <w:pPr>
        <w:ind w:left="991" w:hangingChars="413" w:hanging="991"/>
      </w:pPr>
      <w:r>
        <w:rPr>
          <w:rFonts w:hint="eastAsia"/>
        </w:rPr>
        <w:t xml:space="preserve">    </w:t>
      </w:r>
      <w:r w:rsidRPr="00AE5291">
        <w:rPr>
          <w:rFonts w:hint="eastAsia"/>
          <w:b/>
        </w:rPr>
        <w:t>討論</w:t>
      </w:r>
      <w:proofErr w:type="gramStart"/>
      <w:r w:rsidRPr="00AE5291">
        <w:rPr>
          <w:rFonts w:hint="eastAsia"/>
          <w:b/>
        </w:rPr>
        <w:t>題綱</w:t>
      </w:r>
      <w:proofErr w:type="gramEnd"/>
      <w:r w:rsidRPr="00AE5291">
        <w:rPr>
          <w:rFonts w:hint="eastAsia"/>
          <w:b/>
        </w:rPr>
        <w:t>(</w:t>
      </w:r>
      <w:r w:rsidRPr="00AE5291">
        <w:rPr>
          <w:rFonts w:hint="eastAsia"/>
          <w:b/>
        </w:rPr>
        <w:t>二</w:t>
      </w:r>
      <w:r w:rsidRPr="00AE5291">
        <w:rPr>
          <w:rFonts w:hint="eastAsia"/>
          <w:b/>
        </w:rPr>
        <w:t>)</w:t>
      </w:r>
      <w:r>
        <w:rPr>
          <w:rFonts w:hint="eastAsia"/>
        </w:rPr>
        <w:t>各年級規劃之彈性學習課程內容，</w:t>
      </w:r>
      <w:proofErr w:type="gramStart"/>
      <w:r>
        <w:rPr>
          <w:rFonts w:hint="eastAsia"/>
        </w:rPr>
        <w:t>符合課綱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規定之四大類別課程（統整性主題</w:t>
      </w:r>
      <w:r>
        <w:rPr>
          <w:rFonts w:hint="eastAsia"/>
        </w:rPr>
        <w:t>/</w:t>
      </w:r>
      <w:r>
        <w:rPr>
          <w:rFonts w:hint="eastAsia"/>
        </w:rPr>
        <w:t>專題</w:t>
      </w:r>
      <w:r>
        <w:rPr>
          <w:rFonts w:hint="eastAsia"/>
        </w:rPr>
        <w:t>/</w:t>
      </w:r>
      <w:r>
        <w:rPr>
          <w:rFonts w:hint="eastAsia"/>
        </w:rPr>
        <w:t>議題探究、社團活動與技藝課程、特殊需求領域課</w:t>
      </w:r>
      <w:r>
        <w:rPr>
          <w:rFonts w:hint="eastAsia"/>
        </w:rPr>
        <w:t xml:space="preserve"> </w:t>
      </w:r>
      <w:r>
        <w:rPr>
          <w:rFonts w:hint="eastAsia"/>
        </w:rPr>
        <w:t>程、其他類課程）及學習節數規範。</w:t>
      </w:r>
    </w:p>
    <w:p w:rsidR="00AE5291" w:rsidRPr="00AE5291" w:rsidRDefault="00AE5291" w:rsidP="00AE5291">
      <w:pPr>
        <w:ind w:left="991" w:hangingChars="413" w:hanging="991"/>
        <w:rPr>
          <w:b/>
        </w:rPr>
      </w:pPr>
      <w:r>
        <w:rPr>
          <w:rFonts w:hint="eastAsia"/>
        </w:rPr>
        <w:t xml:space="preserve">    </w:t>
      </w:r>
      <w:r w:rsidRPr="00AE5291">
        <w:rPr>
          <w:rFonts w:hint="eastAsia"/>
          <w:b/>
        </w:rPr>
        <w:t>結論與建議：</w:t>
      </w:r>
    </w:p>
    <w:p w:rsidR="00AE5291" w:rsidRDefault="00AE5291" w:rsidP="00AE5291">
      <w:pPr>
        <w:ind w:left="991" w:hangingChars="413" w:hanging="991"/>
      </w:pPr>
    </w:p>
    <w:p w:rsidR="00AE5291" w:rsidRDefault="00AE5291" w:rsidP="00AE5291">
      <w:pPr>
        <w:ind w:left="991" w:hangingChars="413" w:hanging="991"/>
      </w:pPr>
      <w:r>
        <w:rPr>
          <w:rFonts w:hint="eastAsia"/>
        </w:rPr>
        <w:t xml:space="preserve">    </w:t>
      </w:r>
      <w:r w:rsidRPr="00AE5291">
        <w:rPr>
          <w:rFonts w:hint="eastAsia"/>
          <w:b/>
        </w:rPr>
        <w:t>討論</w:t>
      </w:r>
      <w:proofErr w:type="gramStart"/>
      <w:r w:rsidRPr="00AE5291">
        <w:rPr>
          <w:rFonts w:hint="eastAsia"/>
          <w:b/>
        </w:rPr>
        <w:t>題綱</w:t>
      </w:r>
      <w:proofErr w:type="gramEnd"/>
      <w:r w:rsidRPr="00AE5291">
        <w:rPr>
          <w:rFonts w:hint="eastAsia"/>
          <w:b/>
        </w:rPr>
        <w:t>(</w:t>
      </w:r>
      <w:r w:rsidRPr="00AE5291">
        <w:rPr>
          <w:rFonts w:hint="eastAsia"/>
          <w:b/>
        </w:rPr>
        <w:t>三</w:t>
      </w:r>
      <w:r w:rsidRPr="00AE5291">
        <w:rPr>
          <w:rFonts w:hint="eastAsia"/>
          <w:b/>
        </w:rPr>
        <w:t>)</w:t>
      </w:r>
      <w:r>
        <w:rPr>
          <w:rFonts w:hint="eastAsia"/>
        </w:rPr>
        <w:t>各彈性學習課程之組成單元或主題，彼此間符合課程組織的順序性、繼續性和統整性原則。</w:t>
      </w:r>
    </w:p>
    <w:p w:rsidR="00AE5291" w:rsidRPr="00AE5291" w:rsidRDefault="00AE5291" w:rsidP="00AE5291">
      <w:pPr>
        <w:ind w:left="991" w:hangingChars="413" w:hanging="991"/>
        <w:rPr>
          <w:b/>
        </w:rPr>
      </w:pPr>
      <w:r>
        <w:rPr>
          <w:rFonts w:hint="eastAsia"/>
        </w:rPr>
        <w:t xml:space="preserve">    </w:t>
      </w:r>
      <w:r w:rsidRPr="00AE5291">
        <w:rPr>
          <w:rFonts w:hint="eastAsia"/>
          <w:b/>
        </w:rPr>
        <w:t>結論與建議：</w:t>
      </w:r>
    </w:p>
    <w:p w:rsidR="00AE5291" w:rsidRDefault="00AE5291" w:rsidP="00AE5291">
      <w:pPr>
        <w:ind w:left="991" w:hangingChars="413" w:hanging="991"/>
        <w:rPr>
          <w:rFonts w:hint="eastAsia"/>
        </w:rPr>
      </w:pPr>
    </w:p>
    <w:p w:rsidR="00AE5291" w:rsidRPr="00AE5291" w:rsidRDefault="00AE5291" w:rsidP="00AE5291">
      <w:pPr>
        <w:pStyle w:val="a3"/>
        <w:numPr>
          <w:ilvl w:val="0"/>
          <w:numId w:val="1"/>
        </w:numPr>
        <w:ind w:leftChars="0"/>
        <w:rPr>
          <w:rFonts w:hint="eastAsia"/>
          <w:shd w:val="pct15" w:color="auto" w:fill="FFFFFF"/>
        </w:rPr>
      </w:pPr>
      <w:r w:rsidRPr="00AE5291">
        <w:rPr>
          <w:rFonts w:hint="eastAsia"/>
          <w:shd w:val="pct15" w:color="auto" w:fill="FFFFFF"/>
        </w:rPr>
        <w:t>邏輯關連</w:t>
      </w:r>
      <w:r w:rsidRPr="00AE5291">
        <w:rPr>
          <w:rFonts w:hint="eastAsia"/>
          <w:shd w:val="pct15" w:color="auto" w:fill="FFFFFF"/>
        </w:rPr>
        <w:t>方面</w:t>
      </w:r>
    </w:p>
    <w:p w:rsidR="00AE5291" w:rsidRDefault="00AE5291" w:rsidP="00AE5291">
      <w:pPr>
        <w:ind w:left="850" w:hangingChars="354" w:hanging="850"/>
      </w:pPr>
      <w:r>
        <w:t xml:space="preserve">   </w:t>
      </w:r>
      <w:r w:rsidRPr="00AE5291">
        <w:rPr>
          <w:rFonts w:hint="eastAsia"/>
          <w:b/>
        </w:rPr>
        <w:t>討論</w:t>
      </w:r>
      <w:proofErr w:type="gramStart"/>
      <w:r w:rsidRPr="00AE5291">
        <w:rPr>
          <w:rFonts w:hint="eastAsia"/>
          <w:b/>
        </w:rPr>
        <w:t>題綱</w:t>
      </w:r>
      <w:proofErr w:type="gramEnd"/>
      <w:r w:rsidRPr="00AE5291">
        <w:rPr>
          <w:rFonts w:hint="eastAsia"/>
          <w:b/>
        </w:rPr>
        <w:t>(</w:t>
      </w:r>
      <w:proofErr w:type="gramStart"/>
      <w:r w:rsidRPr="00AE5291">
        <w:rPr>
          <w:rFonts w:hint="eastAsia"/>
          <w:b/>
        </w:rPr>
        <w:t>一</w:t>
      </w:r>
      <w:proofErr w:type="gramEnd"/>
      <w:r w:rsidRPr="00AE5291">
        <w:rPr>
          <w:rFonts w:hint="eastAsia"/>
          <w:b/>
        </w:rPr>
        <w:t>)</w:t>
      </w:r>
      <w:r>
        <w:rPr>
          <w:rFonts w:hint="eastAsia"/>
        </w:rPr>
        <w:t>各年級各彈性學習課程之規劃主題，能呼應學校課程願景及發展特色。</w:t>
      </w:r>
    </w:p>
    <w:p w:rsidR="00AE5291" w:rsidRPr="00AE5291" w:rsidRDefault="00AE5291" w:rsidP="00AE5291">
      <w:pPr>
        <w:rPr>
          <w:b/>
        </w:rPr>
      </w:pPr>
      <w:r>
        <w:rPr>
          <w:rFonts w:hint="eastAsia"/>
        </w:rPr>
        <w:t xml:space="preserve">   </w:t>
      </w:r>
      <w:r w:rsidRPr="00AE5291">
        <w:rPr>
          <w:rFonts w:hint="eastAsia"/>
          <w:b/>
        </w:rPr>
        <w:t>結論與建議：</w:t>
      </w:r>
    </w:p>
    <w:p w:rsidR="00AE5291" w:rsidRDefault="00AE5291" w:rsidP="00AE5291">
      <w:pPr>
        <w:rPr>
          <w:rFonts w:hint="eastAsia"/>
        </w:rPr>
      </w:pPr>
    </w:p>
    <w:p w:rsidR="00AE5291" w:rsidRDefault="00AE5291" w:rsidP="00AE5291">
      <w:pPr>
        <w:ind w:left="850" w:hangingChars="354" w:hanging="850"/>
      </w:pPr>
      <w:r>
        <w:rPr>
          <w:rFonts w:hint="eastAsia"/>
        </w:rPr>
        <w:lastRenderedPageBreak/>
        <w:t xml:space="preserve">    </w:t>
      </w:r>
      <w:r w:rsidRPr="00AE5291">
        <w:rPr>
          <w:rFonts w:hint="eastAsia"/>
          <w:b/>
        </w:rPr>
        <w:t>討論</w:t>
      </w:r>
      <w:proofErr w:type="gramStart"/>
      <w:r w:rsidRPr="00AE5291">
        <w:rPr>
          <w:rFonts w:hint="eastAsia"/>
          <w:b/>
        </w:rPr>
        <w:t>題綱</w:t>
      </w:r>
      <w:proofErr w:type="gramEnd"/>
      <w:r w:rsidRPr="00AE5291">
        <w:rPr>
          <w:rFonts w:hint="eastAsia"/>
          <w:b/>
        </w:rPr>
        <w:t>(</w:t>
      </w:r>
      <w:r w:rsidRPr="00AE5291">
        <w:rPr>
          <w:rFonts w:hint="eastAsia"/>
          <w:b/>
        </w:rPr>
        <w:t>二</w:t>
      </w:r>
      <w:r w:rsidRPr="00AE5291">
        <w:rPr>
          <w:rFonts w:hint="eastAsia"/>
          <w:b/>
        </w:rPr>
        <w:t>)</w:t>
      </w:r>
      <w:r>
        <w:rPr>
          <w:rFonts w:hint="eastAsia"/>
        </w:rPr>
        <w:t>各彈性學習課程之教學單元或主題內容、課</w:t>
      </w:r>
      <w:r>
        <w:rPr>
          <w:rFonts w:hint="eastAsia"/>
        </w:rPr>
        <w:t xml:space="preserve"> </w:t>
      </w:r>
      <w:r>
        <w:rPr>
          <w:rFonts w:hint="eastAsia"/>
        </w:rPr>
        <w:t>程目標、教學時間與進度和評量方式等，</w:t>
      </w:r>
      <w:proofErr w:type="gramStart"/>
      <w:r>
        <w:rPr>
          <w:rFonts w:hint="eastAsia"/>
        </w:rPr>
        <w:t>彼此間具相互</w:t>
      </w:r>
      <w:proofErr w:type="gramEnd"/>
      <w:r>
        <w:rPr>
          <w:rFonts w:hint="eastAsia"/>
        </w:rPr>
        <w:t>呼應之邏輯合理性。</w:t>
      </w:r>
    </w:p>
    <w:p w:rsidR="00AE5291" w:rsidRPr="00AE5291" w:rsidRDefault="00AE5291" w:rsidP="00AE5291">
      <w:pPr>
        <w:rPr>
          <w:b/>
        </w:rPr>
      </w:pPr>
      <w:r>
        <w:rPr>
          <w:rFonts w:hint="eastAsia"/>
        </w:rPr>
        <w:t xml:space="preserve">   </w:t>
      </w:r>
      <w:r w:rsidRPr="00AE5291">
        <w:rPr>
          <w:rFonts w:hint="eastAsia"/>
          <w:b/>
        </w:rPr>
        <w:t>結論與建議：</w:t>
      </w:r>
    </w:p>
    <w:p w:rsidR="00AE5291" w:rsidRDefault="00AE5291" w:rsidP="00AE5291">
      <w:pPr>
        <w:ind w:left="850" w:hangingChars="354" w:hanging="850"/>
      </w:pPr>
    </w:p>
    <w:p w:rsidR="00AE5291" w:rsidRPr="00AE5291" w:rsidRDefault="00AE5291" w:rsidP="00AE5291">
      <w:pPr>
        <w:pStyle w:val="a3"/>
        <w:numPr>
          <w:ilvl w:val="0"/>
          <w:numId w:val="1"/>
        </w:numPr>
        <w:ind w:leftChars="0"/>
        <w:rPr>
          <w:shd w:val="pct15" w:color="auto" w:fill="FFFFFF"/>
        </w:rPr>
      </w:pPr>
      <w:r w:rsidRPr="00AE5291">
        <w:rPr>
          <w:rFonts w:hint="eastAsia"/>
          <w:shd w:val="pct15" w:color="auto" w:fill="FFFFFF"/>
        </w:rPr>
        <w:t>發展過程</w:t>
      </w:r>
      <w:r w:rsidRPr="00AE5291">
        <w:rPr>
          <w:rFonts w:hint="eastAsia"/>
          <w:shd w:val="pct15" w:color="auto" w:fill="FFFFFF"/>
        </w:rPr>
        <w:t>方面</w:t>
      </w:r>
    </w:p>
    <w:p w:rsidR="00807F83" w:rsidRDefault="00AE5291" w:rsidP="00807F83">
      <w:pPr>
        <w:ind w:left="850" w:hangingChars="354" w:hanging="850"/>
      </w:pPr>
      <w:r>
        <w:rPr>
          <w:rFonts w:hint="eastAsia"/>
          <w:b/>
        </w:rPr>
        <w:t xml:space="preserve">   </w:t>
      </w:r>
      <w:r w:rsidRPr="00AE5291">
        <w:rPr>
          <w:rFonts w:hint="eastAsia"/>
          <w:b/>
        </w:rPr>
        <w:t>討論</w:t>
      </w:r>
      <w:proofErr w:type="gramStart"/>
      <w:r w:rsidRPr="00AE5291">
        <w:rPr>
          <w:rFonts w:hint="eastAsia"/>
          <w:b/>
        </w:rPr>
        <w:t>題綱</w:t>
      </w:r>
      <w:proofErr w:type="gramEnd"/>
      <w:r w:rsidRPr="00AE5291">
        <w:rPr>
          <w:rFonts w:hint="eastAsia"/>
          <w:b/>
        </w:rPr>
        <w:t>(</w:t>
      </w:r>
      <w:proofErr w:type="gramStart"/>
      <w:r w:rsidRPr="00AE5291">
        <w:rPr>
          <w:rFonts w:hint="eastAsia"/>
          <w:b/>
        </w:rPr>
        <w:t>一</w:t>
      </w:r>
      <w:proofErr w:type="gramEnd"/>
      <w:r w:rsidRPr="00AE5291">
        <w:rPr>
          <w:rFonts w:hint="eastAsia"/>
          <w:b/>
        </w:rPr>
        <w:t>)</w:t>
      </w:r>
      <w:r>
        <w:rPr>
          <w:rFonts w:hint="eastAsia"/>
        </w:rPr>
        <w:t>規劃與設計過程中，能蒐集且參考及評估各彈性學習課程規劃所需的重要資料，如相關主</w:t>
      </w:r>
      <w:r>
        <w:rPr>
          <w:rFonts w:hint="eastAsia"/>
        </w:rPr>
        <w:t xml:space="preserve"> </w:t>
      </w:r>
      <w:r>
        <w:rPr>
          <w:rFonts w:hint="eastAsia"/>
        </w:rPr>
        <w:t>題的政策文件與研究文獻、學校課程願景、可能之教材與教學資源、學生先備經驗或成就與發展狀態、課程與教學設計參考文獻等。</w:t>
      </w:r>
    </w:p>
    <w:p w:rsidR="00AE5291" w:rsidRPr="00AE5291" w:rsidRDefault="00AE5291" w:rsidP="00AE5291">
      <w:pPr>
        <w:rPr>
          <w:b/>
        </w:rPr>
      </w:pPr>
      <w:r>
        <w:rPr>
          <w:rFonts w:hint="eastAsia"/>
        </w:rPr>
        <w:t xml:space="preserve">   </w:t>
      </w:r>
      <w:r w:rsidRPr="00AE5291">
        <w:rPr>
          <w:rFonts w:hint="eastAsia"/>
          <w:b/>
        </w:rPr>
        <w:t>結論與建議：</w:t>
      </w:r>
    </w:p>
    <w:p w:rsidR="00AE5291" w:rsidRDefault="00AE5291" w:rsidP="00AE5291">
      <w:pPr>
        <w:rPr>
          <w:rFonts w:hint="eastAsia"/>
        </w:rPr>
      </w:pPr>
    </w:p>
    <w:p w:rsidR="00807F83" w:rsidRDefault="00AE5291" w:rsidP="00AE5291">
      <w:r>
        <w:rPr>
          <w:rFonts w:hint="eastAsia"/>
        </w:rPr>
        <w:t xml:space="preserve">    </w:t>
      </w:r>
      <w:r w:rsidRPr="00AE5291">
        <w:rPr>
          <w:rFonts w:hint="eastAsia"/>
          <w:b/>
        </w:rPr>
        <w:t>討論</w:t>
      </w:r>
      <w:proofErr w:type="gramStart"/>
      <w:r w:rsidRPr="00AE5291">
        <w:rPr>
          <w:rFonts w:hint="eastAsia"/>
          <w:b/>
        </w:rPr>
        <w:t>題綱</w:t>
      </w:r>
      <w:proofErr w:type="gramEnd"/>
      <w:r w:rsidRPr="00AE5291">
        <w:rPr>
          <w:rFonts w:hint="eastAsia"/>
          <w:b/>
        </w:rPr>
        <w:t>(</w:t>
      </w:r>
      <w:r w:rsidRPr="00AE5291">
        <w:rPr>
          <w:rFonts w:hint="eastAsia"/>
          <w:b/>
        </w:rPr>
        <w:t>二</w:t>
      </w:r>
      <w:r w:rsidRPr="00AE5291">
        <w:rPr>
          <w:rFonts w:hint="eastAsia"/>
          <w:b/>
        </w:rPr>
        <w:t>)</w:t>
      </w:r>
      <w:r w:rsidR="00807F83" w:rsidRPr="00807F83">
        <w:rPr>
          <w:rFonts w:hint="eastAsia"/>
        </w:rPr>
        <w:t xml:space="preserve"> </w:t>
      </w:r>
      <w:r w:rsidR="00807F83">
        <w:rPr>
          <w:rFonts w:hint="eastAsia"/>
        </w:rPr>
        <w:t>規劃與設計過程具專業參與性，經由彈性學習課程規劃小組、年級會議或相關教師專業學習社群之共同討論，並經學校課程發展委員會</w:t>
      </w:r>
      <w:r w:rsidR="00807F83">
        <w:rPr>
          <w:rFonts w:hint="eastAsia"/>
        </w:rPr>
        <w:t xml:space="preserve"> </w:t>
      </w:r>
      <w:r w:rsidR="00807F83">
        <w:rPr>
          <w:rFonts w:hint="eastAsia"/>
        </w:rPr>
        <w:t>審議通過。特殊需求類課程，並經特殊教育相關法定程序通過。</w:t>
      </w:r>
    </w:p>
    <w:p w:rsidR="00AE5291" w:rsidRPr="00AE5291" w:rsidRDefault="00AE5291" w:rsidP="00AE5291">
      <w:pPr>
        <w:rPr>
          <w:b/>
        </w:rPr>
      </w:pPr>
      <w:r>
        <w:rPr>
          <w:rFonts w:hint="eastAsia"/>
        </w:rPr>
        <w:t xml:space="preserve">   </w:t>
      </w:r>
      <w:r w:rsidRPr="00AE5291">
        <w:rPr>
          <w:rFonts w:hint="eastAsia"/>
          <w:b/>
        </w:rPr>
        <w:t>結論與建議：</w:t>
      </w:r>
    </w:p>
    <w:p w:rsidR="00AE5291" w:rsidRPr="00AE5291" w:rsidRDefault="00AE5291" w:rsidP="00AE5291">
      <w:pPr>
        <w:pStyle w:val="a3"/>
        <w:ind w:leftChars="0"/>
        <w:rPr>
          <w:rFonts w:hint="eastAsia"/>
        </w:rPr>
      </w:pPr>
      <w:bookmarkStart w:id="0" w:name="_GoBack"/>
      <w:bookmarkEnd w:id="0"/>
    </w:p>
    <w:sectPr w:rsidR="00AE5291" w:rsidRPr="00AE529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7C36FE"/>
    <w:multiLevelType w:val="hybridMultilevel"/>
    <w:tmpl w:val="8FF0679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1651D5D"/>
    <w:multiLevelType w:val="hybridMultilevel"/>
    <w:tmpl w:val="4D7AA542"/>
    <w:lvl w:ilvl="0" w:tplc="671E84AC">
      <w:start w:val="1"/>
      <w:numFmt w:val="taiwaneseCountingThousand"/>
      <w:lvlText w:val="(%1)"/>
      <w:lvlJc w:val="left"/>
      <w:pPr>
        <w:ind w:left="860" w:hanging="3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3F91634C"/>
    <w:multiLevelType w:val="hybridMultilevel"/>
    <w:tmpl w:val="D0FE2A26"/>
    <w:lvl w:ilvl="0" w:tplc="0994E048">
      <w:start w:val="1"/>
      <w:numFmt w:val="taiwaneseCountingThousand"/>
      <w:lvlText w:val="(%1)"/>
      <w:lvlJc w:val="left"/>
      <w:pPr>
        <w:ind w:left="860" w:hanging="3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66743945"/>
    <w:multiLevelType w:val="hybridMultilevel"/>
    <w:tmpl w:val="C5FC0ED0"/>
    <w:lvl w:ilvl="0" w:tplc="06985F6A">
      <w:start w:val="1"/>
      <w:numFmt w:val="taiwaneseCountingThousand"/>
      <w:lvlText w:val="(%1)"/>
      <w:lvlJc w:val="left"/>
      <w:pPr>
        <w:ind w:left="860" w:hanging="3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291"/>
    <w:rsid w:val="00417EAF"/>
    <w:rsid w:val="004B0F09"/>
    <w:rsid w:val="00807F83"/>
    <w:rsid w:val="00AE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88646A-6F9B-43A5-9A99-E0D8CF0F9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29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2020-09-13T07:08:00Z</dcterms:created>
  <dcterms:modified xsi:type="dcterms:W3CDTF">2020-09-13T07:26:00Z</dcterms:modified>
</cp:coreProperties>
</file>