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748" w:rsidRPr="00AC5078" w:rsidRDefault="00B33BD2" w:rsidP="000C1748">
      <w:pPr>
        <w:jc w:val="center"/>
        <w:rPr>
          <w:rFonts w:eastAsia="標楷體" w:hAnsi="標楷體"/>
          <w:b/>
          <w:sz w:val="28"/>
          <w:szCs w:val="28"/>
        </w:rPr>
      </w:pPr>
      <w:r>
        <w:rPr>
          <w:rFonts w:ascii="Segoe UI Emoji" w:eastAsia="Segoe UI Emoji" w:hAnsi="Segoe UI Emoji" w:cs="Segoe UI Emoji"/>
          <w:b/>
          <w:sz w:val="28"/>
          <w:szCs w:val="28"/>
        </w:rPr>
        <w:t>○○</w:t>
      </w:r>
      <w:r>
        <w:rPr>
          <w:rFonts w:eastAsia="標楷體" w:hAnsi="標楷體" w:hint="eastAsia"/>
          <w:b/>
          <w:sz w:val="28"/>
          <w:szCs w:val="28"/>
        </w:rPr>
        <w:t>縣立</w:t>
      </w:r>
      <w:r>
        <w:rPr>
          <w:rFonts w:ascii="Segoe UI Emoji" w:eastAsia="Segoe UI Emoji" w:hAnsi="Segoe UI Emoji" w:cs="Segoe UI Emoji"/>
          <w:b/>
          <w:sz w:val="28"/>
          <w:szCs w:val="28"/>
        </w:rPr>
        <w:t>○○</w:t>
      </w:r>
      <w:r w:rsidR="000C1748" w:rsidRPr="00AC5078">
        <w:rPr>
          <w:rFonts w:eastAsia="標楷體" w:hAnsi="標楷體"/>
          <w:b/>
          <w:sz w:val="28"/>
          <w:szCs w:val="28"/>
        </w:rPr>
        <w:t>國</w:t>
      </w:r>
      <w:r w:rsidR="000C1748">
        <w:rPr>
          <w:rFonts w:eastAsia="標楷體" w:hAnsi="標楷體" w:hint="eastAsia"/>
          <w:b/>
          <w:sz w:val="28"/>
          <w:szCs w:val="28"/>
        </w:rPr>
        <w:t>中</w:t>
      </w:r>
      <w:r w:rsidR="000C1748" w:rsidRPr="00AC5078">
        <w:rPr>
          <w:rFonts w:eastAsia="標楷體" w:hAnsi="標楷體" w:hint="eastAsia"/>
          <w:b/>
          <w:sz w:val="28"/>
          <w:szCs w:val="28"/>
        </w:rPr>
        <w:t>1</w:t>
      </w:r>
      <w:r w:rsidR="0022562E">
        <w:rPr>
          <w:rFonts w:eastAsia="標楷體" w:hAnsi="標楷體" w:hint="eastAsia"/>
          <w:b/>
          <w:sz w:val="28"/>
          <w:szCs w:val="28"/>
        </w:rPr>
        <w:t>1</w:t>
      </w:r>
      <w:r w:rsidR="000C1748" w:rsidRPr="00AC5078">
        <w:rPr>
          <w:rFonts w:eastAsia="標楷體" w:hAnsi="標楷體" w:hint="eastAsia"/>
          <w:b/>
          <w:sz w:val="28"/>
          <w:szCs w:val="28"/>
        </w:rPr>
        <w:t>0</w:t>
      </w:r>
      <w:r w:rsidR="000C1748" w:rsidRPr="00AC5078">
        <w:rPr>
          <w:rFonts w:eastAsia="標楷體" w:hAnsi="標楷體" w:hint="eastAsia"/>
          <w:b/>
          <w:sz w:val="28"/>
          <w:szCs w:val="28"/>
        </w:rPr>
        <w:t>學年度第</w:t>
      </w:r>
      <w:r w:rsidR="0081776B">
        <w:rPr>
          <w:rFonts w:eastAsia="標楷體" w:hAnsi="標楷體" w:hint="eastAsia"/>
          <w:b/>
          <w:sz w:val="28"/>
          <w:szCs w:val="28"/>
        </w:rPr>
        <w:t>三</w:t>
      </w:r>
      <w:r w:rsidR="000C1748" w:rsidRPr="00AC5078">
        <w:rPr>
          <w:rFonts w:eastAsia="標楷體" w:hAnsi="標楷體" w:hint="eastAsia"/>
          <w:b/>
          <w:sz w:val="28"/>
          <w:szCs w:val="28"/>
        </w:rPr>
        <w:t>次課發會會議</w:t>
      </w:r>
      <w:r w:rsidR="000C1748">
        <w:rPr>
          <w:rFonts w:eastAsia="標楷體" w:hAnsi="標楷體" w:hint="eastAsia"/>
          <w:b/>
          <w:sz w:val="28"/>
          <w:szCs w:val="28"/>
        </w:rPr>
        <w:t>紀</w:t>
      </w:r>
      <w:r w:rsidR="000C1748" w:rsidRPr="00AC5078">
        <w:rPr>
          <w:rFonts w:eastAsia="標楷體" w:hAnsi="標楷體" w:hint="eastAsia"/>
          <w:b/>
          <w:sz w:val="28"/>
          <w:szCs w:val="28"/>
        </w:rPr>
        <w:t>錄</w:t>
      </w:r>
    </w:p>
    <w:p w:rsidR="000C1748" w:rsidRPr="000C1748" w:rsidRDefault="000C1748" w:rsidP="000C1748">
      <w:pPr>
        <w:jc w:val="center"/>
        <w:rPr>
          <w:rFonts w:eastAsia="標楷體"/>
          <w:b/>
          <w:sz w:val="28"/>
          <w:szCs w:val="28"/>
        </w:rPr>
      </w:pPr>
    </w:p>
    <w:p w:rsidR="000C1748" w:rsidRPr="002A256F" w:rsidRDefault="000C1748" w:rsidP="000C1748">
      <w:pPr>
        <w:jc w:val="both"/>
        <w:rPr>
          <w:rFonts w:ascii="標楷體" w:eastAsia="標楷體" w:hAnsi="標楷體"/>
        </w:rPr>
      </w:pPr>
      <w:r w:rsidRPr="002A256F">
        <w:rPr>
          <w:rFonts w:ascii="標楷體" w:eastAsia="標楷體" w:hAnsi="標楷體" w:hint="eastAsia"/>
        </w:rPr>
        <w:t>一、時間</w:t>
      </w:r>
      <w:r w:rsidRPr="002A256F">
        <w:rPr>
          <w:rFonts w:ascii="標楷體" w:eastAsia="標楷體" w:hAnsi="標楷體"/>
        </w:rPr>
        <w:t>：</w:t>
      </w:r>
      <w:r w:rsidRPr="002A256F">
        <w:rPr>
          <w:rFonts w:ascii="標楷體" w:eastAsia="標楷體" w:hAnsi="標楷體" w:hint="eastAsia"/>
        </w:rPr>
        <w:t>1</w:t>
      </w:r>
      <w:r w:rsidR="0022562E">
        <w:rPr>
          <w:rFonts w:ascii="標楷體" w:eastAsia="標楷體" w:hAnsi="標楷體" w:hint="eastAsia"/>
        </w:rPr>
        <w:t>1</w:t>
      </w:r>
      <w:r w:rsidR="009435EA">
        <w:rPr>
          <w:rFonts w:ascii="標楷體" w:eastAsia="標楷體" w:hAnsi="標楷體" w:hint="eastAsia"/>
        </w:rPr>
        <w:t>1</w:t>
      </w:r>
      <w:bookmarkStart w:id="0" w:name="_GoBack"/>
      <w:bookmarkEnd w:id="0"/>
      <w:r w:rsidRPr="002A256F">
        <w:rPr>
          <w:rFonts w:ascii="標楷體" w:eastAsia="標楷體" w:hAnsi="標楷體" w:hint="eastAsia"/>
        </w:rPr>
        <w:t>年</w:t>
      </w:r>
      <w:r w:rsidR="0081776B">
        <w:rPr>
          <w:rFonts w:ascii="標楷體" w:eastAsia="標楷體" w:hAnsi="標楷體" w:hint="eastAsia"/>
        </w:rPr>
        <w:t>2</w:t>
      </w:r>
      <w:r w:rsidRPr="002A256F">
        <w:rPr>
          <w:rFonts w:ascii="標楷體" w:eastAsia="標楷體" w:hAnsi="標楷體"/>
        </w:rPr>
        <w:t>月</w:t>
      </w:r>
      <w:r w:rsidR="0081776B">
        <w:rPr>
          <w:rFonts w:ascii="標楷體" w:eastAsia="標楷體" w:hAnsi="標楷體" w:hint="eastAsia"/>
        </w:rPr>
        <w:t>25</w:t>
      </w:r>
      <w:r w:rsidRPr="002A256F">
        <w:rPr>
          <w:rFonts w:ascii="標楷體" w:eastAsia="標楷體" w:hAnsi="標楷體"/>
        </w:rPr>
        <w:t>日</w:t>
      </w:r>
      <w:r w:rsidRPr="002A256F">
        <w:rPr>
          <w:rFonts w:ascii="標楷體" w:eastAsia="標楷體" w:hAnsi="標楷體" w:hint="eastAsia"/>
        </w:rPr>
        <w:t>13：30</w:t>
      </w:r>
    </w:p>
    <w:p w:rsidR="000C1748" w:rsidRPr="002A256F" w:rsidRDefault="000C1748" w:rsidP="000C1748">
      <w:pPr>
        <w:jc w:val="both"/>
        <w:rPr>
          <w:rFonts w:ascii="標楷體" w:eastAsia="標楷體" w:hAnsi="標楷體"/>
        </w:rPr>
      </w:pPr>
      <w:r w:rsidRPr="002A256F">
        <w:rPr>
          <w:rFonts w:ascii="標楷體" w:eastAsia="標楷體" w:hAnsi="標楷體" w:hint="eastAsia"/>
        </w:rPr>
        <w:t>二、地</w:t>
      </w:r>
      <w:r w:rsidRPr="002A256F">
        <w:rPr>
          <w:rFonts w:ascii="標楷體" w:eastAsia="標楷體" w:hAnsi="標楷體"/>
        </w:rPr>
        <w:t>點：</w:t>
      </w:r>
      <w:r w:rsidRPr="002A256F">
        <w:rPr>
          <w:rFonts w:ascii="標楷體" w:eastAsia="標楷體" w:hAnsi="標楷體" w:hint="eastAsia"/>
        </w:rPr>
        <w:t>第一會議室</w:t>
      </w:r>
    </w:p>
    <w:p w:rsidR="000C1748" w:rsidRPr="002A256F" w:rsidRDefault="000C1748" w:rsidP="000C1748">
      <w:pPr>
        <w:jc w:val="both"/>
        <w:rPr>
          <w:rFonts w:ascii="標楷體" w:eastAsia="標楷體" w:hAnsi="標楷體"/>
        </w:rPr>
      </w:pPr>
      <w:r w:rsidRPr="002A256F">
        <w:rPr>
          <w:rFonts w:ascii="標楷體" w:eastAsia="標楷體" w:hAnsi="標楷體" w:hint="eastAsia"/>
        </w:rPr>
        <w:t>三、</w:t>
      </w:r>
      <w:r w:rsidRPr="002A256F">
        <w:rPr>
          <w:rFonts w:ascii="標楷體" w:eastAsia="標楷體" w:hAnsi="標楷體"/>
        </w:rPr>
        <w:t>主席：</w:t>
      </w:r>
      <w:r w:rsidRPr="002A256F">
        <w:rPr>
          <w:rFonts w:ascii="標楷體" w:eastAsia="標楷體" w:hAnsi="標楷體" w:hint="eastAsia"/>
        </w:rPr>
        <w:t xml:space="preserve">                        四、記錄：</w:t>
      </w:r>
    </w:p>
    <w:p w:rsidR="000C1748" w:rsidRPr="002A256F" w:rsidRDefault="000C1748" w:rsidP="000C1748">
      <w:pPr>
        <w:jc w:val="both"/>
        <w:rPr>
          <w:rFonts w:ascii="標楷體" w:eastAsia="標楷體" w:hAnsi="標楷體"/>
        </w:rPr>
      </w:pPr>
      <w:r w:rsidRPr="002A256F">
        <w:rPr>
          <w:rFonts w:ascii="標楷體" w:eastAsia="標楷體" w:hAnsi="標楷體" w:hint="eastAsia"/>
        </w:rPr>
        <w:t>五、出席人員</w:t>
      </w:r>
      <w:r w:rsidRPr="002A256F">
        <w:rPr>
          <w:rFonts w:ascii="標楷體" w:eastAsia="標楷體" w:hAnsi="標楷體"/>
        </w:rPr>
        <w:t>：</w:t>
      </w:r>
      <w:r w:rsidRPr="002A256F">
        <w:rPr>
          <w:rFonts w:ascii="標楷體" w:eastAsia="標楷體" w:hAnsi="標楷體" w:hint="eastAsia"/>
        </w:rPr>
        <w:t>如簽到簿    (應出席人員：19人  實際出席1</w:t>
      </w:r>
      <w:r w:rsidR="0081776B">
        <w:rPr>
          <w:rFonts w:ascii="標楷體" w:eastAsia="標楷體" w:hAnsi="標楷體" w:hint="eastAsia"/>
        </w:rPr>
        <w:t>4</w:t>
      </w:r>
      <w:r w:rsidRPr="002A256F">
        <w:rPr>
          <w:rFonts w:ascii="標楷體" w:eastAsia="標楷體" w:hAnsi="標楷體" w:hint="eastAsia"/>
        </w:rPr>
        <w:t xml:space="preserve">人 </w:t>
      </w:r>
      <w:r w:rsidR="00B33BD2">
        <w:rPr>
          <w:rFonts w:ascii="標楷體" w:eastAsia="標楷體" w:hAnsi="標楷體" w:hint="eastAsia"/>
        </w:rPr>
        <w:t>出席比例79%超過2/3</w:t>
      </w:r>
      <w:r w:rsidRPr="002A256F">
        <w:rPr>
          <w:rFonts w:ascii="標楷體" w:eastAsia="標楷體" w:hAnsi="標楷體" w:hint="eastAsia"/>
        </w:rPr>
        <w:t xml:space="preserve"> ) </w:t>
      </w:r>
    </w:p>
    <w:p w:rsidR="00D62D96" w:rsidRPr="002A256F" w:rsidRDefault="000C1748">
      <w:pPr>
        <w:rPr>
          <w:rFonts w:ascii="標楷體" w:eastAsia="標楷體" w:hAnsi="標楷體"/>
        </w:rPr>
      </w:pPr>
      <w:r w:rsidRPr="002A256F">
        <w:rPr>
          <w:rFonts w:ascii="標楷體" w:eastAsia="標楷體" w:hAnsi="標楷體" w:hint="eastAsia"/>
        </w:rPr>
        <w:t>六、主席致詞：</w:t>
      </w:r>
    </w:p>
    <w:p w:rsidR="000C1748" w:rsidRDefault="000C1748">
      <w:pPr>
        <w:rPr>
          <w:rFonts w:ascii="標楷體" w:eastAsia="標楷體" w:hAnsi="標楷體"/>
        </w:rPr>
      </w:pPr>
      <w:r w:rsidRPr="002A256F">
        <w:rPr>
          <w:rFonts w:ascii="標楷體" w:eastAsia="標楷體" w:hAnsi="標楷體" w:hint="eastAsia"/>
        </w:rPr>
        <w:t>七、確認上次會議紀錄及執行情形：</w:t>
      </w:r>
    </w:p>
    <w:p w:rsidR="00295C03" w:rsidRDefault="00295C03">
      <w:pPr>
        <w:rPr>
          <w:rFonts w:ascii="標楷體" w:eastAsia="標楷體" w:hAnsi="標楷體"/>
        </w:rPr>
      </w:pPr>
      <w:r>
        <w:rPr>
          <w:rFonts w:ascii="標楷體" w:eastAsia="標楷體" w:hAnsi="標楷體" w:hint="eastAsia"/>
        </w:rPr>
        <w:t>八、工作報告：</w:t>
      </w:r>
    </w:p>
    <w:p w:rsidR="00295C03" w:rsidRDefault="00295C03" w:rsidP="00EF1349">
      <w:pPr>
        <w:ind w:left="708" w:hangingChars="295" w:hanging="708"/>
        <w:rPr>
          <w:rFonts w:ascii="標楷體" w:eastAsia="標楷體" w:hAnsi="標楷體"/>
        </w:rPr>
      </w:pPr>
      <w:r>
        <w:rPr>
          <w:rFonts w:ascii="標楷體" w:eastAsia="標楷體" w:hAnsi="標楷體" w:hint="eastAsia"/>
        </w:rPr>
        <w:t xml:space="preserve">  </w:t>
      </w:r>
      <w:r w:rsidR="00EF1349">
        <w:rPr>
          <w:rFonts w:ascii="標楷體" w:eastAsia="標楷體" w:hAnsi="標楷體" w:hint="eastAsia"/>
        </w:rPr>
        <w:t>(</w:t>
      </w:r>
      <w:r>
        <w:rPr>
          <w:rFonts w:ascii="標楷體" w:eastAsia="標楷體" w:hAnsi="標楷體" w:hint="eastAsia"/>
        </w:rPr>
        <w:t>一</w:t>
      </w:r>
      <w:r w:rsidR="00EF1349">
        <w:rPr>
          <w:rFonts w:ascii="標楷體" w:eastAsia="標楷體" w:hAnsi="標楷體" w:hint="eastAsia"/>
        </w:rPr>
        <w:t>)</w:t>
      </w:r>
      <w:r>
        <w:rPr>
          <w:rFonts w:ascii="標楷體" w:eastAsia="標楷體" w:hAnsi="標楷體" w:hint="eastAsia"/>
        </w:rPr>
        <w:t>本縣政府教育處在</w:t>
      </w:r>
      <w:r w:rsidR="00E36808">
        <w:rPr>
          <w:rFonts w:ascii="標楷體" w:eastAsia="標楷體" w:hAnsi="標楷體" w:hint="eastAsia"/>
        </w:rPr>
        <w:t>00</w:t>
      </w:r>
      <w:r w:rsidR="004516D4">
        <w:rPr>
          <w:rFonts w:ascii="標楷體" w:eastAsia="標楷體" w:hAnsi="標楷體" w:hint="eastAsia"/>
        </w:rPr>
        <w:t>0/</w:t>
      </w:r>
      <w:r>
        <w:rPr>
          <w:rFonts w:ascii="標楷體" w:eastAsia="標楷體" w:hAnsi="標楷體" w:hint="eastAsia"/>
        </w:rPr>
        <w:t>0</w:t>
      </w:r>
      <w:r w:rsidR="00E36808">
        <w:rPr>
          <w:rFonts w:ascii="標楷體" w:eastAsia="標楷體" w:hAnsi="標楷體" w:hint="eastAsia"/>
        </w:rPr>
        <w:t>0</w:t>
      </w:r>
      <w:r w:rsidR="004516D4">
        <w:rPr>
          <w:rFonts w:ascii="標楷體" w:eastAsia="標楷體" w:hAnsi="標楷體" w:hint="eastAsia"/>
        </w:rPr>
        <w:t>/</w:t>
      </w:r>
      <w:r w:rsidR="00E36808">
        <w:rPr>
          <w:rFonts w:ascii="標楷體" w:eastAsia="標楷體" w:hAnsi="標楷體" w:hint="eastAsia"/>
        </w:rPr>
        <w:t>00(星期0)</w:t>
      </w:r>
      <w:r>
        <w:rPr>
          <w:rFonts w:ascii="標楷體" w:eastAsia="標楷體" w:hAnsi="標楷體" w:hint="eastAsia"/>
        </w:rPr>
        <w:t>召開1</w:t>
      </w:r>
      <w:r w:rsidR="0022562E">
        <w:rPr>
          <w:rFonts w:ascii="標楷體" w:eastAsia="標楷體" w:hAnsi="標楷體" w:hint="eastAsia"/>
        </w:rPr>
        <w:t>1</w:t>
      </w:r>
      <w:r>
        <w:rPr>
          <w:rFonts w:ascii="標楷體" w:eastAsia="標楷體" w:hAnsi="標楷體" w:hint="eastAsia"/>
        </w:rPr>
        <w:t>0學年度民中小學課程計畫備查說明，強調學校必須在</w:t>
      </w:r>
      <w:r w:rsidR="0081776B">
        <w:rPr>
          <w:rFonts w:ascii="標楷體" w:eastAsia="標楷體" w:hAnsi="標楷體" w:hint="eastAsia"/>
        </w:rPr>
        <w:t>本學期的第三次課發會規劃本校</w:t>
      </w:r>
      <w:r w:rsidR="0022562E">
        <w:rPr>
          <w:rFonts w:ascii="標楷體" w:eastAsia="標楷體" w:hAnsi="標楷體" w:hint="eastAsia"/>
        </w:rPr>
        <w:t>111</w:t>
      </w:r>
      <w:r w:rsidR="0081776B">
        <w:rPr>
          <w:rFonts w:ascii="標楷體" w:eastAsia="標楷體" w:hAnsi="標楷體" w:hint="eastAsia"/>
        </w:rPr>
        <w:t>學校本位課程架構，然後規劃課程計畫，並然後透過第四次課發會審議課程計畫，完成自</w:t>
      </w:r>
      <w:r>
        <w:rPr>
          <w:rFonts w:ascii="標楷體" w:eastAsia="標楷體" w:hAnsi="標楷體" w:hint="eastAsia"/>
        </w:rPr>
        <w:t>我檢核表，</w:t>
      </w:r>
      <w:r w:rsidR="00EF1349">
        <w:rPr>
          <w:rFonts w:ascii="標楷體" w:eastAsia="標楷體" w:hAnsi="標楷體" w:hint="eastAsia"/>
        </w:rPr>
        <w:t>送教育處學管科備查。</w:t>
      </w:r>
    </w:p>
    <w:p w:rsidR="00EF1349" w:rsidRDefault="00EF1349" w:rsidP="0081776B">
      <w:pPr>
        <w:ind w:left="708" w:hangingChars="295" w:hanging="708"/>
        <w:rPr>
          <w:rFonts w:ascii="標楷體" w:eastAsia="標楷體" w:hAnsi="標楷體"/>
        </w:rPr>
      </w:pPr>
      <w:r>
        <w:rPr>
          <w:rFonts w:ascii="標楷體" w:eastAsia="標楷體" w:hAnsi="標楷體" w:hint="eastAsia"/>
        </w:rPr>
        <w:t xml:space="preserve">  (二)</w:t>
      </w:r>
      <w:r w:rsidR="0081776B">
        <w:rPr>
          <w:rFonts w:ascii="標楷體" w:eastAsia="標楷體" w:hAnsi="標楷體" w:hint="eastAsia"/>
        </w:rPr>
        <w:t>學校本位課程包括部定課程(領域學習課程)與校訂課程(彈性學習</w:t>
      </w:r>
      <w:r w:rsidR="0081776B">
        <w:rPr>
          <w:rFonts w:ascii="標楷體" w:eastAsia="標楷體" w:hAnsi="標楷體"/>
        </w:rPr>
        <w:t>)</w:t>
      </w:r>
      <w:r w:rsidR="0081776B">
        <w:rPr>
          <w:rFonts w:ascii="標楷體" w:eastAsia="標楷體" w:hAnsi="標楷體" w:hint="eastAsia"/>
        </w:rPr>
        <w:t>，本校</w:t>
      </w:r>
      <w:r>
        <w:rPr>
          <w:rFonts w:ascii="標楷體" w:eastAsia="標楷體" w:hAnsi="標楷體" w:hint="eastAsia"/>
        </w:rPr>
        <w:t>1</w:t>
      </w:r>
      <w:r w:rsidR="0022562E">
        <w:rPr>
          <w:rFonts w:ascii="標楷體" w:eastAsia="標楷體" w:hAnsi="標楷體" w:hint="eastAsia"/>
        </w:rPr>
        <w:t>1</w:t>
      </w:r>
      <w:r>
        <w:rPr>
          <w:rFonts w:ascii="標楷體" w:eastAsia="標楷體" w:hAnsi="標楷體" w:hint="eastAsia"/>
        </w:rPr>
        <w:t>0學年度</w:t>
      </w:r>
      <w:r w:rsidR="0081776B">
        <w:rPr>
          <w:rFonts w:ascii="標楷體" w:eastAsia="標楷體" w:hAnsi="標楷體" w:hint="eastAsia"/>
        </w:rPr>
        <w:t>已規劃出課程架構，本次會議需要討論七、八、九年級</w:t>
      </w:r>
      <w:r w:rsidR="004516D4">
        <w:rPr>
          <w:rFonts w:ascii="標楷體" w:eastAsia="標楷體" w:hAnsi="標楷體" w:hint="eastAsia"/>
        </w:rPr>
        <w:t>學校本位課程課程架構</w:t>
      </w:r>
      <w:r>
        <w:rPr>
          <w:rFonts w:ascii="標楷體" w:eastAsia="標楷體" w:hAnsi="標楷體" w:hint="eastAsia"/>
        </w:rPr>
        <w:t>。</w:t>
      </w:r>
    </w:p>
    <w:p w:rsidR="000C1748" w:rsidRDefault="00EF1349">
      <w:pPr>
        <w:rPr>
          <w:rFonts w:ascii="標楷體" w:eastAsia="標楷體" w:hAnsi="標楷體"/>
        </w:rPr>
      </w:pPr>
      <w:r>
        <w:rPr>
          <w:rFonts w:ascii="標楷體" w:eastAsia="標楷體" w:hAnsi="標楷體" w:hint="eastAsia"/>
        </w:rPr>
        <w:t>九</w:t>
      </w:r>
      <w:r w:rsidR="000C1748" w:rsidRPr="002A256F">
        <w:rPr>
          <w:rFonts w:ascii="標楷體" w:eastAsia="標楷體" w:hAnsi="標楷體" w:hint="eastAsia"/>
        </w:rPr>
        <w:t>、提案討論：</w:t>
      </w:r>
    </w:p>
    <w:p w:rsidR="008E562A" w:rsidRPr="008E562A" w:rsidRDefault="004B0218" w:rsidP="004B0218">
      <w:pPr>
        <w:ind w:left="1274" w:hangingChars="531" w:hanging="1274"/>
        <w:rPr>
          <w:rFonts w:ascii="標楷體" w:eastAsia="標楷體" w:hAnsi="標楷體"/>
        </w:rPr>
      </w:pPr>
      <w:r>
        <w:rPr>
          <w:rFonts w:ascii="標楷體" w:eastAsia="標楷體" w:hAnsi="標楷體" w:hint="eastAsia"/>
        </w:rPr>
        <w:t xml:space="preserve">  </w:t>
      </w:r>
      <w:r w:rsidR="008E562A" w:rsidRPr="008E562A">
        <w:rPr>
          <w:rFonts w:ascii="標楷體" w:eastAsia="標楷體" w:hAnsi="標楷體" w:hint="eastAsia"/>
        </w:rPr>
        <w:t>案由一：本校 1</w:t>
      </w:r>
      <w:r w:rsidR="0022562E">
        <w:rPr>
          <w:rFonts w:ascii="標楷體" w:eastAsia="標楷體" w:hAnsi="標楷體" w:hint="eastAsia"/>
        </w:rPr>
        <w:t>11</w:t>
      </w:r>
      <w:r w:rsidR="008E562A" w:rsidRPr="008E562A">
        <w:rPr>
          <w:rFonts w:ascii="標楷體" w:eastAsia="標楷體" w:hAnsi="標楷體" w:hint="eastAsia"/>
        </w:rPr>
        <w:t xml:space="preserve"> 學年度</w:t>
      </w:r>
      <w:r w:rsidR="004516D4">
        <w:rPr>
          <w:rFonts w:ascii="標楷體" w:eastAsia="標楷體" w:hAnsi="標楷體" w:hint="eastAsia"/>
        </w:rPr>
        <w:t>學校本位課程架構，</w:t>
      </w:r>
      <w:r w:rsidR="008E562A" w:rsidRPr="008E562A">
        <w:rPr>
          <w:rFonts w:ascii="標楷體" w:eastAsia="標楷體" w:hAnsi="標楷體" w:hint="eastAsia"/>
        </w:rPr>
        <w:t>提請</w:t>
      </w:r>
      <w:r>
        <w:rPr>
          <w:rFonts w:ascii="標楷體" w:eastAsia="標楷體" w:hAnsi="標楷體" w:hint="eastAsia"/>
        </w:rPr>
        <w:t xml:space="preserve">  </w:t>
      </w:r>
      <w:r w:rsidR="008E562A" w:rsidRPr="008E562A">
        <w:rPr>
          <w:rFonts w:ascii="標楷體" w:eastAsia="標楷體" w:hAnsi="標楷體" w:hint="eastAsia"/>
        </w:rPr>
        <w:t xml:space="preserve">討論。 </w:t>
      </w:r>
    </w:p>
    <w:p w:rsidR="004B0218" w:rsidRDefault="008E562A" w:rsidP="008E562A">
      <w:pPr>
        <w:rPr>
          <w:rFonts w:ascii="標楷體" w:eastAsia="標楷體" w:hAnsi="標楷體"/>
        </w:rPr>
      </w:pPr>
      <w:r w:rsidRPr="008E562A">
        <w:rPr>
          <w:rFonts w:ascii="標楷體" w:eastAsia="標楷體" w:hAnsi="標楷體" w:hint="eastAsia"/>
        </w:rPr>
        <w:t xml:space="preserve">  說  明：</w:t>
      </w:r>
    </w:p>
    <w:p w:rsidR="00AE3C9D" w:rsidRDefault="00AE3C9D" w:rsidP="00AE3C9D">
      <w:pPr>
        <w:pStyle w:val="a3"/>
        <w:numPr>
          <w:ilvl w:val="0"/>
          <w:numId w:val="1"/>
        </w:numPr>
        <w:ind w:leftChars="0"/>
        <w:rPr>
          <w:rFonts w:ascii="標楷體" w:eastAsia="標楷體" w:hAnsi="標楷體"/>
        </w:rPr>
      </w:pPr>
      <w:r>
        <w:rPr>
          <w:rFonts w:ascii="標楷體" w:eastAsia="標楷體" w:hAnsi="標楷體" w:hint="eastAsia"/>
        </w:rPr>
        <w:t>依據十二年國教課綱總綱學校本位課程包括</w:t>
      </w:r>
      <w:r w:rsidRPr="00AE3C9D">
        <w:rPr>
          <w:rFonts w:ascii="標楷體" w:eastAsia="標楷體" w:hAnsi="標楷體" w:hint="eastAsia"/>
        </w:rPr>
        <w:t>部定課程(領域學習課程)與校訂課程(彈性學習)</w:t>
      </w:r>
      <w:r>
        <w:rPr>
          <w:rFonts w:ascii="標楷體" w:eastAsia="標楷體" w:hAnsi="標楷體" w:hint="eastAsia"/>
        </w:rPr>
        <w:t>。七、八、九年級部定課程包括八大領域學習課程29節，校訂課程6節。</w:t>
      </w:r>
    </w:p>
    <w:p w:rsidR="004B0218" w:rsidRDefault="00AE3C9D" w:rsidP="00865391">
      <w:pPr>
        <w:pStyle w:val="a3"/>
        <w:numPr>
          <w:ilvl w:val="0"/>
          <w:numId w:val="1"/>
        </w:numPr>
        <w:ind w:leftChars="0"/>
        <w:rPr>
          <w:rFonts w:ascii="標楷體" w:eastAsia="標楷體" w:hAnsi="標楷體"/>
        </w:rPr>
      </w:pPr>
      <w:r>
        <w:rPr>
          <w:rFonts w:ascii="標楷體" w:eastAsia="標楷體" w:hAnsi="標楷體" w:hint="eastAsia"/>
        </w:rPr>
        <w:t>本校課程核心推動小組研擬</w:t>
      </w:r>
      <w:r w:rsidR="008E562A" w:rsidRPr="004B0218">
        <w:rPr>
          <w:rFonts w:ascii="標楷體" w:eastAsia="標楷體" w:hAnsi="標楷體" w:hint="eastAsia"/>
        </w:rPr>
        <w:t>本校 1</w:t>
      </w:r>
      <w:r w:rsidR="0022562E">
        <w:rPr>
          <w:rFonts w:ascii="標楷體" w:eastAsia="標楷體" w:hAnsi="標楷體" w:hint="eastAsia"/>
        </w:rPr>
        <w:t>11</w:t>
      </w:r>
      <w:r w:rsidR="008E562A" w:rsidRPr="004B0218">
        <w:rPr>
          <w:rFonts w:ascii="標楷體" w:eastAsia="標楷體" w:hAnsi="標楷體" w:hint="eastAsia"/>
        </w:rPr>
        <w:t xml:space="preserve"> 學年度</w:t>
      </w:r>
      <w:r w:rsidR="004516D4">
        <w:rPr>
          <w:rFonts w:ascii="標楷體" w:eastAsia="標楷體" w:hAnsi="標楷體" w:hint="eastAsia"/>
        </w:rPr>
        <w:t>課程架構</w:t>
      </w:r>
      <w:r>
        <w:rPr>
          <w:rFonts w:ascii="標楷體" w:eastAsia="標楷體" w:hAnsi="標楷體" w:hint="eastAsia"/>
        </w:rPr>
        <w:t>草</w:t>
      </w:r>
      <w:r w:rsidR="00865391">
        <w:rPr>
          <w:rFonts w:ascii="標楷體" w:eastAsia="標楷體" w:hAnsi="標楷體" w:hint="eastAsia"/>
        </w:rPr>
        <w:t>案，</w:t>
      </w:r>
      <w:r w:rsidR="00865391" w:rsidRPr="00865391">
        <w:rPr>
          <w:rFonts w:ascii="標楷體" w:eastAsia="標楷體" w:hAnsi="標楷體" w:hint="eastAsia"/>
        </w:rPr>
        <w:t>詳如附件一</w:t>
      </w:r>
      <w:r w:rsidRPr="00865391">
        <w:rPr>
          <w:rFonts w:ascii="標楷體" w:eastAsia="標楷體" w:hAnsi="標楷體" w:hint="eastAsia"/>
        </w:rPr>
        <w:t>。</w:t>
      </w:r>
    </w:p>
    <w:p w:rsidR="00865391" w:rsidRPr="00865391" w:rsidRDefault="00865391" w:rsidP="00865391">
      <w:pPr>
        <w:pStyle w:val="a3"/>
        <w:numPr>
          <w:ilvl w:val="0"/>
          <w:numId w:val="1"/>
        </w:numPr>
        <w:ind w:leftChars="0"/>
        <w:rPr>
          <w:rFonts w:ascii="標楷體" w:eastAsia="標楷體" w:hAnsi="標楷體"/>
        </w:rPr>
      </w:pPr>
      <w:r>
        <w:rPr>
          <w:rFonts w:ascii="標楷體" w:eastAsia="標楷體" w:hAnsi="標楷體" w:hint="eastAsia"/>
        </w:rPr>
        <w:t>本項學校本位課程經課發會通過後，送各領域教學研究會及彈性學習課程設計及規劃小組進行11</w:t>
      </w:r>
      <w:r w:rsidR="0022562E">
        <w:rPr>
          <w:rFonts w:ascii="標楷體" w:eastAsia="標楷體" w:hAnsi="標楷體" w:hint="eastAsia"/>
        </w:rPr>
        <w:t>1</w:t>
      </w:r>
      <w:r>
        <w:rPr>
          <w:rFonts w:ascii="標楷體" w:eastAsia="標楷體" w:hAnsi="標楷體" w:hint="eastAsia"/>
        </w:rPr>
        <w:t>年規劃</w:t>
      </w:r>
    </w:p>
    <w:p w:rsidR="004B0218" w:rsidRDefault="00AE3C9D" w:rsidP="004B0218">
      <w:pPr>
        <w:rPr>
          <w:rFonts w:ascii="標楷體" w:eastAsia="標楷體" w:hAnsi="標楷體"/>
        </w:rPr>
      </w:pPr>
      <w:r>
        <w:rPr>
          <w:rFonts w:ascii="標楷體" w:eastAsia="標楷體" w:hAnsi="標楷體" w:hint="eastAsia"/>
        </w:rPr>
        <w:t xml:space="preserve">  </w:t>
      </w:r>
      <w:r w:rsidR="00EC4C64">
        <w:rPr>
          <w:rFonts w:ascii="標楷體" w:eastAsia="標楷體" w:hAnsi="標楷體" w:hint="eastAsia"/>
        </w:rPr>
        <w:t>決</w:t>
      </w:r>
      <w:r>
        <w:rPr>
          <w:rFonts w:ascii="標楷體" w:eastAsia="標楷體" w:hAnsi="標楷體" w:hint="eastAsia"/>
        </w:rPr>
        <w:t>議</w:t>
      </w:r>
      <w:r w:rsidR="004B0218">
        <w:rPr>
          <w:rFonts w:ascii="標楷體" w:eastAsia="標楷體" w:hAnsi="標楷體" w:hint="eastAsia"/>
        </w:rPr>
        <w:t>：</w:t>
      </w:r>
    </w:p>
    <w:p w:rsidR="00865391" w:rsidRDefault="00865391" w:rsidP="004B0218">
      <w:pPr>
        <w:rPr>
          <w:rFonts w:ascii="標楷體" w:eastAsia="標楷體" w:hAnsi="標楷體"/>
        </w:rPr>
      </w:pPr>
    </w:p>
    <w:p w:rsidR="00865391" w:rsidRPr="00865391" w:rsidRDefault="00865391" w:rsidP="00865391">
      <w:pPr>
        <w:ind w:left="850" w:hangingChars="354" w:hanging="850"/>
        <w:rPr>
          <w:rFonts w:ascii="標楷體" w:eastAsia="標楷體" w:hAnsi="標楷體"/>
        </w:rPr>
      </w:pPr>
      <w:r w:rsidRPr="00865391">
        <w:rPr>
          <w:rFonts w:ascii="標楷體" w:eastAsia="標楷體" w:hAnsi="標楷體" w:hint="eastAsia"/>
        </w:rPr>
        <w:t xml:space="preserve">  案由</w:t>
      </w:r>
      <w:r>
        <w:rPr>
          <w:rFonts w:ascii="標楷體" w:eastAsia="標楷體" w:hAnsi="標楷體" w:hint="eastAsia"/>
        </w:rPr>
        <w:t>二</w:t>
      </w:r>
      <w:r w:rsidRPr="00865391">
        <w:rPr>
          <w:rFonts w:ascii="標楷體" w:eastAsia="標楷體" w:hAnsi="標楷體" w:hint="eastAsia"/>
        </w:rPr>
        <w:t>、本校 1</w:t>
      </w:r>
      <w:r w:rsidR="0022562E">
        <w:rPr>
          <w:rFonts w:ascii="標楷體" w:eastAsia="標楷體" w:hAnsi="標楷體" w:hint="eastAsia"/>
        </w:rPr>
        <w:t>1</w:t>
      </w:r>
      <w:r w:rsidRPr="00865391">
        <w:rPr>
          <w:rFonts w:ascii="標楷體" w:eastAsia="標楷體" w:hAnsi="標楷體" w:hint="eastAsia"/>
        </w:rPr>
        <w:t>0學年</w:t>
      </w:r>
      <w:r>
        <w:rPr>
          <w:rFonts w:ascii="標楷體" w:eastAsia="標楷體" w:hAnsi="標楷體" w:hint="eastAsia"/>
        </w:rPr>
        <w:t>第一</w:t>
      </w:r>
      <w:r w:rsidRPr="00865391">
        <w:rPr>
          <w:rFonts w:ascii="標楷體" w:eastAsia="標楷體" w:hAnsi="標楷體" w:hint="eastAsia"/>
        </w:rPr>
        <w:t>學期各學習領域及彈性學習課程評鑑紀錄，詳如附件</w:t>
      </w:r>
      <w:r>
        <w:rPr>
          <w:rFonts w:ascii="標楷體" w:eastAsia="標楷體" w:hAnsi="標楷體" w:hint="eastAsia"/>
        </w:rPr>
        <w:t>二，</w:t>
      </w:r>
      <w:r w:rsidRPr="00865391">
        <w:rPr>
          <w:rFonts w:ascii="標楷體" w:eastAsia="標楷體" w:hAnsi="標楷體" w:hint="eastAsia"/>
        </w:rPr>
        <w:t>提請  討論。</w:t>
      </w:r>
    </w:p>
    <w:p w:rsidR="00865391" w:rsidRPr="00865391" w:rsidRDefault="00865391" w:rsidP="00865391">
      <w:pPr>
        <w:rPr>
          <w:rFonts w:ascii="標楷體" w:eastAsia="標楷體" w:hAnsi="標楷體"/>
        </w:rPr>
      </w:pPr>
      <w:r w:rsidRPr="00865391">
        <w:rPr>
          <w:rFonts w:ascii="標楷體" w:eastAsia="標楷體" w:hAnsi="標楷體" w:hint="eastAsia"/>
        </w:rPr>
        <w:t xml:space="preserve">  說明：</w:t>
      </w:r>
    </w:p>
    <w:p w:rsidR="00865391" w:rsidRPr="00865391" w:rsidRDefault="00865391" w:rsidP="00865391">
      <w:pPr>
        <w:ind w:leftChars="295" w:left="1272" w:hangingChars="235" w:hanging="564"/>
        <w:rPr>
          <w:rFonts w:ascii="標楷體" w:eastAsia="標楷體" w:hAnsi="標楷體"/>
        </w:rPr>
      </w:pPr>
      <w:r w:rsidRPr="00865391">
        <w:rPr>
          <w:rFonts w:ascii="標楷體" w:eastAsia="標楷體" w:hAnsi="標楷體" w:hint="eastAsia"/>
        </w:rPr>
        <w:t>一、</w:t>
      </w:r>
      <w:r w:rsidRPr="00865391">
        <w:rPr>
          <w:rFonts w:ascii="標楷體" w:eastAsia="標楷體" w:hAnsi="標楷體" w:hint="eastAsia"/>
        </w:rPr>
        <w:tab/>
        <w:t>本校1</w:t>
      </w:r>
      <w:r w:rsidR="0022562E">
        <w:rPr>
          <w:rFonts w:ascii="標楷體" w:eastAsia="標楷體" w:hAnsi="標楷體" w:hint="eastAsia"/>
        </w:rPr>
        <w:t>1</w:t>
      </w:r>
      <w:r w:rsidRPr="00865391">
        <w:rPr>
          <w:rFonts w:ascii="標楷體" w:eastAsia="標楷體" w:hAnsi="標楷體" w:hint="eastAsia"/>
        </w:rPr>
        <w:t>0學年度第</w:t>
      </w:r>
      <w:r>
        <w:rPr>
          <w:rFonts w:ascii="標楷體" w:eastAsia="標楷體" w:hAnsi="標楷體" w:hint="eastAsia"/>
        </w:rPr>
        <w:t>一</w:t>
      </w:r>
      <w:r w:rsidRPr="00865391">
        <w:rPr>
          <w:rFonts w:ascii="標楷體" w:eastAsia="標楷體" w:hAnsi="標楷體" w:hint="eastAsia"/>
        </w:rPr>
        <w:t>學期各年級各學習領域及彈性學習課程評鑑紀錄，經由本校各學習領域教學研究會及彈性學習課程設計小組完成評鑑。</w:t>
      </w:r>
    </w:p>
    <w:p w:rsidR="00865391" w:rsidRPr="00865391" w:rsidRDefault="00865391" w:rsidP="00865391">
      <w:pPr>
        <w:ind w:leftChars="295" w:left="1272" w:hangingChars="235" w:hanging="564"/>
        <w:rPr>
          <w:rFonts w:ascii="標楷體" w:eastAsia="標楷體" w:hAnsi="標楷體"/>
        </w:rPr>
      </w:pPr>
      <w:r w:rsidRPr="00865391">
        <w:rPr>
          <w:rFonts w:ascii="標楷體" w:eastAsia="標楷體" w:hAnsi="標楷體" w:hint="eastAsia"/>
        </w:rPr>
        <w:t>二、</w:t>
      </w:r>
      <w:r w:rsidRPr="00865391">
        <w:rPr>
          <w:rFonts w:ascii="標楷體" w:eastAsia="標楷體" w:hAnsi="標楷體" w:hint="eastAsia"/>
        </w:rPr>
        <w:tab/>
        <w:t>本校課程評鑑資料得適時提供課程規劃之參考，本案由決議通過後，由各學習領域教學研究會及彈性學習課程設計小組適時進行課程修正。</w:t>
      </w:r>
    </w:p>
    <w:p w:rsidR="00865391" w:rsidRPr="00865391" w:rsidRDefault="00865391" w:rsidP="00865391">
      <w:pPr>
        <w:rPr>
          <w:rFonts w:ascii="標楷體" w:eastAsia="標楷體" w:hAnsi="標楷體"/>
        </w:rPr>
      </w:pPr>
      <w:r w:rsidRPr="00865391">
        <w:rPr>
          <w:rFonts w:ascii="標楷體" w:eastAsia="標楷體" w:hAnsi="標楷體" w:hint="eastAsia"/>
        </w:rPr>
        <w:t xml:space="preserve">  </w:t>
      </w:r>
      <w:r>
        <w:rPr>
          <w:rFonts w:ascii="標楷體" w:eastAsia="標楷體" w:hAnsi="標楷體" w:hint="eastAsia"/>
        </w:rPr>
        <w:t>決議</w:t>
      </w:r>
      <w:r w:rsidRPr="00865391">
        <w:rPr>
          <w:rFonts w:ascii="標楷體" w:eastAsia="標楷體" w:hAnsi="標楷體" w:hint="eastAsia"/>
        </w:rPr>
        <w:t>：</w:t>
      </w:r>
    </w:p>
    <w:p w:rsidR="00EC4C64" w:rsidRDefault="00EC4C64" w:rsidP="004B0218">
      <w:pPr>
        <w:rPr>
          <w:rFonts w:ascii="標楷體" w:eastAsia="標楷體" w:hAnsi="標楷體"/>
        </w:rPr>
      </w:pPr>
    </w:p>
    <w:p w:rsidR="007904ED" w:rsidRPr="007904ED" w:rsidRDefault="007904ED" w:rsidP="007904ED">
      <w:pPr>
        <w:rPr>
          <w:rFonts w:ascii="標楷體" w:eastAsia="標楷體" w:hAnsi="標楷體"/>
        </w:rPr>
      </w:pPr>
      <w:r w:rsidRPr="007904ED">
        <w:rPr>
          <w:rFonts w:ascii="標楷體" w:eastAsia="標楷體" w:hAnsi="標楷體" w:hint="eastAsia"/>
        </w:rPr>
        <w:t xml:space="preserve">  案由</w:t>
      </w:r>
      <w:r>
        <w:rPr>
          <w:rFonts w:ascii="標楷體" w:eastAsia="標楷體" w:hAnsi="標楷體" w:hint="eastAsia"/>
        </w:rPr>
        <w:t>三</w:t>
      </w:r>
      <w:r w:rsidRPr="007904ED">
        <w:rPr>
          <w:rFonts w:ascii="標楷體" w:eastAsia="標楷體" w:hAnsi="標楷體" w:hint="eastAsia"/>
        </w:rPr>
        <w:t>、本校 1</w:t>
      </w:r>
      <w:r w:rsidR="0022562E">
        <w:rPr>
          <w:rFonts w:ascii="標楷體" w:eastAsia="標楷體" w:hAnsi="標楷體" w:hint="eastAsia"/>
        </w:rPr>
        <w:t>1</w:t>
      </w:r>
      <w:r>
        <w:rPr>
          <w:rFonts w:ascii="標楷體" w:eastAsia="標楷體" w:hAnsi="標楷體" w:hint="eastAsia"/>
        </w:rPr>
        <w:t>0學年第二學期校長及教師公開授課日程</w:t>
      </w:r>
      <w:r w:rsidRPr="007904ED">
        <w:rPr>
          <w:rFonts w:ascii="標楷體" w:eastAsia="標楷體" w:hAnsi="標楷體" w:hint="eastAsia"/>
        </w:rPr>
        <w:t>，詳如附件</w:t>
      </w:r>
      <w:r w:rsidR="0054352A">
        <w:rPr>
          <w:rFonts w:ascii="標楷體" w:eastAsia="標楷體" w:hAnsi="標楷體" w:hint="eastAsia"/>
        </w:rPr>
        <w:t>三</w:t>
      </w:r>
      <w:r w:rsidRPr="007904ED">
        <w:rPr>
          <w:rFonts w:ascii="標楷體" w:eastAsia="標楷體" w:hAnsi="標楷體" w:hint="eastAsia"/>
        </w:rPr>
        <w:t>，提請  討論。</w:t>
      </w:r>
    </w:p>
    <w:p w:rsidR="007904ED" w:rsidRPr="007904ED" w:rsidRDefault="007904ED" w:rsidP="007904ED">
      <w:pPr>
        <w:rPr>
          <w:rFonts w:ascii="標楷體" w:eastAsia="標楷體" w:hAnsi="標楷體"/>
        </w:rPr>
      </w:pPr>
      <w:r w:rsidRPr="007904ED">
        <w:rPr>
          <w:rFonts w:ascii="標楷體" w:eastAsia="標楷體" w:hAnsi="標楷體" w:hint="eastAsia"/>
        </w:rPr>
        <w:t xml:space="preserve">  說明：</w:t>
      </w:r>
    </w:p>
    <w:p w:rsidR="007904ED" w:rsidRPr="007904ED" w:rsidRDefault="007904ED" w:rsidP="0054352A">
      <w:pPr>
        <w:pStyle w:val="a3"/>
        <w:numPr>
          <w:ilvl w:val="0"/>
          <w:numId w:val="9"/>
        </w:numPr>
        <w:ind w:leftChars="0" w:firstLine="351"/>
        <w:rPr>
          <w:rFonts w:ascii="標楷體" w:eastAsia="標楷體" w:hAnsi="標楷體"/>
        </w:rPr>
      </w:pPr>
      <w:r w:rsidRPr="007904ED">
        <w:rPr>
          <w:rFonts w:ascii="標楷體" w:eastAsia="標楷體" w:hAnsi="標楷體" w:hint="eastAsia"/>
        </w:rPr>
        <w:lastRenderedPageBreak/>
        <w:t>依據本校校長及教師公開授課計畫辦理。</w:t>
      </w:r>
    </w:p>
    <w:p w:rsidR="0054352A" w:rsidRDefault="007904ED" w:rsidP="0054352A">
      <w:pPr>
        <w:pStyle w:val="a3"/>
        <w:numPr>
          <w:ilvl w:val="0"/>
          <w:numId w:val="9"/>
        </w:numPr>
        <w:ind w:leftChars="0" w:left="1276" w:hanging="425"/>
        <w:rPr>
          <w:rFonts w:ascii="標楷體" w:eastAsia="標楷體" w:hAnsi="標楷體"/>
        </w:rPr>
      </w:pPr>
      <w:r>
        <w:rPr>
          <w:rFonts w:ascii="標楷體" w:eastAsia="標楷體" w:hAnsi="標楷體" w:hint="eastAsia"/>
        </w:rPr>
        <w:t>本日程表為本校</w:t>
      </w:r>
      <w:r w:rsidRPr="007904ED">
        <w:rPr>
          <w:rFonts w:ascii="標楷體" w:eastAsia="標楷體" w:hAnsi="標楷體" w:hint="eastAsia"/>
        </w:rPr>
        <w:t>1</w:t>
      </w:r>
      <w:r w:rsidR="0022562E">
        <w:rPr>
          <w:rFonts w:ascii="標楷體" w:eastAsia="標楷體" w:hAnsi="標楷體" w:hint="eastAsia"/>
        </w:rPr>
        <w:t>1</w:t>
      </w:r>
      <w:r w:rsidRPr="007904ED">
        <w:rPr>
          <w:rFonts w:ascii="標楷體" w:eastAsia="標楷體" w:hAnsi="標楷體" w:hint="eastAsia"/>
        </w:rPr>
        <w:t>0學年度第二學期</w:t>
      </w:r>
      <w:r>
        <w:rPr>
          <w:rFonts w:ascii="標楷體" w:eastAsia="標楷體" w:hAnsi="標楷體" w:hint="eastAsia"/>
        </w:rPr>
        <w:t>校長及教師公開授課日程規劃及觀課教師名單。</w:t>
      </w:r>
    </w:p>
    <w:p w:rsidR="007904ED" w:rsidRPr="007904ED" w:rsidRDefault="007904ED" w:rsidP="007904ED">
      <w:pPr>
        <w:rPr>
          <w:rFonts w:ascii="標楷體" w:eastAsia="標楷體" w:hAnsi="標楷體"/>
        </w:rPr>
      </w:pPr>
      <w:r w:rsidRPr="007904ED">
        <w:rPr>
          <w:rFonts w:ascii="標楷體" w:eastAsia="標楷體" w:hAnsi="標楷體" w:hint="eastAsia"/>
        </w:rPr>
        <w:t xml:space="preserve">  </w:t>
      </w:r>
      <w:r w:rsidR="0054352A">
        <w:rPr>
          <w:rFonts w:ascii="標楷體" w:eastAsia="標楷體" w:hAnsi="標楷體" w:hint="eastAsia"/>
        </w:rPr>
        <w:t xml:space="preserve"> 決</w:t>
      </w:r>
      <w:r w:rsidRPr="007904ED">
        <w:rPr>
          <w:rFonts w:ascii="標楷體" w:eastAsia="標楷體" w:hAnsi="標楷體" w:hint="eastAsia"/>
        </w:rPr>
        <w:t>議：</w:t>
      </w:r>
    </w:p>
    <w:p w:rsidR="00211C0B" w:rsidRDefault="00211C0B" w:rsidP="00211C0B">
      <w:pPr>
        <w:rPr>
          <w:rFonts w:ascii="標楷體" w:eastAsia="標楷體" w:hAnsi="標楷體"/>
        </w:rPr>
      </w:pPr>
    </w:p>
    <w:p w:rsidR="007904ED" w:rsidRPr="00211C0B" w:rsidRDefault="007904ED" w:rsidP="00211C0B">
      <w:pPr>
        <w:rPr>
          <w:rFonts w:ascii="標楷體" w:eastAsia="標楷體" w:hAnsi="標楷體"/>
        </w:rPr>
      </w:pPr>
    </w:p>
    <w:p w:rsidR="009B3354" w:rsidRDefault="009B3354" w:rsidP="009B3354">
      <w:pPr>
        <w:rPr>
          <w:rFonts w:ascii="標楷體" w:eastAsia="標楷體" w:hAnsi="標楷體"/>
        </w:rPr>
      </w:pPr>
      <w:r>
        <w:rPr>
          <w:rFonts w:ascii="標楷體" w:eastAsia="標楷體" w:hAnsi="標楷體" w:hint="eastAsia"/>
        </w:rPr>
        <w:t>十、臨時動議</w:t>
      </w:r>
    </w:p>
    <w:p w:rsidR="009B3354" w:rsidRPr="009B3354" w:rsidRDefault="009B3354" w:rsidP="009B3354">
      <w:pPr>
        <w:rPr>
          <w:rFonts w:ascii="標楷體" w:eastAsia="標楷體" w:hAnsi="標楷體"/>
        </w:rPr>
      </w:pPr>
      <w:r>
        <w:rPr>
          <w:rFonts w:ascii="標楷體" w:eastAsia="標楷體" w:hAnsi="標楷體" w:hint="eastAsia"/>
        </w:rPr>
        <w:t>十一、散會</w:t>
      </w:r>
    </w:p>
    <w:sectPr w:rsidR="009B3354" w:rsidRPr="009B3354" w:rsidSect="004B02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C92" w:rsidRDefault="00340C92" w:rsidP="00B33BD2">
      <w:r>
        <w:separator/>
      </w:r>
    </w:p>
  </w:endnote>
  <w:endnote w:type="continuationSeparator" w:id="0">
    <w:p w:rsidR="00340C92" w:rsidRDefault="00340C92" w:rsidP="00B3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C92" w:rsidRDefault="00340C92" w:rsidP="00B33BD2">
      <w:r>
        <w:separator/>
      </w:r>
    </w:p>
  </w:footnote>
  <w:footnote w:type="continuationSeparator" w:id="0">
    <w:p w:rsidR="00340C92" w:rsidRDefault="00340C92" w:rsidP="00B33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51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1"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88B319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 w15:restartNumberingAfterBreak="0">
    <w:nsid w:val="56D336BE"/>
    <w:multiLevelType w:val="hybridMultilevel"/>
    <w:tmpl w:val="7FFEBC86"/>
    <w:lvl w:ilvl="0" w:tplc="4AE8216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5"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8" w15:restartNumberingAfterBreak="0">
    <w:nsid w:val="79063441"/>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num w:numId="1">
    <w:abstractNumId w:val="6"/>
  </w:num>
  <w:num w:numId="2">
    <w:abstractNumId w:val="2"/>
  </w:num>
  <w:num w:numId="3">
    <w:abstractNumId w:val="7"/>
  </w:num>
  <w:num w:numId="4">
    <w:abstractNumId w:val="0"/>
  </w:num>
  <w:num w:numId="5">
    <w:abstractNumId w:val="4"/>
  </w:num>
  <w:num w:numId="6">
    <w:abstractNumId w:val="8"/>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48"/>
    <w:rsid w:val="000C1748"/>
    <w:rsid w:val="00211C0B"/>
    <w:rsid w:val="0022562E"/>
    <w:rsid w:val="002671CD"/>
    <w:rsid w:val="00295C03"/>
    <w:rsid w:val="002A256F"/>
    <w:rsid w:val="00340C92"/>
    <w:rsid w:val="00396A56"/>
    <w:rsid w:val="003E745E"/>
    <w:rsid w:val="00417EAF"/>
    <w:rsid w:val="004516D4"/>
    <w:rsid w:val="004B0218"/>
    <w:rsid w:val="004B0F09"/>
    <w:rsid w:val="0054352A"/>
    <w:rsid w:val="00731442"/>
    <w:rsid w:val="00762310"/>
    <w:rsid w:val="007904ED"/>
    <w:rsid w:val="0081776B"/>
    <w:rsid w:val="00865391"/>
    <w:rsid w:val="008E562A"/>
    <w:rsid w:val="0090011E"/>
    <w:rsid w:val="009435EA"/>
    <w:rsid w:val="009B3354"/>
    <w:rsid w:val="00AE3C9D"/>
    <w:rsid w:val="00B33BD2"/>
    <w:rsid w:val="00D62D96"/>
    <w:rsid w:val="00E36808"/>
    <w:rsid w:val="00EC4C64"/>
    <w:rsid w:val="00EF1349"/>
    <w:rsid w:val="00F55C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B9B9C-5AE3-406D-AF94-2BB0343A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4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218"/>
    <w:pPr>
      <w:ind w:leftChars="200" w:left="480"/>
    </w:pPr>
  </w:style>
  <w:style w:type="paragraph" w:styleId="a4">
    <w:name w:val="header"/>
    <w:basedOn w:val="a"/>
    <w:link w:val="a5"/>
    <w:uiPriority w:val="99"/>
    <w:unhideWhenUsed/>
    <w:rsid w:val="00B33BD2"/>
    <w:pPr>
      <w:tabs>
        <w:tab w:val="center" w:pos="4153"/>
        <w:tab w:val="right" w:pos="8306"/>
      </w:tabs>
      <w:snapToGrid w:val="0"/>
    </w:pPr>
    <w:rPr>
      <w:sz w:val="20"/>
      <w:szCs w:val="20"/>
    </w:rPr>
  </w:style>
  <w:style w:type="character" w:customStyle="1" w:styleId="a5">
    <w:name w:val="頁首 字元"/>
    <w:basedOn w:val="a0"/>
    <w:link w:val="a4"/>
    <w:uiPriority w:val="99"/>
    <w:rsid w:val="00B33BD2"/>
    <w:rPr>
      <w:rFonts w:ascii="Times New Roman" w:eastAsia="新細明體" w:hAnsi="Times New Roman" w:cs="Times New Roman"/>
      <w:sz w:val="20"/>
      <w:szCs w:val="20"/>
    </w:rPr>
  </w:style>
  <w:style w:type="paragraph" w:styleId="a6">
    <w:name w:val="footer"/>
    <w:basedOn w:val="a"/>
    <w:link w:val="a7"/>
    <w:uiPriority w:val="99"/>
    <w:unhideWhenUsed/>
    <w:rsid w:val="00B33BD2"/>
    <w:pPr>
      <w:tabs>
        <w:tab w:val="center" w:pos="4153"/>
        <w:tab w:val="right" w:pos="8306"/>
      </w:tabs>
      <w:snapToGrid w:val="0"/>
    </w:pPr>
    <w:rPr>
      <w:sz w:val="20"/>
      <w:szCs w:val="20"/>
    </w:rPr>
  </w:style>
  <w:style w:type="character" w:customStyle="1" w:styleId="a7">
    <w:name w:val="頁尾 字元"/>
    <w:basedOn w:val="a0"/>
    <w:link w:val="a6"/>
    <w:uiPriority w:val="99"/>
    <w:rsid w:val="00B33BD2"/>
    <w:rPr>
      <w:rFonts w:ascii="Times New Roman" w:eastAsia="新細明體" w:hAnsi="Times New Roman" w:cs="Times New Roman"/>
      <w:sz w:val="20"/>
      <w:szCs w:val="20"/>
    </w:rPr>
  </w:style>
  <w:style w:type="character" w:styleId="a8">
    <w:name w:val="annotation reference"/>
    <w:basedOn w:val="a0"/>
    <w:uiPriority w:val="99"/>
    <w:semiHidden/>
    <w:unhideWhenUsed/>
    <w:rsid w:val="002671CD"/>
    <w:rPr>
      <w:sz w:val="18"/>
      <w:szCs w:val="18"/>
    </w:rPr>
  </w:style>
  <w:style w:type="paragraph" w:styleId="a9">
    <w:name w:val="annotation text"/>
    <w:basedOn w:val="a"/>
    <w:link w:val="aa"/>
    <w:uiPriority w:val="99"/>
    <w:semiHidden/>
    <w:unhideWhenUsed/>
    <w:rsid w:val="002671CD"/>
  </w:style>
  <w:style w:type="character" w:customStyle="1" w:styleId="aa">
    <w:name w:val="註解文字 字元"/>
    <w:basedOn w:val="a0"/>
    <w:link w:val="a9"/>
    <w:uiPriority w:val="99"/>
    <w:semiHidden/>
    <w:rsid w:val="002671CD"/>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2671CD"/>
    <w:rPr>
      <w:b/>
      <w:bCs/>
    </w:rPr>
  </w:style>
  <w:style w:type="character" w:customStyle="1" w:styleId="ac">
    <w:name w:val="註解主旨 字元"/>
    <w:basedOn w:val="aa"/>
    <w:link w:val="ab"/>
    <w:uiPriority w:val="99"/>
    <w:semiHidden/>
    <w:rsid w:val="002671CD"/>
    <w:rPr>
      <w:rFonts w:ascii="Times New Roman" w:eastAsia="新細明體" w:hAnsi="Times New Roman" w:cs="Times New Roman"/>
      <w:b/>
      <w:bCs/>
      <w:szCs w:val="24"/>
    </w:rPr>
  </w:style>
  <w:style w:type="paragraph" w:styleId="ad">
    <w:name w:val="Balloon Text"/>
    <w:basedOn w:val="a"/>
    <w:link w:val="ae"/>
    <w:uiPriority w:val="99"/>
    <w:semiHidden/>
    <w:unhideWhenUsed/>
    <w:rsid w:val="002671C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671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葉千綺</cp:lastModifiedBy>
  <cp:revision>5</cp:revision>
  <dcterms:created xsi:type="dcterms:W3CDTF">2021-12-27T03:55:00Z</dcterms:created>
  <dcterms:modified xsi:type="dcterms:W3CDTF">2021-12-27T03:58:00Z</dcterms:modified>
</cp:coreProperties>
</file>