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FA" w:rsidRPr="00697AFB" w:rsidRDefault="00213CCB" w:rsidP="00C52BFA">
      <w:pPr>
        <w:ind w:firstLine="0"/>
        <w:jc w:val="center"/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</w:pP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>111學年度第一</w:t>
      </w:r>
      <w:r w:rsidR="002339E5">
        <w:rPr>
          <w:rFonts w:ascii="標楷體" w:eastAsia="標楷體" w:hAnsi="標楷體" w:cs="新細明體" w:hint="eastAsia"/>
          <w:b/>
          <w:color w:val="auto"/>
          <w:kern w:val="2"/>
          <w:sz w:val="28"/>
          <w:szCs w:val="28"/>
        </w:rPr>
        <w:t>、二</w:t>
      </w: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>學期</w:t>
      </w:r>
      <w:r w:rsidR="003A0C44" w:rsidRPr="00697AFB">
        <w:rPr>
          <w:rFonts w:ascii="標楷體" w:eastAsia="標楷體" w:hAnsi="標楷體" w:cs="新細明體" w:hint="eastAsia"/>
          <w:b/>
          <w:color w:val="auto"/>
          <w:kern w:val="2"/>
          <w:sz w:val="28"/>
          <w:szCs w:val="28"/>
        </w:rPr>
        <w:t>嘉義縣</w:t>
      </w:r>
      <w:r w:rsidR="00C52BFA" w:rsidRPr="00697AFB">
        <w:rPr>
          <w:rFonts w:ascii="標楷體" w:eastAsia="標楷體" w:hAnsi="標楷體" w:cs="新細明體" w:hint="eastAsia"/>
          <w:b/>
          <w:color w:val="auto"/>
          <w:kern w:val="2"/>
          <w:sz w:val="28"/>
          <w:szCs w:val="28"/>
        </w:rPr>
        <w:t>豐山實驗教育學校七</w:t>
      </w: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>年級國文領域課程計畫</w:t>
      </w:r>
      <w:r w:rsidR="003A0C44"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 xml:space="preserve"> </w:t>
      </w:r>
    </w:p>
    <w:p w:rsidR="00C04863" w:rsidRDefault="00697AFB" w:rsidP="00697AFB">
      <w:pPr>
        <w:pStyle w:val="af2"/>
      </w:pPr>
      <w:r w:rsidRPr="00697AFB">
        <w:t>一、教材版本：</w:t>
      </w:r>
      <w:r w:rsidRPr="00697AFB">
        <w:rPr>
          <w:rFonts w:hint="eastAsia"/>
        </w:rPr>
        <w:t>翰林</w:t>
      </w:r>
      <w:r w:rsidRPr="00697AFB">
        <w:rPr>
          <w:rFonts w:hint="eastAsia"/>
        </w:rPr>
        <w:t>版第</w:t>
      </w:r>
      <w:r w:rsidRPr="00697AFB">
        <w:rPr>
          <w:rFonts w:hint="eastAsia"/>
        </w:rPr>
        <w:t>一二</w:t>
      </w:r>
      <w:r w:rsidRPr="00697AFB">
        <w:rPr>
          <w:rFonts w:hint="eastAsia"/>
        </w:rPr>
        <w:t xml:space="preserve">冊      </w:t>
      </w:r>
    </w:p>
    <w:p w:rsidR="00697AFB" w:rsidRPr="00697AFB" w:rsidRDefault="00697AFB" w:rsidP="00697AFB">
      <w:pPr>
        <w:pStyle w:val="af2"/>
      </w:pPr>
      <w:r w:rsidRPr="00697AFB">
        <w:t xml:space="preserve">二、本領域每週學習節數：  </w:t>
      </w:r>
      <w:r w:rsidRPr="00697AFB">
        <w:rPr>
          <w:rFonts w:hint="eastAsia"/>
        </w:rPr>
        <w:t>6</w:t>
      </w:r>
      <w:r w:rsidRPr="00697AFB">
        <w:t xml:space="preserve">   節    </w:t>
      </w:r>
    </w:p>
    <w:p w:rsidR="00952D43" w:rsidRPr="00C04863" w:rsidRDefault="00697AFB" w:rsidP="00C04863">
      <w:pPr>
        <w:pStyle w:val="af2"/>
      </w:pPr>
      <w:r w:rsidRPr="00697AFB">
        <w:rPr>
          <w:rFonts w:hint="eastAsia"/>
        </w:rPr>
        <w:t>三、</w:t>
      </w:r>
      <w:r w:rsidR="00C04863">
        <w:rPr>
          <w:rFonts w:hint="eastAsia"/>
        </w:rPr>
        <w:t>第一</w:t>
      </w:r>
      <w:r w:rsidRPr="00697AFB">
        <w:t>學期課程內涵：</w:t>
      </w:r>
      <w:r w:rsidR="00213CCB" w:rsidRPr="00697AFB">
        <w:rPr>
          <w:rFonts w:cs="新細明體"/>
          <w:sz w:val="22"/>
        </w:rPr>
        <w:t>：</w:t>
      </w: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1152"/>
        <w:gridCol w:w="1152"/>
        <w:gridCol w:w="1170"/>
        <w:gridCol w:w="1171"/>
        <w:gridCol w:w="1167"/>
        <w:gridCol w:w="1559"/>
        <w:gridCol w:w="426"/>
        <w:gridCol w:w="1134"/>
        <w:gridCol w:w="1134"/>
        <w:gridCol w:w="1275"/>
        <w:gridCol w:w="993"/>
      </w:tblGrid>
      <w:tr w:rsidR="00952D43" w:rsidRPr="00697AFB" w:rsidTr="0000718E">
        <w:trPr>
          <w:tblHeader/>
        </w:trPr>
        <w:tc>
          <w:tcPr>
            <w:tcW w:w="708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52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1152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1170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1171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1167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D43" w:rsidRPr="00697AFB" w:rsidRDefault="00213CCB" w:rsidP="00865D21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426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節數</w:t>
            </w:r>
          </w:p>
        </w:tc>
        <w:tc>
          <w:tcPr>
            <w:tcW w:w="1134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1134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75" w:type="dxa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2D43" w:rsidRPr="00697AFB" w:rsidRDefault="00213CCB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統整相關領域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8/29-9/02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一、夏夜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1.聽出新詩的韻律感。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2.將情感融入詩意，學習以適度的語調朗誦。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3.領略擬人化動詞所呈現的活潑氣息。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4.將構思轉換成畫面，重新改寫詩句。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5.透過對文本的理解，印證生活經驗。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1.請學生回家先行預習本課教材。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2.引起動機：請學生想出夏天代表性的景象及動、植物，並寫在海報上。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3.介紹作者楊喚。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4.檢索並標記文中重要訊息。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5.播放課文朗誦。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6.配合課文提問教學學習單，逐節講解課文並提問重點。請學生依序完成學習單以掌握學習重點。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7.講述「鑑賞分析」。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8.與學生進行「問題思考」之討論。</w:t>
            </w:r>
          </w:p>
          <w:p w:rsidR="003B38A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9.講解「應用練習」。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10.引領學生進行「延伸探索」，朗誦楊喚〈春天在哪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兒呀？〉並回答提問。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9/05-9/09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一、夏夜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二、吃冰的滋味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透過欣賞各類文本，培養思辨的能力，並能反思內容主題，應用於日常生活中，有效處理問題。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靈活運用仿寫、改寫等技巧，增進寫作能力。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E22938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1.分享美好的生活體驗。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2.聽出文中不同冰品的特色。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3.說明飲用冰品的得失。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4.了解臺灣社會今昔變遷的情形。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1.請學生利用課餘時間完成習作。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2.詩歌朗誦成果發表。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1.請學生回家先行預習〈吃冰的滋味〉教材。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2.探問父母、祖父母：請學生訪問家中長輩，談談他們小時候的冰品及有趣的童玩。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3.介紹作者古蒙仁。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4.播放課文朗讀，請學生跟著瀏覽課文。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5.配合課文提問教學學習單，逐段講解課文並提問段落重點。請學生依序完成學習單以掌握各段大意及重點。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閱J8 在學習上遇到問題時，願意尋找課外資料，解決困難。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閱J9 樂於參與閱讀相關的學習活動，並與他人交流。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9/12-9/16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二、吃冰的滋味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透過欣賞各類文本，培養思辨的能力，並能反思內容主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題，應用於日常生活中，有效處理問題。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2-Ⅳ-3 依理解的內容，明確表達意見，進行有條理的論辯，並注重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言談禮貌。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用及呈現的效果。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Ca-Ⅳ-2 各類文本中表現科技文明演進、生存環境發展的文化內涵。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1.學習先總後分的寫作手法。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2.培養樸實的生活態度。</w:t>
            </w:r>
          </w:p>
        </w:tc>
        <w:tc>
          <w:tcPr>
            <w:tcW w:w="1559" w:type="dxa"/>
            <w:shd w:val="clear" w:color="auto" w:fill="auto"/>
          </w:tcPr>
          <w:p w:rsidR="00131BC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916B36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1.補充課文內容。</w:t>
            </w:r>
          </w:p>
          <w:p w:rsidR="00131BC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2.講述「鑑賞分析」。</w:t>
            </w:r>
          </w:p>
          <w:p w:rsidR="00131BC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3.與學生進行「問題思考」之討論。</w:t>
            </w:r>
          </w:p>
          <w:p w:rsidR="00131BC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4.引領學生進行「延伸探索」，閱讀文章並回答提問。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1.夏日盛宴─冰品總動員：請學生發表個人喜愛的冰品，並說明飲用冰品的優缺點。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2.詞語大會串─「冰紛世界」：請學生分組討論，找出跟「冰」有關的成語。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1.請學生利用課餘時間完成應用練習及習作。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34E7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3.請學生選擇一種生活中常見的食品作為主題，從五種感官摹寫（視、聽、嗅、味、觸）中選擇兩種，各書寫一個段落。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閱J8 在學習上遇到問題時，願意尋找課外資料，解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決困難。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閱J9 樂於參與閱讀相關的學習活動，並與他人交流。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9/19-9/23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三、善用時間的方法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國-J-A3 運用國語文能力吸收新知，並訂定計畫、自主學習，發揮創新精神，增進個人的應變能力。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1-Ⅳ-3 分辨聆聽內容的邏輯性，找出解決問題的方法。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身經驗。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Ab-Ⅳ-1 4,000個常用字的字形、字音和字義。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構、批判等目的。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1.清晰讀出文中引用的名言。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2.了解作者所強調運用時間的祕訣。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2.引起動機：請學生蒐集與時間有關的名言，並將概念相似的名言分類。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1.講解課文生難字詞。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3.介紹作者李偉文。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4.播放課文朗讀，請學生跟著瀏覽課文。</w:t>
            </w:r>
          </w:p>
          <w:p w:rsidR="00475CF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5.配合課文提問教學學習單，逐段講解課文並提問段落重點。請學生依序完成學習單以掌握各段大意及重點。</w:t>
            </w:r>
          </w:p>
          <w:p w:rsidR="00475CF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6.分組課後討論、省思。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 了解生涯規劃的意義與功能。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涯J13 培養生涯規劃及執行的能力。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9/26-9/30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三、善用時間的方法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語文天地一、標點符號使用法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國-J-A3 運用國語文能力吸收新知，並訂定計畫、自主學習，發揮創新精神，增進個人的應變能力。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人我溝通與互動。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1-Ⅳ-3 分辨聆聽內容的邏輯性，找出解決問題的方法。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5-Ⅳ-1 比較不同標點符號的表達效果，流暢朗讀各類文本，並表現情感的起伏變化。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6-Ⅳ-1 善用標點符號，增進情感表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達及說服力。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Ab-Ⅳ-1 4,000個常用字的字形、字音和字義。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Ac-Ⅳ-1 標點符號在文本中的不同效果。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以事實、理論為論據，達到說服、建構、批判等目的。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1.嘗試文章開頭引用名家文句的寫作手法。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2.善用時間，做重要的事。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3.認識標點符號的功用。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1.講述「鑑賞分析」。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2.與學生進行「問題思考」之討論。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3.引領學生進行「延伸探索」，閱讀文章並回答提問。</w:t>
            </w:r>
          </w:p>
          <w:p w:rsidR="00475CF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475CF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1.時間都去哪兒了：請學生記錄自己假日一整天的時間分配，並畫成圓餅圖。</w:t>
            </w:r>
          </w:p>
          <w:p w:rsidR="00475CF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2.時間怎麼用：列舉多項事件，請學生分辨各項事件的輕重緩急，並說明理由。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3.請學生自訂題目，並引用名言完成第一段段落寫作。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1.請學生課前先行預習〈標點符號使用法〉內容。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2.引起動機：徵求自願者或指派學生演出情境漫畫內容。</w:t>
            </w:r>
          </w:p>
          <w:p w:rsidR="00D27F30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D27F30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1.講解課文內容。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 了解生涯規劃的意義與功能。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涯J13 培養生涯規劃及執行的能力。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閱J5 活用文本，認識並運用滿足基本生活需求所使用之文本。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閱J10 主動尋求多元的詮釋，並試著表達自己的想法。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10/03-10/07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時間如歌</w:t>
            </w:r>
          </w:p>
        </w:tc>
        <w:tc>
          <w:tcPr>
            <w:tcW w:w="709" w:type="dxa"/>
          </w:tcPr>
          <w:p w:rsidR="00407381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語文天地一、標點符號使用法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5-Ⅳ-1 比較不同標點符號的表達效果，流暢朗讀各類文本，並表現情感的起伏變化。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6-Ⅳ-1 善用標點符號，增進情感表達及說服力。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Ac-Ⅳ-1 標點符號在文本中的不同效果。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1.了解標點符號在文章中的不同效果。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2.學習運用標點符號增進情感表達及說服力。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1.講解「標點符號的種類」。</w:t>
            </w:r>
          </w:p>
          <w:p w:rsidR="00D27F30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D27F30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1.閱讀行不行：準備無標點文章，請學生分組閱讀，並嘗試為文章標點、斷句。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閱J10 主動尋求多元的詮釋，並試著表達自己的想法。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10/10-10/14</w:t>
            </w:r>
          </w:p>
          <w:p w:rsidR="000B6B60" w:rsidRPr="00697AFB" w:rsidRDefault="000B6B60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一段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D723D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四、差不多先生傳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一、生之歌選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【第一次評量週】複習第一課～語文天地一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力，並能反思內容主題，應用於日常生活中，有效處理問題。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2-Ⅳ-3 依理解的內容，明確表達意見，進行有條理的論辯，並注重言談禮貌。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章的主旨、結構、寓意與分析。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1.從朗讀文句的語氣中掌握關鍵字。</w:t>
            </w:r>
          </w:p>
          <w:p w:rsidR="0071569E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2.掌握「珍珠」和「手」的象徵意涵。</w:t>
            </w:r>
          </w:p>
          <w:p w:rsidR="0071569E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3.正向思考，感恩惜福。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2.引起動機：請學生回想自己或身邊的人有什麼樣特殊的習慣或性格，並討論這樣的習慣或性格可能有什麼樣的優點、缺點。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3.介紹作者胡適。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策略。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閱J9 樂於參與閱讀相關的學習活動，並與他人交流。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品EJU7 欣賞感恩。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生J6 察覺知性與感性的衝突，尋求知、情、意、行統整之途徑。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10/17-10/21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四、差不多先生傳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透過欣賞各類文本，培養思辨的能力，並能反思內容主題，應用於日常生活中，有效處理問題。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2-Ⅳ-3 依理解的內容，明確表達意見，進行有條理的論辯，並注重言談禮貌。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2-Ⅳ-5 視不同情境，進行報告、評論、演說及論辯。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作的目的與觀點。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6-Ⅳ-4 依據需求書寫各類文本。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1.講述差不多先生發生的事件。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2.讀出各段落的敘事重點。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3.將傳記縮寫成簡要履歷表。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1.播放課文朗讀，請學生跟著瀏覽課文。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2.配合課文提問教學學習單，逐段講解課文並提問段落重點。請學生依序完成學習單以掌握各段大意及重點。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3.講述「鑑賞分析」。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4.與學生進行「問題思考」之討論。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5.引領學生進行「延伸探索」，閱讀文章並回答提問。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1.失之毫釐，差之千里：請學生分組找尋「失之毫釐，差之千里」的事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例，改編成劇本，並上臺演出。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3.請學生分組寫作情境，並在情境中加入倒反技巧。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6D24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閱J6 懂得在不同學習及生活情境中使用文本之規則。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10/24-10/28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五、論語選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6-Ⅳ-4 依據需求書寫各類文本。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Ab-Ⅳ-7 常用文言文的字詞、虛字、古今義變。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1.用心聆聽發言並加以歸納。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2.聽出分號前後的文意相關性。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3.依據理解的內容，明確表達意見。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1.請學生課前先行預習〈論語選〉教材，並標記生難字詞。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2.引起動機：播放盧廣仲《哈囉，孔子》影片。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3.介紹孔子。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4.講解課文。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5.講述「鑑賞分析」。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6.與學生進行「問題思考」之討論。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7.引領學生進行「延伸探索」，閱讀文章並回答提問。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品J9 知行合一與自我反省。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10/31-11/04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五、論語選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六、那默默的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一群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C2 人際關係與團隊合作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國-J-C2 在國語文學習情境中，與他人合作學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習，增進理解、溝通與包容的能力，在生活中建立友善的人際關係。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1-Ⅳ-1 以同理心，聆聽各項發言，並加以記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靈活運用仿寫、改寫等技巧，增進寫作能力。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Ab-Ⅳ-7 常用文言文的字詞、虛字、古今義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變。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Bd-Ⅳ-2 論證方式如比較、比喻等。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1.掌握生活情境，分享自身經驗。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2.理解語錄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體的寫作特色。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3.學習欣賞別人的優點。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4.說出清道婦與兵士的共同點。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〔綜合活動〕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1.優點大進擊：請學生寫下同學的姓名及值得效法的具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體行為。</w:t>
            </w:r>
          </w:p>
          <w:p w:rsidR="00AB6109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2.麻辣鮮師大搜查：請學生分組訪問校內的師長，做成報告並發表。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1.請學生課前先行預習〈那默默的一群〉教材，並標記生難字詞。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2.引起動機：請學生課前觀察自己生活周遭的環境，分別是由哪些人來打掃的。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1.講解「篇章導讀」。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2.介紹作者張騰蛟。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3.講解課文生難字詞。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【品德教育】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品J2 重視群體規範與榮譽。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品J9 知行合一與自我反省。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涯J7 學習蒐集與分析工作/教育環境的資料。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11/07-11/11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六、那默默的一群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題的興趣。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1-Ⅳ-1 以同理心，聆聽各項發言，並加以記錄、歸納。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2-Ⅳ-2 有效把握聽聞內容的邏輯，做出提問或回饋。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Ac-Ⅳ-2 敘事、有無、判斷、表態等句型。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Ba-Ⅳ-1 順敘、倒敘、插敘與補敘法。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1.理解文中「默默」的含義。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2.善用譬喻修辭使形象鮮活。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2.配合課文提問教學學習單，逐段講解課文並提問段落重點，學生依序完成學習單並掌握學習各段落大意及重點。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3.講述「鑑賞分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4.與學生進行「問題思考」之討論。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5.引領學生進行「延伸探索」，閱讀文章並回答提問。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1.請學生上網蒐集資料，或事先訪問住家附近的清潔隊，了解清潔隊的工作。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2.三百六十行，行行出狀元：請學生分組討論不同行業的工作，並選擇一種職業作為報告主題。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品J2 重視群體規範與榮譽。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涯J7 學習蒐集與分析工作/教育環境的資料。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11/14-11/18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六、那默默的一群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語文天地二、閱讀策略與資料檢索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閱讀各類文本，從中培養道德觀、責任感、同理心，並能觀察生活環境，主動關懷社會，增進對公共議題的興趣。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國-J-B2 運用科技、資訊與各類媒體所提供的素材，進行檢索、統整、解釋及省思，並轉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化成生活的能力與素養。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1-Ⅳ-3 分辨聆聽內容的邏輯性，找出解決問題的方法。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5-Ⅳ-4 應用閱讀策略增進學習效能，整合跨領域知識轉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化為解決問題的能力。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5-Ⅳ-5 大量閱讀多元文本，理解議題內涵及其與個人生活、社會結構的關聯性。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Bc-Ⅳ-3 數據、圖表、圖片、工具列等輔助說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明。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1.培養敬業與服務的責任心。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2.認識常見的閱讀技巧，並靈活運用閱讀策略。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1.請學生列出三種自己未來希望從事的職業，並思考這些職業需要具備的特質。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1.引起動機：徵求自願者或指派學生演出情境漫畫內容。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2.教師準備十則資訊（可以是新聞標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題、生活偏方、語文常識等），請學生上網搜尋資訊的真偽，並說明判斷的過程。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1.講解「閱讀策略常見的八種技巧」。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品J2 重視群體規範與榮譽。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涯J7 學習蒐集與分析工作/教育環境的資料。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資E6 認識與使用資訊科技以表達想法。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資E8 認識基本的數位資源整理方法。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11/21-11/25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人物刻畫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語文天地二、閱讀策略與資料檢索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國-J-B2 運用科技、資訊與各類媒體所提供的素材，進行檢索、統整、解釋及省思，並轉化成生活的能力與素養。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5-Ⅳ-4 應用閱讀策略增進學習效能，整合跨領域知識轉化為解決問題的能力。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5-Ⅳ-6 運用圖書館(室)、科技工具，蒐集資訊、組織材料，擴充閱讀視野。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6-Ⅳ-6 用資訊科技編輯作品，發表個人見解、分享寫作樂趣。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以事實、理論為論據，達到說服、建構、批判等目的。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Bc-Ⅳ-3 數據、圖表、圖片、工具列等輔助說明。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1.培養運用網路檢索資料及解決問題的能力。</w:t>
            </w:r>
          </w:p>
          <w:p w:rsidR="002F5A1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2.能判讀網路資訊的可信度。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1.講解「如何上網檢索資訊」。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2.講解「網路的判讀與引用」。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1.各組進行專題報告。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2.請學生完成應用練習及習作。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97F4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資E6 認識與使用資訊科技以表達想法。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資E8 認識基本的數位資源整理方法。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11/28-12/02</w:t>
            </w:r>
          </w:p>
          <w:p w:rsidR="000B6B60" w:rsidRPr="00697AFB" w:rsidRDefault="000B6B60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二段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七、下雨天，真好</w:t>
            </w:r>
          </w:p>
          <w:p w:rsidR="00D723D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二、拄柺杖的小男孩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【第二次評量週】複習第四課～語文天地二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B3 藝術涵養與美感素養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培養創作的興趣，透過對文本的反思與分享，印證生活經驗，提升審美判斷力。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5-Ⅳ-1 比較不同標點符號的表達效果，流暢朗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讀各類文本，並表現情感的起伏變化。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6-Ⅳ-6 用資訊科技編輯作品，發表個人見解、分享寫作樂趣。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Bd-Ⅳ-1 以事實、理論為論據，達到說服、建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構、批判等目的。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Bc-Ⅳ-3 數據、圖表、圖片、工具列等輔助說明。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1.練習運用抑揚頓挫朗讀抒情文本。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2.了解作者藉雨天追憶童年往事所抒發的情懷。</w:t>
            </w:r>
          </w:p>
          <w:p w:rsidR="00666BD4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3.思考篇名與內容的聯繫。</w:t>
            </w:r>
          </w:p>
          <w:p w:rsidR="00666BD4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4.溫和有禮的對待他人，讓社會和諧美好。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1.請學生課前先行預習〈下雨天，真好〉教材，並標記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2.引起動機：請學生蒐集和「雨」有關的歌曲，並討論這些歌曲中，「雨」帶給人什麼樣的感受。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3.介紹作者琦君。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4.講解課文。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5.講述「鑑賞分析」。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6.與學生進行「問題思考」之討論。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適切方式。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【人權教育】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人J6 正視社會中的各種歧視，並採取行動來關懷與保護弱勢。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安J5 了解特殊體質學生的運動安全。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公民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12/05-12/09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七、下雨天，真好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八、紙船印象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求、理解他人的觀點，達到良性的人我溝通與互動。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6-Ⅳ-1 善用標點符號，增進情感表達及說服力。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Bb-Ⅳ-1 自我及人際交流的感受。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藉由敘述事件與描寫景物間接抒情。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Cb-Ⅳ-2 各類文本中所反映的個人與家庭、鄉里、國族及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其他社群的關係。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1.學習運用狀聲詞描摹各種聲音。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2.學習心智圖的簡要畫法。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3.培養慈悲為懷的胸襟。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4.理解作者賦予紙船的情感。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1.引領學生進行「延伸探索」，閱讀文章並回答提問。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1.請學生閱讀琦君〈下雨天，真不好〉，分組討論雨天的優缺點。</w:t>
            </w:r>
          </w:p>
          <w:p w:rsidR="00202A9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2.雨中的旋律：請學生在黑板上寫出與「雨勢」有關的形容詞、成語或諺語，並依雨勢大小排列。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生課堂上練習，強化解題能力。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1.請學生課前先行預習〈紙船印象〉教材，並標記生難字詞。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2.引起動機：請學生準備色紙數張、剪刀、膠水，利用色紙完成摺紙作品。</w:t>
            </w:r>
          </w:p>
          <w:p w:rsidR="00BA057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BA057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了解與家人溝通互動及相互支持的適切方式。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12/12-12/16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八、紙船印象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1-Ⅳ-3 分辨聆聽內容的邏輯性，找出解決問題的方法。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與主要概念，指出寫作的目的與觀點。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Ac-Ⅳ-2 敘事、有無、判斷、表態等句型。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Bb-Ⅳ-1 自我及人際交流的感受。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藉由敘述事件與描寫景物間接抒情。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1.學習運用排比的修辭技巧。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2.理解以小見大的呈現方式。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1.講解「篇章導讀」。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2.介紹作者洪醒夫。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3.講解課文。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4.講述「鑑賞分析」。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5.與學生進行「問題思考」之討論。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6.引領學生進行「延伸探索」，閱讀文章並回答提問。</w:t>
            </w:r>
          </w:p>
          <w:p w:rsidR="00BA057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BA057F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1.家庭時間：請學生分享自己與家人在一起時從事的活動。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了解與家人溝通互動及相互支持的適切方式。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12/19-12/23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八、紙船印象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九、兒時記趣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5-Ⅳ-5 大量閱讀多元文本，理解議題內涵及其與個人生活、社會結構的關聯性。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Ab-Ⅳ-7 常用文言文的字詞、虛字、古今義變。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Bb-Ⅳ-1 自我及人際交流的感受。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1.理解融抒情於記敘的手法。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2.能分辨不同語氣的用意。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3.養成良好的聆聽態度和禮貌。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3.請學生以一件對自己而言有特殊意義的物件為題材，寫作一篇文章。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1.請學生課前先行預習〈兒時記趣〉教材，並標記生難字詞。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2.引起動機：請學生分組拿放大鏡到校園各處觀察，畫下或拍下透過放大鏡看到的景象。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3.介紹作者沈復。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了解與家人溝通互動及相互支持的適切方式。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表演藝術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12/26-12/30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九、兒時記趣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巧，適切回應。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Ab-Ⅳ-6 常用文言文的詞義及語詞結構。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Ab-Ⅳ-7 常用文言文的字詞、虛字、古今義變。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1.練習運用停連技巧朗讀記敘文本的古文。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2.能以適切的語言與表情，分享自己的童年趣事。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3.運用閱讀理解策略理解文意。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4.想像力的發揮，是生活之美的根本。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2.講述「鑑賞分析」。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3.與學生進行「問題思考」之討論。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4.引領學生進行「延伸探索」，閱讀文章並回答提問。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1B6907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1.想像力就是我的超能力：準備幾樣物品，請學生分組想像物品放大後會像什麼。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要詞彙的意涵，並懂得如何運用該詞彙與他人進行溝通。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表演藝術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1/02-1/06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十、鬧元宵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Ba-Ⅳ-1 順敘、倒敘、插敘與補敘法。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各類文本中的親屬關係、道德倫理、儀式風俗、典章制度等文化內涵。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1.聆聽並複述同學口頭發表的內容。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2.練習口頭發表時的信心和儀態。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3.觀察周遭事物與活動，積累寫作材料。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2.引起動機：將學生分成兩隊，每隊輪流推派代表出燈謎，雙方搶答。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3.介紹作者朱天衣。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4.配合課文提問教學學習單，講解課文並提問段落重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點。請學生依序完成學習單以掌握各段大意及重點。</w:t>
            </w:r>
          </w:p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5.講述「鑑賞分析」。</w:t>
            </w:r>
          </w:p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6.與學生進行「問題思考」之討論。</w:t>
            </w:r>
          </w:p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7.引領學生進行「延伸探索」，閱讀文章並回答提問。</w:t>
            </w:r>
          </w:p>
          <w:p w:rsidR="00E207AB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多J1 珍惜並維護我族文化。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多J5 了解及尊重不同文化的習俗與禁忌。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綜合活動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廿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1/09-1/13</w:t>
            </w:r>
          </w:p>
          <w:p w:rsidR="000B6B60" w:rsidRPr="00697AFB" w:rsidRDefault="000B6B60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三段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童年記憶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十、鬧元宵</w:t>
            </w:r>
          </w:p>
          <w:p w:rsidR="00D723DC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自學三、曹操掉下去了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【第三次評量週】複習第七課～第十課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C3 多元文化與國際理解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國-J-C3 閱讀各類文本，探索不同文化的內涵，欣賞並尊重各國文化的差異性，了解與關懷多元文化的價值與意義。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5-Ⅳ-5 大量閱讀多元文本，理解議題內涵及其與個人生活、社會結構的關聯性。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Ba-Ⅳ-1 順敘、倒敘、插敘與補敘法。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各類文本中的親屬關係、道德倫理、儀式風俗、典章制度等文化內涵。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1.增進對鄉土的了解與關懷。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2.培養對傳統民俗節慶的感情。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3.關注社會議題並表達看法。</w:t>
            </w:r>
          </w:p>
          <w:p w:rsidR="004D6E16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4.能分析不同角色的性格與特徵。</w:t>
            </w:r>
          </w:p>
          <w:p w:rsidR="004D6E16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5.體會世代傳承的重要，激發勇於承擔責任之心。</w:t>
            </w:r>
          </w:p>
        </w:tc>
        <w:tc>
          <w:tcPr>
            <w:tcW w:w="1559" w:type="dxa"/>
            <w:shd w:val="clear" w:color="auto" w:fill="auto"/>
          </w:tcPr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1.元宵活動面面觀：請學生分享並討論各地不同的元宵慶祝活動。</w:t>
            </w:r>
          </w:p>
          <w:p w:rsidR="00E207AB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2.動手玩燈籠：請學生設計元宵燈籠。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多J1 珍惜並維護我族文化。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多J5 了解及尊重不同文化的習俗與禁忌。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涯J9 社會變遷與工作/教育環境的關係。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【多元教育規劃】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多J1 珍惜並維護我族文化。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多J2 關懷我族文化遺產的傳承與興革。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綜合活動</w:t>
            </w:r>
          </w:p>
        </w:tc>
      </w:tr>
      <w:tr w:rsidR="00952D43" w:rsidRPr="00697AFB" w:rsidTr="0000718E">
        <w:tc>
          <w:tcPr>
            <w:tcW w:w="708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1/16-1/20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統整複習</w:t>
            </w:r>
          </w:p>
        </w:tc>
        <w:tc>
          <w:tcPr>
            <w:tcW w:w="709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依課程進度進行統整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整理及複習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A1 身心素質與自我精進</w:t>
            </w:r>
          </w:p>
        </w:tc>
        <w:tc>
          <w:tcPr>
            <w:tcW w:w="1152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生涯及生命的典範，建立正向價值觀，提高語文自學的興趣。</w:t>
            </w:r>
          </w:p>
        </w:tc>
        <w:tc>
          <w:tcPr>
            <w:tcW w:w="1170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5-Ⅳ-5 大量閱讀多元文本，理解議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題內涵及其與個人生活、社會結構的關聯性。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5-Ⅳ-6 運用圖書館(室)、科技工具，蒐集資訊、組織材料，擴充閱讀視野。</w:t>
            </w:r>
          </w:p>
        </w:tc>
        <w:tc>
          <w:tcPr>
            <w:tcW w:w="1171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Ad-Ⅳ-1 篇章的主旨、結構、寓意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與分析。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1.能主動蒐集閱讀材料，培養多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元的閱讀視野。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2.養成閱讀習慣，享受閱讀樂趣。</w:t>
            </w:r>
          </w:p>
        </w:tc>
        <w:tc>
          <w:tcPr>
            <w:tcW w:w="1559" w:type="dxa"/>
            <w:shd w:val="clear" w:color="auto" w:fill="auto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1.依課程進度進行統整整理及複習。</w:t>
            </w:r>
          </w:p>
        </w:tc>
        <w:tc>
          <w:tcPr>
            <w:tcW w:w="426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3.圖片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4.紙筆評量</w:t>
            </w:r>
          </w:p>
          <w:p w:rsidR="00366075" w:rsidRPr="00697AFB" w:rsidRDefault="00213CCB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【閱讀素養教育】</w:t>
            </w:r>
          </w:p>
          <w:p w:rsidR="00805E0B" w:rsidRPr="00697AFB" w:rsidRDefault="00213CC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閱J9 樂於參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與閱讀相關的學習活動，並與他人交流。</w:t>
            </w:r>
          </w:p>
          <w:p w:rsidR="00952D43" w:rsidRPr="00697AFB" w:rsidRDefault="002339E5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6075" w:rsidRPr="00697AFB" w:rsidRDefault="002339E5" w:rsidP="00D723D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8C18EA" w:rsidRPr="00697AFB" w:rsidRDefault="008C18EA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8C18EA" w:rsidRPr="00697AFB" w:rsidRDefault="008C18EA" w:rsidP="008C18EA">
      <w:pPr>
        <w:ind w:firstLine="0"/>
        <w:jc w:val="center"/>
        <w:rPr>
          <w:rFonts w:ascii="標楷體" w:eastAsia="標楷體" w:hAnsi="標楷體" w:cs="細明體"/>
          <w:b/>
          <w:color w:val="auto"/>
          <w:kern w:val="2"/>
          <w:sz w:val="28"/>
          <w:szCs w:val="28"/>
        </w:rPr>
      </w:pPr>
      <w:r w:rsidRPr="00697AFB">
        <w:rPr>
          <w:rFonts w:ascii="標楷體" w:eastAsia="標楷體" w:hAnsi="標楷體" w:cs="標楷體"/>
          <w:sz w:val="24"/>
          <w:szCs w:val="24"/>
        </w:rPr>
        <w:br w:type="page"/>
      </w: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lastRenderedPageBreak/>
        <w:t>111學年度第</w:t>
      </w:r>
      <w:r w:rsidRPr="00697AFB">
        <w:rPr>
          <w:rFonts w:ascii="標楷體" w:eastAsia="標楷體" w:hAnsi="標楷體" w:cs="新細明體" w:hint="eastAsia"/>
          <w:b/>
          <w:color w:val="auto"/>
          <w:kern w:val="2"/>
          <w:sz w:val="28"/>
          <w:szCs w:val="28"/>
        </w:rPr>
        <w:t>二</w:t>
      </w: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>學期</w:t>
      </w:r>
      <w:r w:rsidRPr="00697AFB">
        <w:rPr>
          <w:rFonts w:ascii="標楷體" w:eastAsia="標楷體" w:hAnsi="標楷體" w:cs="新細明體" w:hint="eastAsia"/>
          <w:b/>
          <w:color w:val="auto"/>
          <w:kern w:val="2"/>
          <w:sz w:val="28"/>
          <w:szCs w:val="28"/>
        </w:rPr>
        <w:t>嘉義縣豐山實驗教育學校七</w:t>
      </w:r>
      <w:r w:rsidRPr="00697AFB">
        <w:rPr>
          <w:rFonts w:ascii="標楷體" w:eastAsia="標楷體" w:hAnsi="標楷體" w:cs="新細明體"/>
          <w:b/>
          <w:color w:val="auto"/>
          <w:kern w:val="2"/>
          <w:sz w:val="28"/>
          <w:szCs w:val="28"/>
        </w:rPr>
        <w:t>年級國文領域課程計畫</w:t>
      </w:r>
    </w:p>
    <w:p w:rsidR="002339E5" w:rsidRDefault="002339E5" w:rsidP="002339E5">
      <w:pPr>
        <w:pStyle w:val="af2"/>
      </w:pPr>
      <w:r w:rsidRPr="00697AFB">
        <w:t>一、教材版本：</w:t>
      </w:r>
      <w:r w:rsidRPr="00697AFB">
        <w:rPr>
          <w:rFonts w:hint="eastAsia"/>
        </w:rPr>
        <w:t xml:space="preserve">翰林版第一二冊      </w:t>
      </w:r>
    </w:p>
    <w:p w:rsidR="002339E5" w:rsidRPr="00697AFB" w:rsidRDefault="002339E5" w:rsidP="002339E5">
      <w:pPr>
        <w:pStyle w:val="af2"/>
      </w:pPr>
      <w:r w:rsidRPr="00697AFB">
        <w:t xml:space="preserve">二、本領域每週學習節數：  </w:t>
      </w:r>
      <w:r w:rsidRPr="00697AFB">
        <w:rPr>
          <w:rFonts w:hint="eastAsia"/>
        </w:rPr>
        <w:t>6</w:t>
      </w:r>
      <w:r w:rsidRPr="00697AFB">
        <w:t xml:space="preserve">   節    </w:t>
      </w:r>
    </w:p>
    <w:p w:rsidR="008C18EA" w:rsidRPr="002339E5" w:rsidRDefault="002339E5" w:rsidP="002339E5">
      <w:pPr>
        <w:pStyle w:val="af2"/>
      </w:pPr>
      <w:r w:rsidRPr="00697AFB">
        <w:rPr>
          <w:rFonts w:hint="eastAsia"/>
        </w:rPr>
        <w:t>三、</w:t>
      </w:r>
      <w:r>
        <w:rPr>
          <w:rFonts w:hint="eastAsia"/>
        </w:rPr>
        <w:t>第二</w:t>
      </w:r>
      <w:bookmarkStart w:id="0" w:name="_GoBack"/>
      <w:bookmarkEnd w:id="0"/>
      <w:r w:rsidRPr="00697AFB">
        <w:t>學期課程內涵：</w:t>
      </w: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1152"/>
        <w:gridCol w:w="1152"/>
        <w:gridCol w:w="1170"/>
        <w:gridCol w:w="1171"/>
        <w:gridCol w:w="1167"/>
        <w:gridCol w:w="1559"/>
        <w:gridCol w:w="567"/>
        <w:gridCol w:w="993"/>
        <w:gridCol w:w="1134"/>
        <w:gridCol w:w="1275"/>
        <w:gridCol w:w="993"/>
      </w:tblGrid>
      <w:tr w:rsidR="008C18EA" w:rsidRPr="00697AFB" w:rsidTr="00AD175D">
        <w:trPr>
          <w:tblHeader/>
        </w:trPr>
        <w:tc>
          <w:tcPr>
            <w:tcW w:w="708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52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1152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1170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1171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1167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8EA" w:rsidRPr="00697AFB" w:rsidRDefault="008C18EA" w:rsidP="00AD175D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567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節數</w:t>
            </w:r>
          </w:p>
        </w:tc>
        <w:tc>
          <w:tcPr>
            <w:tcW w:w="993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1134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75" w:type="dxa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8EA" w:rsidRPr="00697AFB" w:rsidRDefault="008C18EA" w:rsidP="00AD175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697AFB">
              <w:rPr>
                <w:rFonts w:ascii="標楷體" w:eastAsia="標楷體" w:hAnsi="標楷體" w:cs="新細明體"/>
                <w:b/>
                <w:sz w:val="22"/>
              </w:rPr>
              <w:t>統整相關領域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2/13-2/17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一、傘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6-Ⅳ-1 善用標點符號，增進情感表達及說服力。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靈活運用仿寫、改寫等技巧，增進寫作能力。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Ac-Ⅳ-1 標點符號在文本中的不同效果。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1.聽出長、短句不同的情致。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2.練習新詩的朗誦。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3.體會「人傘合一」的境界。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4.學習詠物詩藉物抒懷的寫作手法。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5.以寧靜自在的心境看待人生際遇。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6.培養自在自適的生活態度，善於自我覺察。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1.請學生回家先行預習本課教材。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2.引起動機：請學生攜帶雨傘到課堂上，分享傘的花樣。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2.介紹作者蓉子。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4.檢索並標記文中重要訊息。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5.課文朗誦。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6.配合課文提問教學學習單，逐節講解課文並提問重點。請學生依序完成學習單以掌握學習重點。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7.講述「鑑賞分析」。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品J9 知行合一與自我反省。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2/20-2/24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一、傘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二、近體詩選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思與分享，印證生活經驗，提升審美判斷力。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6-Ⅳ-1 善用標點符號，增進情感表達及說服力。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靈活運用仿寫、改寫等技巧，增進寫作能力。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Ab-Ⅳ-6 常用文言文的詞義及語詞結構。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Ac-Ⅳ-1 標點符號在文本中的不同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Ad-Ⅳ-3 韻文：如古體詩、樂府詩、近體詩、詞、曲等。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1.聆聽後能掌握作者的情感。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2.運用譬喻手法描寫物品。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3.培養觀察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力與想像力，豐富生活，美化心靈。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4.聽出詩句中所蘊含的情感。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5.透過朗誦，掌握平仄和韻腳。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2.引領學生進行「延伸探索」，朗誦蓉子〈樹〉並回答提問。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1.準備詠物詩詩句，請學生猜測詩中描述的物品。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2.準備字卡，請學生回答字卡中的文字可以比喻成什麼。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1.要求學生完成習作及應用練習。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1.預習近體詩選的三首詩。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2.介紹近體詩。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品J9 知行合一與自我反省。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2/27-3/03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二、近體詩選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Ab-Ⅳ-6 常用文言文的詞義及語詞結構。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Ad-Ⅳ-3 韻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文：如古體詩、樂府詩、近體詩、詞、曲等。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1.從語音表現聽出詩句中的關鍵字詞。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2.根據詩意正確斷句並讀出詩句。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3.掌握字詞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的言外之意。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4.學習對偶修辭的運用。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5.培養閱讀古典詩歌的興趣。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6.以正面積極的態度面對人生。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1.講解〈早發白帝城〉生難字詞。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2.講解〈早發白帝城〉「篇章導讀」。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3.介紹作者李白。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4.配合課文提問教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學學習單，講解〈早發白帝城〉並提問重點。請學生依序完成學習單。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br/>
              <w:t>5.講述〈早發白帝城〉鑑賞分析。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6.講解〈山居秋暝〉生難字詞。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7.講解〈山居秋暝〉「篇章導讀」。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8.介紹作者王維。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9.配合課文提問教學學習單，講解〈山居秋暝〉並提問重點。請學生依序完成學習單。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3/06-3/10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二、近體詩選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三、另一個春天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Ab-Ⅳ-6 常用文言文的詞義及語詞結構。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Ad-Ⅳ-3 韻文：如古體詩、樂府詩、近體詩、詞、曲等。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1.用自己的話陳述詩句的內容。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2.掌握字詞的言外之意。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3.以精簡的詞語表情達意。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4.以不輕言放棄的精神面對挫折。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5.分辨文中人物對話的語氣。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6.分享自己的旅遊經驗。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1.講述〈山居秋暝〉鑑賞分析。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2.講解〈聞官軍收河南河北〉生難字詞。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3.講解〈聞官軍收河南河北〉「篇章導讀」。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4.介紹作者杜甫。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5.配合課文提問教學學習單，講解〈聞官軍收河南河北〉並提問重點。請學生依序完成學習單。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6.講述〈聞官軍收河南河北〉鑑賞分析。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1.要求學生利用課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餘時間完成應用練習及習作。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1.請學生課前先行預習〈另一個春天〉教材，並標記生難字詞。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2.引起動機：請學生分享對於春天的印象及聯想。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公民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3/13-3/17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三、另一個春天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1.蒐集旅途中常用的國際禮儀資料並分享報告。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2.體會「另一個春天」的真諦。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3.學習從不同的面向來細膩描摹人物。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4.珍惜情緣，懷抱體驗生命的熱情。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3.介紹作者褚士瑩。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4.播放課文朗讀，請學生跟著瀏覽課文。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5.文意教學。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6.分組課後討論、省思。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公民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3/20-3/24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三、另一個春天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語文天地一、文字構造介紹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國-J-B2 運用科技、資訊與各類媒體所提供的素材，進行檢索、統整、解釋及省思，並轉化成生活的能力與素養。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1-Ⅳ-1 以同理心，聆聽各項發言，並加以記錄、歸納。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5-Ⅳ-6 運用圖書館(室)、科技工具，蒐集資訊、組織材料，擴充閱讀視野。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Ab-Ⅳ-3 基本的造字原則：象形、指事、會意、形聲。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Bc-Ⅳ-1 具邏輯、客觀、理性的說明，如科學知識、產品、環境、制度等說明。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1.運用圖書資料、科技工具，蒐集自助旅遊相關資訊。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2.勇於走出舒適圈，開拓視野。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3.了解文字的結構與來源。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3.引領學生進行「延伸探索」，閱讀文章並回答提問。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1.請學生訪問家中長輩年輕時的夢想並分享心得。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1.請學生課前先行預習〈文字構造介紹〉教材。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2.引起動機：引導學生透過演出情境漫畫內容，找出生活中會接觸到的象形字。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資E8 認識基本的數位資源整理方法。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公民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3/27-3/31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一段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萬物有情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語文天地一、文字構造介紹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自學一、賣油翁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【第一次評量週】複習第一課～語文天地一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國-J-B2 運用科技、資訊與各類媒體所提供的素材，進行檢索、統整、解釋及省思，並轉化成生活的能力與素養。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2-Ⅳ-4 靈活運用科技與資訊，豐富表達內容。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5-Ⅳ-6 運用圖書館(室)、科技工具，蒐集資訊、組織材料，擴充閱讀視野。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Ab-Ⅳ-3 基本的造字原則：象形、指事、會意、形聲。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Bc-Ⅳ-1 具邏輯、客觀、理性的說明，如科學知識、產品、環境、制度等說明。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1.學習運用造字法則輔助認字。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2.欣賞漢字的造型之美。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3.了解熟能生巧的道理。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4.培養積極的學習態度與謙虛的美德。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1.講解文字的演進。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2.講解「象形」。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3.講解「指事」。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4.講解「會意」。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5.講解「形聲」。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資E8 認識基本的數位資源整理方法。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品J9 知行合一與自我反省。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4/03-4/07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四、背影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靈活運用仿寫、改寫等技巧，增進寫作能力。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間接抒情。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各類文本中的親屬關係、道德倫理、儀式風俗、典章制度等文化內涵。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1.聽出帶有懊惱語氣的句子。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2.說出父親照顧作者的舉動。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3.感受作者藉背影所抒發的深刻情意。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4.學習運用倒敘法寫作。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5.從小細節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中體會親人的關愛並適切回應。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2.引起動機：請學生分享自己最印象深刻的背影及有關父愛的故事。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3.介紹作者朱自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4.播放課文朗讀，請學生跟著瀏覽課文。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5.文意教學。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8.引領學生進行「延伸探索」，閱讀文章並回答提問。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了解與家人溝通互動及相互支持的適切方式。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4/10-4/14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四、背影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五、聲音鐘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5-Ⅳ-1 比較不同標點符號的表達效果，流暢朗讀各類文本，並表現情感的起伏變化。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6-Ⅳ-3 靈活運用仿寫、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改寫等技巧，增進寫作能力。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Ac-Ⅳ-1 標點符號在文本中的不同效果。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Ad-Ⅳ-2 新詩、現代散文、現代小說、劇本。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藉由敘述事件與描寫景物間接抒情。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親屬關係、道德倫理、儀式風俗、典章制度等文化內涵。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1.從段落朗讀中掌握作者說話時的情緒。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2.分享平時與家人的互動模式與情形。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3.分析「橘子」在課文中的含義。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4.學習首尾呼應的寫作手法。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5.分辨文中各種叫賣聲的特色與趣味。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6.模仿在生活中聽到的各種「聲音鐘」。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7.了解「聲音鐘」的由來及含義。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8.學習運用聲音的描摹與聯想，使文章寫實生動。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1.請學生課前先行預習〈聲音鐘〉教材，並標記生難字詞。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2.引起動機：引導學生閉上眼睛感受周遭的聲音並記錄下來。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3.介紹作者陳黎。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4.配合課文提問教學學習單，講解課文並提問段落重點。請學生依序完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成學習單以掌握各段大意及重點。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【家庭教育】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家J5 了解與家人溝通互動及相互支持的適切方式。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多J3 提高對弱勢或少數群體文化的覺察與省思。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4/17-4/21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五、聲音鐘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六、今夜看螢去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5-Ⅳ-1 比較不同標點符號的表達效果，流暢朗讀各類文本，並表現情感的起伏變化。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6-Ⅳ-4 依據需求書寫各類文本。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Ac-Ⅳ-1 標點符號在文本中的不同效果。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1.能辨識外來語。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2.能聆聽周遭事物所發出聲音的獨特性或美感。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3.發表在生活中觀察到的各種聲音鐘。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4.了解「聲音鐘」蘊含的溫馨情味。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5.了解「聲音鐘」與日常生活緊密結合，為世界增色。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6.能將生活中的人事物加以聯想比喻，作深刻的描繪。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7.主動觀察生活環境，培養愛護鄉里的情懷。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8.聽出欣賞、喜愛的語調。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9.分享自己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親近大自然的經驗與心情。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10.感受今、昔與古典情境中相同的愛螢心情。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3.引領學生進行「延伸探索」，閱讀文章並回答提問。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1.引導學生表演及判斷不同情緒的聲音。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1.請學生課前先行預習〈今夜看螢去〉教材，並標記生難字詞。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2.引起動機：請學生發表與螢火蟲相關的經驗。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多J3 提高對弱勢或少數群體文化的覺察與省思。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自然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4/24-4/28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六、今夜看螢去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6-Ⅳ-4 依據需求書寫各類文本。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1.聽出引用詩句的情意。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2.依序說出文中的時空變化。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3.了解本文的寫作脈絡與文章結構。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4.學習記敘與抒情交融的寫作手法。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5.學習運用「引用」修辭。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6.親近大自然，豐富美感經驗。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7.結合新體驗與舊知識，充實生活內涵。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2.介紹作者南方朔。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4.講解課文。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7.引領學生進行「延伸探索」，閱讀文章並回答提問。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1.請學生查詢螢火蟲相關知識並分享。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自然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5/01-5/05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六、今夜看螢去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語文天地二、字體演變與書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法欣賞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6-Ⅳ-4 依據需求書寫各類文本。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Ab-Ⅳ-3 基本的造字原則：象形、指事、會意、形聲。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Ab-Ⅳ-8 各體書法與名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家碑帖的認識與欣賞。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1.聽出文中時空的變化。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2.閱讀海報，組織其中資訊。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3.學習精確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描寫景物。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4.體會本課所蘊含的人文精神，以及對環境的關懷。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5.認識文字形體及其演變過程。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1.請學生查詢並分享描述昆蟲或動物的詩句。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3.以「一次接近自然的經驗」為題，書寫一篇首尾具足的文章。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1.引起動機：引導學生判斷不同的字體。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1.講解字體演變。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戶J3 理解知識與生活環境的關係，獲得心靈的喜悅，培養積極面對挑戰的能力與態度。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自然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5/08-5/12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二段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以愛之名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語文天地二、字體演變與書法欣賞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自學二、再見，西莎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【第二次評量週】複習第四課～語文天地二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透過欣賞各類文本，培養思辨的能力，並能反思內容主題，應用於日常生活中，有效處理問題。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Ab-Ⅳ-3 基本的造字原則：象形、指事、會意、形聲。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Ab-Ⅳ-8 各體書法與名家碑帖的認識與欣賞。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1.欣賞書法之美。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2.能夠將漢字寫得更加美觀。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3.了解流浪動物所面臨的困境。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4.學習尊重生命，不棄養寵物。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1.講解書法欣賞。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1.提供名家作品圖照讓學生臨摹書體。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2.學習硬筆字的書寫訣竅並實作。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1.教師提供三幅書法作品，請學生擇一就章法、結構及筆畫分項書寫簡短評論。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2.請學生完成應用練習及習作。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生J4 分析快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樂、幸福與生命意義之間的關係。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5/15-5/19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七、記承天夜遊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2-Ⅳ-3 依理解的內容，明確表達意見，進行有條理的論辯，並注重言談禮貌。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6-Ⅳ-2 依據審題、立意、取材、組織、遣詞造句、修改潤飾，寫出結構完整、主旨明確、文辭優美的文章。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Ab-Ⅳ-6 常用文言文的詞義及語詞結構。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Ab-Ⅳ-7 常用文言文的字詞、虛字、古今義變。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Ad-Ⅳ-4 非韻文：如古文、古典小說、語錄體、寓言等。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Bb-Ⅳ-1 自我及人際交流的感受。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藉由敘述事件與描寫景物間接抒情。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1.聽出輕鬆、愉快的語調。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2.說出夜遊的時間、地點、人物。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3.讀出「閑人」的言外之意。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4.學習融合敘事、寫景、抒情的寫作手法。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5.理解藉景抒情的寫作技巧。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6.培養在逆境中保持平常心的曠達胸懷。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2.引起動機：引導學生辨認人、事、時、地、物。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1.檢索課文重要訊息。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3.介紹作者蘇軾。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4.介紹唐宋古文八大家。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5.講解課文。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7.與學生進行「問題思考」之討論。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5/22-5/26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七、記承天夜遊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八、謝天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國-J-B3 具備欣賞文學與相關藝術的能力，並培養創作的興趣，透過對文本的反思與分享，印證生活經驗，提升審美判斷力。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2-Ⅳ-3 依理解的內容，明確表達意見，進行有條理的論辯，並注重言談禮貌。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Ab-Ⅳ-6 常用文言文的詞義及語詞結構。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Ab-Ⅳ-7 常用文言文的字詞、虛字、古今義變。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Ad-Ⅳ-4 非韻文：如古文、古典小說、語錄體、寓言等。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Ba-Ⅳ-2 各種描寫的作用及呈現的效果。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Bb-Ⅳ-1 自我及人際交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流的感受。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Bb-Ⅳ-3 對物或自然以及生命的感悟。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Bb-Ⅳ-5 藉由敘述事件與描寫景物間接抒情。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以事實、理論為論據，達到說服、建構、批判等目的。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各類文本中的親屬關係、道德倫理、儀式風俗、典章制度等文化內涵。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1.聽出作者在何時何處與誰一同散步。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2.說出作者能享受夜景的原因。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3.理解記敘文的內容要素。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4.從平凡中尋找令人驚喜的生活視角。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5.聽出〈謝天〉的重要訊息。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6.重述〈謝天〉的內容重點，並回應問題。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7.了解作者對「謝天」觀念的轉變。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1.請學生分享突破逆境的故事。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1.請學生課前先行預習〈謝天〉教材，並標記生難字詞。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2.引起動機：引導學生思考生活中有哪些想感謝的人，並表達感謝之意。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3.介紹作者陳之藩。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閱J1 發展多元文本的閱讀策略。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生J7 面對並超越人生的各種挫折與苦難，探討促進全人健康與幸福的方法。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品EJU6 謙遜包容。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品EJU7 欣賞感恩。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5/29-6/02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八、謝天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2-Ⅳ-2 有效把握聽聞內容的邏輯，做出提問或回饋。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構、批判等目的。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Cb-Ⅳ-1 各類文本中的親屬關係、道德倫理、儀式風俗、典章制度等文化內涵。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1.聽出感謝與讚美的語氣。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2.練習表達對老師或同學的感謝之意。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3.分析功成不居者的人格特質。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4.能運用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「藉事說理」的寫作結構。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5.學習「夾敘夾議｣的寫作技巧。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6.了解「一日之所需，百工斯為備」的含義。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7.培養功成不居的美德，並常懷感恩的心。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1.配合課文提問教學學習單，講解課文並提問段落重點。請學生依序完成學習單以掌握各段大意及重點。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4.引領學生進行「延伸探索」，閱讀文章並回答提問。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3.請學生以「感恩的心」為題，寫作一篇文章。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品EJU6 謙遜包容。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品EJU7 欣賞感恩。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6/05-6/09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九、音樂家與職籃巨星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Ab-Ⅳ-5 5,000個常用語詞的使用。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以事實、理論為論據，達到說服、建構、批判等目的。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1.聽出文中所提及的典範人物。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2.發表對「苦練」的看法。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3.理解文中音樂家與職籃巨星的奮鬥過程。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4.學習援引人物事蹟來講述道理。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5.詳略不同的寫作手法。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6.用夾敘夾議的筆法凸顯主旨。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7.認識人物典範，進而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探索自我，規畫人生。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1.請學生課前先行預習本課教材，並標記生難字詞。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2.引起動機：請學生蒐集名人的故事並分享成功的關鍵。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3.介紹作者王溢嘉。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4.文意教學。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6.與學生進行「問題思考」之討論。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7.引領學生進行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「延伸探索」，閱讀文章並回答提問。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涯J13 培養生涯規劃及執行的能力。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音樂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6/12-6/16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九、音樂家與職籃巨星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十、玉山——迎接臺灣第一道曙光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透過國語文的學習，認識生涯及生命的典範，建立正向價值觀，提高語文自學的興趣。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1-Ⅳ-2 依據不同情境，分辨聲情意涵及表達技巧，適切回應。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6-Ⅳ-5 主動創作、自訂題目、闡述見解，並發表自己的作品。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Ab-Ⅳ-5 5,000個常用語詞的使用。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Ac-Ⅳ-3 文句表達的邏輯與意義。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Bd-Ⅳ-1 以事實、理論為論據，達到說服、建構、批判等目的。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1.聽出崇拜的語氣。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2.介紹自己的興趣和專長，發表未來的夢想。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3.讀出「機會是留給準備好的人」的深意。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4.勇於挑戰，積極奮鬥。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5.聽出玉山的別名與命名原由。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6.說出「玉山學」的目的與特色。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7.認識玉山，掌握作者喜愛玉山的原因。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8.學習說明、記敘、抒情並陳的寫作方式。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1.引導學生思考完成夢想的條件。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〔準備活動〕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1.請學生課前先行預習〈玉山——迎接臺灣第一道曙光〉教材，並標記生難字詞。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2.引起動機：認識玉山。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1.講解課文生難字詞。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2.講解「篇章導讀」。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3.介紹作者路寒袖。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4.播放課文朗讀，請學生跟著瀏覽課文。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涯J13 培養生涯規劃及執行的能力。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【生命教育】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多J2 關懷我族文化遺產的傳承與興革。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戶J1 善用教室外、戶外及校外教學，認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識臺灣環境並參訪自然及文化資產，如國家公園、國家風景區及國家森林公園等。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音樂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地理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6/19-6/23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人生態度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十、玉山——迎接臺灣第一道曙光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自學三、東風吹馬耳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複習第七課～第十課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國-J-A2 透過欣賞各類文本，培養思辨的能力，並能反思內容主題，應用於日常生活中，有效處理問題。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2-Ⅳ-1 掌握生活情境，適切表情達意，分享自身經驗。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5-Ⅳ-2 理解各類文本的句子、段落與主要概念，指出寫作的目的與觀點。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5-Ⅳ-3 理解各類文本內容、形式和寫作特色。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Ad-Ⅳ-1 篇章的主旨、結構、寓意與分析。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1.聽出知性與感性的不同語調。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2.說一說登山或踏青的經驗。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3.掌握作者以玉山為臺灣代表的理由。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4.能以自身經驗為例，說明自己的理念。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5.關懷並珍愛臺灣的自然環境與天然資源。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6.建立對臺灣的認同感。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7.理解「東風吹馬耳」的實際情況。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8.培養實事求是的態度。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〔發展活動〕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1.文意教學。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2.講述「鑑賞分析」。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3.與學生進行「問題思考」之討論。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4.引領學生進行「延伸探索」，閱讀文章並回答提問。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〔綜合活動〕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1.引導學生蒐集登山相關資訊並規畫登山行程。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〔評量活動〕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1.請學生利用時間完成應用練習及習作。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2.準備測驗卷供學生課堂上練習，強化解題能力。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【多元文化教育】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多J2 關懷我族文化遺產的傳承與興革。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環J3 經由環境美學與自然文學了解自然環境的倫理價值。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【戶外教育】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戶J1 善用教室外、戶外及校外教學，認識臺灣環境並參訪自然及文化資產，如國家公園、國家風景區及國家森林公園等。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閱J7 小心求證資訊來源，判讀文本知識的正確性。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地理</w:t>
            </w:r>
          </w:p>
        </w:tc>
      </w:tr>
      <w:tr w:rsidR="008C18EA" w:rsidRPr="00697AFB" w:rsidTr="00AD175D">
        <w:tc>
          <w:tcPr>
            <w:tcW w:w="708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  <w:highlight w:val="yellow"/>
              </w:rPr>
              <w:t>6/26-6/30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 w:hint="eastAsia"/>
                <w:snapToGrid w:val="0"/>
                <w:sz w:val="16"/>
                <w:szCs w:val="16"/>
                <w:highlight w:val="yellow"/>
              </w:rPr>
              <w:t>三段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統整複習</w:t>
            </w:r>
          </w:p>
        </w:tc>
        <w:tc>
          <w:tcPr>
            <w:tcW w:w="709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依課程進度進行統整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整理及複習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A1 身心素質與自我精進</w:t>
            </w:r>
          </w:p>
        </w:tc>
        <w:tc>
          <w:tcPr>
            <w:tcW w:w="1152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國-J-A1 透過國語文的學習，認識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生涯及生命的典範，建立正向價值觀，提高語文自學的興趣。</w:t>
            </w:r>
          </w:p>
        </w:tc>
        <w:tc>
          <w:tcPr>
            <w:tcW w:w="1170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5-Ⅳ-5 大量閱讀多元文本，理解議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題內涵及其與個人生活、社會結構的關聯性。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5-Ⅳ-6 運用圖書館(室)、科技工具，蒐集資訊、組織材料，擴充閱讀視野。</w:t>
            </w:r>
          </w:p>
        </w:tc>
        <w:tc>
          <w:tcPr>
            <w:tcW w:w="1171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Ad-Ⅳ-1 篇章的主旨、結構、寓意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與分析。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Cc-Ⅳ-1 各類文本中的藝術、信仰、思想等文化內涵。</w:t>
            </w:r>
          </w:p>
        </w:tc>
        <w:tc>
          <w:tcPr>
            <w:tcW w:w="11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1.能主動蒐集閱讀材料，培養多</w:t>
            </w: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元的閱讀視野。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2.養成閱讀習慣，享受閱讀樂趣。</w:t>
            </w:r>
          </w:p>
        </w:tc>
        <w:tc>
          <w:tcPr>
            <w:tcW w:w="1559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1.依課程進度進行統整整理及複習。</w:t>
            </w:r>
          </w:p>
        </w:tc>
        <w:tc>
          <w:tcPr>
            <w:tcW w:w="567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1.教學投影片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2.學習單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lastRenderedPageBreak/>
              <w:t>3.圖片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4.影音資料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5.網路資源</w:t>
            </w:r>
          </w:p>
        </w:tc>
        <w:tc>
          <w:tcPr>
            <w:tcW w:w="1134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1.實作評量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2.習作評量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3.口頭評量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4.紙筆評量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5.自我評量</w:t>
            </w:r>
          </w:p>
        </w:tc>
        <w:tc>
          <w:tcPr>
            <w:tcW w:w="1275" w:type="dxa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【閱讀素養教育】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t>閱J9 樂於參</w:t>
            </w:r>
            <w:r w:rsidRPr="00697AFB">
              <w:rPr>
                <w:rFonts w:ascii="標楷體" w:eastAsia="標楷體" w:hAnsi="標楷體" w:cs="新細明體"/>
                <w:sz w:val="16"/>
                <w:szCs w:val="16"/>
              </w:rPr>
              <w:lastRenderedPageBreak/>
              <w:t>與閱讀相關的學習活動，並與他人交流。</w:t>
            </w:r>
          </w:p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C18EA" w:rsidRPr="00697AFB" w:rsidRDefault="008C18EA" w:rsidP="00AD1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8C18EA" w:rsidRPr="00697AFB" w:rsidRDefault="008C18EA" w:rsidP="008C18EA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6D4990" w:rsidRPr="00697AFB" w:rsidRDefault="002339E5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697AFB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4E" w:rsidRDefault="0054124E">
      <w:r>
        <w:separator/>
      </w:r>
    </w:p>
  </w:endnote>
  <w:endnote w:type="continuationSeparator" w:id="0">
    <w:p w:rsidR="0054124E" w:rsidRDefault="0054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213C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39E5" w:rsidRPr="002339E5">
      <w:rPr>
        <w:noProof/>
        <w:lang w:val="zh-TW"/>
      </w:rPr>
      <w:t>17</w:t>
    </w:r>
    <w:r>
      <w:fldChar w:fldCharType="end"/>
    </w:r>
  </w:p>
  <w:p w:rsidR="009C5A07" w:rsidRDefault="002339E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4E" w:rsidRDefault="0054124E">
      <w:r>
        <w:separator/>
      </w:r>
    </w:p>
  </w:footnote>
  <w:footnote w:type="continuationSeparator" w:id="0">
    <w:p w:rsidR="0054124E" w:rsidRDefault="0054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E0B"/>
    <w:rsid w:val="0000718E"/>
    <w:rsid w:val="000B6B60"/>
    <w:rsid w:val="00213CCB"/>
    <w:rsid w:val="00233261"/>
    <w:rsid w:val="002339E5"/>
    <w:rsid w:val="003A0C44"/>
    <w:rsid w:val="00453333"/>
    <w:rsid w:val="0054124E"/>
    <w:rsid w:val="00697AFB"/>
    <w:rsid w:val="00805E0B"/>
    <w:rsid w:val="008C18EA"/>
    <w:rsid w:val="00C04863"/>
    <w:rsid w:val="00C52BFA"/>
    <w:rsid w:val="00E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9AFE8A"/>
  <w15:docId w15:val="{DE6B754C-00F2-4CC3-9478-99398844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customStyle="1" w:styleId="af2">
    <w:name w:val="表"/>
    <w:basedOn w:val="a"/>
    <w:autoRedefine/>
    <w:rsid w:val="00697AFB"/>
    <w:pPr>
      <w:widowControl w:val="0"/>
      <w:snapToGrid w:val="0"/>
      <w:ind w:firstLine="0"/>
      <w:jc w:val="left"/>
    </w:pPr>
    <w:rPr>
      <w:rFonts w:ascii="標楷體" w:eastAsia="標楷體" w:hAnsi="標楷體" w:cs="Roman PS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4708</Words>
  <Characters>26840</Characters>
  <Application>Microsoft Office Word</Application>
  <DocSecurity>0</DocSecurity>
  <Lines>223</Lines>
  <Paragraphs>62</Paragraphs>
  <ScaleCrop>false</ScaleCrop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17</cp:revision>
  <dcterms:created xsi:type="dcterms:W3CDTF">2021-04-22T00:43:00Z</dcterms:created>
  <dcterms:modified xsi:type="dcterms:W3CDTF">2022-06-10T05:52:00Z</dcterms:modified>
</cp:coreProperties>
</file>