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382" w:rsidRPr="00A4717E" w:rsidRDefault="006C0382" w:rsidP="006C0382">
      <w:pPr>
        <w:jc w:val="both"/>
        <w:rPr>
          <w:rFonts w:ascii="標楷體" w:eastAsia="標楷體" w:hAnsi="標楷體"/>
        </w:rPr>
      </w:pPr>
      <w:r w:rsidRPr="005E5341">
        <w:rPr>
          <w:rFonts w:ascii="標楷體" w:eastAsia="標楷體" w:hAnsi="標楷體" w:hint="eastAsia"/>
        </w:rPr>
        <w:t>111學年度</w:t>
      </w:r>
      <w:r w:rsidR="0097326A" w:rsidRPr="0097326A">
        <w:rPr>
          <w:rFonts w:ascii="標楷體" w:eastAsia="標楷體" w:hAnsi="標楷體" w:cs="Arial"/>
          <w:shd w:val="clear" w:color="auto" w:fill="FFFFFF"/>
        </w:rPr>
        <w:t>嘉義縣</w:t>
      </w:r>
      <w:r w:rsidR="0097326A" w:rsidRPr="0097326A">
        <w:rPr>
          <w:rStyle w:val="a4"/>
          <w:rFonts w:ascii="標楷體" w:eastAsia="標楷體" w:hAnsi="標楷體" w:cs="Arial"/>
          <w:i w:val="0"/>
          <w:iCs w:val="0"/>
          <w:shd w:val="clear" w:color="auto" w:fill="FFFFFF"/>
        </w:rPr>
        <w:t>豐山實驗教育學校</w:t>
      </w:r>
      <w:r w:rsidRPr="0097326A">
        <w:rPr>
          <w:rFonts w:ascii="標楷體" w:eastAsia="標楷體" w:hAnsi="標楷體" w:hint="eastAsia"/>
          <w:u w:val="single"/>
        </w:rPr>
        <w:t>九</w:t>
      </w:r>
      <w:r w:rsidRPr="006E3E34">
        <w:rPr>
          <w:rFonts w:ascii="標楷體" w:eastAsia="標楷體" w:hAnsi="標楷體" w:hint="eastAsia"/>
        </w:rPr>
        <w:t>年級第</w:t>
      </w:r>
      <w:r w:rsidRPr="006E3E34">
        <w:rPr>
          <w:rFonts w:ascii="標楷體" w:eastAsia="標楷體" w:hAnsi="標楷體" w:hint="eastAsia"/>
          <w:u w:val="single"/>
        </w:rPr>
        <w:t>一</w:t>
      </w:r>
      <w:r w:rsidRPr="006E3E34">
        <w:rPr>
          <w:rFonts w:ascii="標楷體" w:eastAsia="標楷體" w:hAnsi="標楷體" w:hint="eastAsia"/>
        </w:rPr>
        <w:t>學期</w:t>
      </w:r>
      <w:r w:rsidRPr="006E3E34">
        <w:rPr>
          <w:rFonts w:ascii="標楷體" w:eastAsia="標楷體" w:hAnsi="標楷體" w:hint="eastAsia"/>
          <w:u w:val="single"/>
        </w:rPr>
        <w:t>語文</w:t>
      </w:r>
      <w:r w:rsidRPr="006E3E34">
        <w:rPr>
          <w:rFonts w:ascii="標楷體" w:eastAsia="標楷體" w:hAnsi="標楷體" w:hint="eastAsia"/>
        </w:rPr>
        <w:t>領域</w:t>
      </w:r>
      <w:r w:rsidR="00BA7480">
        <w:rPr>
          <w:rFonts w:ascii="標楷體" w:eastAsia="標楷體" w:hAnsi="標楷體" w:hint="eastAsia"/>
        </w:rPr>
        <w:t xml:space="preserve">   </w:t>
      </w:r>
      <w:r w:rsidRPr="006E3E34">
        <w:rPr>
          <w:rFonts w:ascii="標楷體" w:eastAsia="標楷體" w:hAnsi="標楷體" w:hint="eastAsia"/>
        </w:rPr>
        <w:t>教學計畫表  設計者：</w:t>
      </w:r>
      <w:r w:rsidRPr="006E3E34">
        <w:rPr>
          <w:rFonts w:ascii="標楷體" w:eastAsia="標楷體" w:hAnsi="標楷體" w:hint="eastAsia"/>
          <w:u w:val="single"/>
        </w:rPr>
        <w:t xml:space="preserve">   </w:t>
      </w:r>
      <w:r w:rsidR="004C4B99">
        <w:rPr>
          <w:rFonts w:ascii="標楷體" w:eastAsia="標楷體" w:hAnsi="標楷體" w:hint="eastAsia"/>
          <w:u w:val="single"/>
        </w:rPr>
        <w:t>鄭智彰</w:t>
      </w:r>
      <w:r w:rsidRPr="006E3E34">
        <w:rPr>
          <w:rFonts w:ascii="標楷體" w:eastAsia="標楷體" w:hAnsi="標楷體" w:hint="eastAsia"/>
          <w:u w:val="single"/>
        </w:rPr>
        <w:t xml:space="preserve">   </w:t>
      </w:r>
    </w:p>
    <w:p w:rsidR="006C0382" w:rsidRPr="006E3E34" w:rsidRDefault="006C0382" w:rsidP="006C0382">
      <w:pPr>
        <w:pStyle w:val="a3"/>
      </w:pPr>
      <w:r w:rsidRPr="006E3E34">
        <w:t>一、教材版本：</w:t>
      </w:r>
      <w:r w:rsidR="00BA7480">
        <w:rPr>
          <w:rFonts w:hint="eastAsia"/>
        </w:rPr>
        <w:t>翰林</w:t>
      </w:r>
      <w:r w:rsidRPr="006E3E34">
        <w:rPr>
          <w:rFonts w:hint="eastAsia"/>
        </w:rPr>
        <w:t>版第</w:t>
      </w:r>
      <w:r w:rsidR="00BA7480">
        <w:rPr>
          <w:rFonts w:hint="eastAsia"/>
        </w:rPr>
        <w:t>5</w:t>
      </w:r>
      <w:r w:rsidRPr="006E3E34">
        <w:rPr>
          <w:rFonts w:hint="eastAsia"/>
        </w:rPr>
        <w:t xml:space="preserve">冊      </w:t>
      </w:r>
      <w:r w:rsidRPr="006E3E34">
        <w:t>二、本領域每週學習節數：</w:t>
      </w:r>
      <w:r w:rsidR="00BA7480">
        <w:t xml:space="preserve"> 5 </w:t>
      </w:r>
      <w:r w:rsidRPr="006E3E34">
        <w:t xml:space="preserve">節    </w:t>
      </w:r>
    </w:p>
    <w:p w:rsidR="006C0382" w:rsidRPr="006E3E34" w:rsidRDefault="006C0382" w:rsidP="006C0382">
      <w:pPr>
        <w:pStyle w:val="a3"/>
      </w:pPr>
      <w:r w:rsidRPr="006E3E34">
        <w:rPr>
          <w:rFonts w:hint="eastAsia"/>
        </w:rPr>
        <w:t>三、</w:t>
      </w:r>
      <w:r w:rsidRPr="006E3E34">
        <w:t>本學期課程內涵：</w:t>
      </w:r>
    </w:p>
    <w:p w:rsidR="006C0382" w:rsidRPr="006E3E34" w:rsidRDefault="006C0382" w:rsidP="006C0382">
      <w:pPr>
        <w:pStyle w:val="a3"/>
      </w:pPr>
      <w:r w:rsidRPr="006E3E34">
        <w:rPr>
          <w:rFonts w:hint="eastAsia"/>
        </w:rPr>
        <w:t xml:space="preserve"> 第一學期：</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275"/>
        <w:gridCol w:w="1418"/>
        <w:gridCol w:w="1277"/>
        <w:gridCol w:w="1418"/>
        <w:gridCol w:w="1559"/>
        <w:gridCol w:w="1985"/>
        <w:gridCol w:w="1275"/>
        <w:gridCol w:w="1276"/>
        <w:gridCol w:w="1418"/>
      </w:tblGrid>
      <w:tr w:rsidR="00BA7480" w:rsidRPr="006E3E34" w:rsidTr="0097326A">
        <w:trPr>
          <w:trHeight w:val="443"/>
        </w:trPr>
        <w:tc>
          <w:tcPr>
            <w:tcW w:w="1241" w:type="dxa"/>
            <w:vMerge w:val="restart"/>
            <w:shd w:val="clear" w:color="auto" w:fill="auto"/>
            <w:vAlign w:val="center"/>
          </w:tcPr>
          <w:p w:rsidR="00BA7480" w:rsidRPr="006E3E34" w:rsidRDefault="00BA7480" w:rsidP="0097326A">
            <w:pPr>
              <w:pStyle w:val="a3"/>
            </w:pPr>
            <w:r w:rsidRPr="006E3E34">
              <w:t>教學進度</w:t>
            </w:r>
          </w:p>
        </w:tc>
        <w:tc>
          <w:tcPr>
            <w:tcW w:w="1275" w:type="dxa"/>
            <w:vMerge w:val="restart"/>
            <w:shd w:val="clear" w:color="auto" w:fill="auto"/>
            <w:vAlign w:val="center"/>
          </w:tcPr>
          <w:p w:rsidR="00BA7480" w:rsidRPr="006E3E34" w:rsidRDefault="00BA7480" w:rsidP="0097326A">
            <w:pPr>
              <w:pStyle w:val="a3"/>
            </w:pPr>
            <w:r w:rsidRPr="006E3E34">
              <w:rPr>
                <w:rFonts w:hint="eastAsia"/>
              </w:rPr>
              <w:t>單元名稱</w:t>
            </w:r>
          </w:p>
        </w:tc>
        <w:tc>
          <w:tcPr>
            <w:tcW w:w="1418" w:type="dxa"/>
            <w:vMerge w:val="restart"/>
            <w:shd w:val="clear" w:color="auto" w:fill="auto"/>
            <w:vAlign w:val="center"/>
          </w:tcPr>
          <w:p w:rsidR="00BA7480" w:rsidRPr="006E3E34" w:rsidRDefault="00BA7480" w:rsidP="0097326A">
            <w:pPr>
              <w:pStyle w:val="a3"/>
            </w:pPr>
            <w:r w:rsidRPr="006E3E34">
              <w:rPr>
                <w:rFonts w:hint="eastAsia"/>
              </w:rPr>
              <w:t>學習領域</w:t>
            </w:r>
          </w:p>
          <w:p w:rsidR="00BA7480" w:rsidRPr="006E3E34" w:rsidRDefault="00BA7480" w:rsidP="0097326A">
            <w:pPr>
              <w:pStyle w:val="a3"/>
            </w:pPr>
            <w:r w:rsidRPr="006E3E34">
              <w:t>核心素養</w:t>
            </w:r>
          </w:p>
        </w:tc>
        <w:tc>
          <w:tcPr>
            <w:tcW w:w="2695" w:type="dxa"/>
            <w:gridSpan w:val="2"/>
            <w:shd w:val="clear" w:color="auto" w:fill="auto"/>
            <w:vAlign w:val="center"/>
          </w:tcPr>
          <w:p w:rsidR="00BA7480" w:rsidRPr="006E3E34" w:rsidRDefault="00BA7480" w:rsidP="00FD2529">
            <w:pPr>
              <w:pStyle w:val="a3"/>
            </w:pPr>
            <w:r w:rsidRPr="006E3E34">
              <w:t>學習重點</w:t>
            </w:r>
          </w:p>
        </w:tc>
        <w:tc>
          <w:tcPr>
            <w:tcW w:w="1559" w:type="dxa"/>
            <w:vMerge w:val="restart"/>
            <w:vAlign w:val="center"/>
          </w:tcPr>
          <w:p w:rsidR="00BA7480" w:rsidRPr="006E3E34" w:rsidRDefault="00BA7480" w:rsidP="0097326A">
            <w:pPr>
              <w:pStyle w:val="a3"/>
            </w:pPr>
            <w:r w:rsidRPr="006E3E34">
              <w:rPr>
                <w:rFonts w:hint="eastAsia"/>
              </w:rPr>
              <w:t>學習</w:t>
            </w:r>
            <w:r w:rsidRPr="006E3E34">
              <w:t>目標</w:t>
            </w:r>
          </w:p>
        </w:tc>
        <w:tc>
          <w:tcPr>
            <w:tcW w:w="1985" w:type="dxa"/>
            <w:vMerge w:val="restart"/>
            <w:vAlign w:val="center"/>
          </w:tcPr>
          <w:p w:rsidR="00BA7480" w:rsidRPr="006E3E34" w:rsidRDefault="00BA7480" w:rsidP="0097326A">
            <w:pPr>
              <w:pStyle w:val="a3"/>
            </w:pPr>
            <w:r w:rsidRPr="006E3E34">
              <w:t>教學重點</w:t>
            </w:r>
          </w:p>
        </w:tc>
        <w:tc>
          <w:tcPr>
            <w:tcW w:w="1275" w:type="dxa"/>
            <w:vMerge w:val="restart"/>
            <w:shd w:val="clear" w:color="auto" w:fill="auto"/>
            <w:vAlign w:val="center"/>
          </w:tcPr>
          <w:p w:rsidR="00BA7480" w:rsidRPr="006E3E34" w:rsidRDefault="00BA7480" w:rsidP="0097326A">
            <w:pPr>
              <w:pStyle w:val="a3"/>
            </w:pPr>
            <w:r w:rsidRPr="006E3E34">
              <w:t>評量方式</w:t>
            </w:r>
          </w:p>
        </w:tc>
        <w:tc>
          <w:tcPr>
            <w:tcW w:w="1276" w:type="dxa"/>
            <w:vMerge w:val="restart"/>
            <w:shd w:val="clear" w:color="auto" w:fill="auto"/>
            <w:vAlign w:val="center"/>
          </w:tcPr>
          <w:p w:rsidR="00BA7480" w:rsidRPr="006E3E34" w:rsidRDefault="00BA7480" w:rsidP="0097326A">
            <w:pPr>
              <w:pStyle w:val="a3"/>
            </w:pPr>
            <w:r w:rsidRPr="006E3E34">
              <w:rPr>
                <w:rFonts w:hint="eastAsia"/>
              </w:rPr>
              <w:t>議題融入</w:t>
            </w:r>
          </w:p>
        </w:tc>
        <w:tc>
          <w:tcPr>
            <w:tcW w:w="1418" w:type="dxa"/>
            <w:vMerge w:val="restart"/>
            <w:vAlign w:val="center"/>
          </w:tcPr>
          <w:p w:rsidR="00BA7480" w:rsidRPr="006E3E34" w:rsidRDefault="00BA7480" w:rsidP="0097326A">
            <w:pPr>
              <w:pStyle w:val="a3"/>
            </w:pPr>
            <w:r w:rsidRPr="006E3E34">
              <w:t>跨領域統整規劃（無則免填）</w:t>
            </w:r>
          </w:p>
        </w:tc>
      </w:tr>
      <w:tr w:rsidR="006C0382" w:rsidRPr="006E3E34" w:rsidTr="00960C3A">
        <w:trPr>
          <w:trHeight w:val="357"/>
        </w:trPr>
        <w:tc>
          <w:tcPr>
            <w:tcW w:w="1241" w:type="dxa"/>
            <w:vMerge/>
            <w:shd w:val="clear" w:color="auto" w:fill="auto"/>
          </w:tcPr>
          <w:p w:rsidR="006C0382" w:rsidRPr="006E3E34" w:rsidRDefault="006C0382" w:rsidP="0097326A">
            <w:pPr>
              <w:pStyle w:val="a3"/>
            </w:pPr>
          </w:p>
        </w:tc>
        <w:tc>
          <w:tcPr>
            <w:tcW w:w="1275" w:type="dxa"/>
            <w:vMerge/>
            <w:shd w:val="clear" w:color="auto" w:fill="auto"/>
            <w:vAlign w:val="center"/>
          </w:tcPr>
          <w:p w:rsidR="006C0382" w:rsidRPr="006E3E34" w:rsidRDefault="006C0382" w:rsidP="0097326A">
            <w:pPr>
              <w:pStyle w:val="a3"/>
            </w:pPr>
          </w:p>
        </w:tc>
        <w:tc>
          <w:tcPr>
            <w:tcW w:w="1418" w:type="dxa"/>
            <w:vMerge/>
            <w:shd w:val="clear" w:color="auto" w:fill="auto"/>
            <w:vAlign w:val="center"/>
          </w:tcPr>
          <w:p w:rsidR="006C0382" w:rsidRPr="006E3E34" w:rsidRDefault="006C0382" w:rsidP="0097326A">
            <w:pPr>
              <w:pStyle w:val="a3"/>
            </w:pPr>
          </w:p>
        </w:tc>
        <w:tc>
          <w:tcPr>
            <w:tcW w:w="1277" w:type="dxa"/>
            <w:shd w:val="clear" w:color="auto" w:fill="auto"/>
            <w:vAlign w:val="center"/>
          </w:tcPr>
          <w:p w:rsidR="006C0382" w:rsidRPr="006E3E34" w:rsidRDefault="006C0382" w:rsidP="0097326A">
            <w:pPr>
              <w:pStyle w:val="a3"/>
            </w:pPr>
            <w:r w:rsidRPr="006E3E34">
              <w:t>學習表現</w:t>
            </w:r>
          </w:p>
        </w:tc>
        <w:tc>
          <w:tcPr>
            <w:tcW w:w="1418" w:type="dxa"/>
            <w:shd w:val="clear" w:color="auto" w:fill="auto"/>
            <w:vAlign w:val="center"/>
          </w:tcPr>
          <w:p w:rsidR="006C0382" w:rsidRPr="006E3E34" w:rsidRDefault="006C0382" w:rsidP="0097326A">
            <w:pPr>
              <w:pStyle w:val="a3"/>
            </w:pPr>
            <w:r w:rsidRPr="006E3E34">
              <w:t>學習內容</w:t>
            </w:r>
          </w:p>
        </w:tc>
        <w:tc>
          <w:tcPr>
            <w:tcW w:w="1559" w:type="dxa"/>
            <w:vMerge/>
            <w:vAlign w:val="center"/>
          </w:tcPr>
          <w:p w:rsidR="006C0382" w:rsidRPr="006E3E34" w:rsidRDefault="006C0382" w:rsidP="0097326A">
            <w:pPr>
              <w:pStyle w:val="a3"/>
            </w:pPr>
          </w:p>
        </w:tc>
        <w:tc>
          <w:tcPr>
            <w:tcW w:w="1985" w:type="dxa"/>
            <w:vMerge/>
          </w:tcPr>
          <w:p w:rsidR="006C0382" w:rsidRPr="006E3E34" w:rsidRDefault="006C0382" w:rsidP="0097326A">
            <w:pPr>
              <w:pStyle w:val="a3"/>
            </w:pPr>
          </w:p>
        </w:tc>
        <w:tc>
          <w:tcPr>
            <w:tcW w:w="1275" w:type="dxa"/>
            <w:vMerge/>
            <w:shd w:val="clear" w:color="auto" w:fill="auto"/>
            <w:vAlign w:val="center"/>
          </w:tcPr>
          <w:p w:rsidR="006C0382" w:rsidRPr="006E3E34" w:rsidRDefault="006C0382" w:rsidP="0097326A">
            <w:pPr>
              <w:pStyle w:val="a3"/>
            </w:pPr>
          </w:p>
        </w:tc>
        <w:tc>
          <w:tcPr>
            <w:tcW w:w="1276" w:type="dxa"/>
            <w:vMerge/>
            <w:shd w:val="clear" w:color="auto" w:fill="auto"/>
            <w:vAlign w:val="center"/>
          </w:tcPr>
          <w:p w:rsidR="006C0382" w:rsidRPr="006E3E34" w:rsidRDefault="006C0382" w:rsidP="0097326A">
            <w:pPr>
              <w:pStyle w:val="a3"/>
            </w:pPr>
          </w:p>
        </w:tc>
        <w:tc>
          <w:tcPr>
            <w:tcW w:w="1418" w:type="dxa"/>
            <w:vMerge/>
          </w:tcPr>
          <w:p w:rsidR="006C0382" w:rsidRPr="006E3E34" w:rsidRDefault="006C0382"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t>第一週</w:t>
            </w:r>
          </w:p>
        </w:tc>
        <w:tc>
          <w:tcPr>
            <w:tcW w:w="1275" w:type="dxa"/>
            <w:shd w:val="clear" w:color="auto" w:fill="auto"/>
          </w:tcPr>
          <w:p w:rsidR="0097326A"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第一課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土</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國-J-A1 透過國語文的學習，認識生涯及生命的典範，建立正向價值觀，提高語文自學的興趣。</w:t>
            </w:r>
          </w:p>
          <w:p w:rsidR="003A236B" w:rsidRDefault="00BA7480">
            <w:pPr>
              <w:rPr>
                <w:rFonts w:hint="eastAsia"/>
              </w:rPr>
            </w:pPr>
            <w:r>
              <w:rPr>
                <w:rFonts w:ascii="標楷體" w:eastAsia="標楷體" w:hAnsi="標楷體" w:hint="eastAsia"/>
                <w:bCs/>
                <w:snapToGrid w:val="0"/>
                <w:kern w:val="0"/>
              </w:rPr>
              <w:t>國-J-B1 運用國語文表情達意，增進閱讀理解，進而提升欣賞及評析文本的能</w:t>
            </w:r>
            <w:r>
              <w:rPr>
                <w:rFonts w:ascii="標楷體" w:eastAsia="標楷體" w:hAnsi="標楷體" w:hint="eastAsia"/>
                <w:bCs/>
                <w:snapToGrid w:val="0"/>
                <w:kern w:val="0"/>
              </w:rPr>
              <w:lastRenderedPageBreak/>
              <w:t>力，並能傾聽他人的需求、理解他人的觀點，達到良性的人我溝通與互動。</w:t>
            </w:r>
          </w:p>
          <w:p w:rsidR="003A236B" w:rsidRDefault="00BA7480">
            <w:pPr>
              <w:rPr>
                <w:rFonts w:hint="eastAsia"/>
              </w:rPr>
            </w:pPr>
            <w:r>
              <w:rPr>
                <w:rFonts w:ascii="標楷體" w:eastAsia="標楷體" w:hAnsi="標楷體" w:hint="eastAsia"/>
                <w:bCs/>
                <w:snapToGrid w:val="0"/>
                <w:kern w:val="0"/>
              </w:rPr>
              <w:t>國-J-C1 閱讀各類文本，從中培養道德觀、責任感、同理心，並能觀察生活環境，主動關懷社會，增進對公共議題的興趣。</w:t>
            </w:r>
          </w:p>
        </w:tc>
        <w:tc>
          <w:tcPr>
            <w:tcW w:w="1277"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1-IV-2 依據不同情境，分辨聲情意涵及表達技巧，適切回應。</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2-IV-1 掌握生活情境，適切表情達意，分享自身經驗。</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4-IV-1 認識國字</w:t>
            </w:r>
            <w:r w:rsidRPr="00E5395C">
              <w:rPr>
                <w:rFonts w:ascii="標楷體" w:eastAsia="標楷體" w:hAnsi="標楷體" w:hint="eastAsia"/>
                <w:szCs w:val="20"/>
              </w:rPr>
              <w:lastRenderedPageBreak/>
              <w:t>至少4,500字，使用3,500字。</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5-IV-3 理解各類文本內容、形式和寫作特色。</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6-IV-2 依據審題、立意、取材、組織、遣詞造句、修改潤飾，寫出結構完整、主旨明確、文辭優美</w:t>
            </w:r>
            <w:r w:rsidRPr="00E5395C">
              <w:rPr>
                <w:rFonts w:ascii="標楷體" w:eastAsia="標楷體" w:hAnsi="標楷體" w:hint="eastAsia"/>
                <w:szCs w:val="20"/>
              </w:rPr>
              <w:lastRenderedPageBreak/>
              <w:t>的文章。</w:t>
            </w:r>
          </w:p>
        </w:tc>
        <w:tc>
          <w:tcPr>
            <w:tcW w:w="1418"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Ab-IV-1 4,000個常用字的字形、字音和字義。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Ad-IV-2 新詩、現代散文、現代小說、劇本。</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Bb-IV-3 對物或自然以及生命的感悟。</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Cb-IV-2 各類文本中所反映的個人</w:t>
            </w:r>
            <w:r w:rsidRPr="00E5395C">
              <w:rPr>
                <w:rFonts w:ascii="標楷體" w:eastAsia="標楷體" w:hAnsi="標楷體" w:hint="eastAsia"/>
                <w:bCs/>
                <w:snapToGrid w:val="0"/>
                <w:kern w:val="0"/>
                <w:szCs w:val="20"/>
              </w:rPr>
              <w:lastRenderedPageBreak/>
              <w:t>與家庭、鄉里、國族及其他社群的關係。</w:t>
            </w:r>
          </w:p>
        </w:tc>
        <w:tc>
          <w:tcPr>
            <w:tcW w:w="1559" w:type="dxa"/>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1.認識鄉土詩的特色。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2.認識吳晟及其作品風格。</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3.能靈活運用一個詞語的不同詞性來表情達意。</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4.了解詩人表達鄉土情懷的寫作技巧。</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5.培養關愛鄉土的情</w:t>
            </w:r>
            <w:r w:rsidRPr="00E5395C">
              <w:rPr>
                <w:rFonts w:ascii="標楷體" w:eastAsia="標楷體" w:hAnsi="標楷體" w:hint="eastAsia"/>
                <w:bCs/>
                <w:snapToGrid w:val="0"/>
                <w:kern w:val="0"/>
                <w:szCs w:val="20"/>
              </w:rPr>
              <w:lastRenderedPageBreak/>
              <w:t>懷。</w:t>
            </w:r>
            <w:r>
              <w:rPr>
                <w:rFonts w:ascii="標楷體" w:eastAsia="標楷體" w:hAnsi="標楷體" w:hint="eastAsia"/>
                <w:bCs/>
                <w:snapToGrid w:val="0"/>
                <w:kern w:val="0"/>
                <w:szCs w:val="20"/>
              </w:rPr>
              <w:t xml:space="preserve">LUXL </w:t>
            </w:r>
          </w:p>
        </w:tc>
        <w:tc>
          <w:tcPr>
            <w:tcW w:w="1985" w:type="dxa"/>
          </w:tcPr>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1.播放農村影片。</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2.請學生分享曾經去過農村的經驗。</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發展活動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1.類文選讀：請學生朗讀鄉土詩人吳晟及其他鄉土詩人作品，並分享感想。</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2.體驗活動：結合食農教育，可運用學校既有田園教育場域或食</w:t>
            </w:r>
            <w:r w:rsidRPr="00E5395C">
              <w:rPr>
                <w:rFonts w:ascii="標楷體" w:eastAsia="標楷體" w:hAnsi="標楷體"/>
                <w:bCs/>
                <w:snapToGrid w:val="0"/>
                <w:kern w:val="0"/>
                <w:szCs w:val="20"/>
              </w:rPr>
              <w:lastRenderedPageBreak/>
              <w:t>農教育網站資源，讓學生有機會接觸土地或了解更多農業特色</w:t>
            </w:r>
            <w:r>
              <w:rPr>
                <w:rFonts w:ascii="標楷體" w:eastAsia="標楷體" w:hAnsi="標楷體"/>
                <w:bCs/>
                <w:snapToGrid w:val="0"/>
                <w:kern w:val="0"/>
                <w:szCs w:val="20"/>
              </w:rPr>
              <w:t>（</w:t>
            </w:r>
            <w:r w:rsidRPr="00E5395C">
              <w:rPr>
                <w:rFonts w:ascii="標楷體" w:eastAsia="標楷體" w:hAnsi="標楷體"/>
                <w:bCs/>
                <w:snapToGrid w:val="0"/>
                <w:kern w:val="0"/>
                <w:szCs w:val="20"/>
              </w:rPr>
              <w:t>可運用行政院農業委員會食農教育教學資源平臺-臺灣農產地圖），以加深學生對鄉土的了解及關懷。</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3.以「餐桌上的食物」為題，了解食物履歷，並進行創作。</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1.總結本課學習重點，鼓勵學生用心關懷鄉土。</w:t>
            </w:r>
          </w:p>
          <w:p w:rsidR="0097326A" w:rsidRPr="00E5395C" w:rsidRDefault="00BA7480" w:rsidP="0097326A">
            <w:pPr>
              <w:rPr>
                <w:rFonts w:hint="eastAsia"/>
                <w:sz w:val="20"/>
                <w:szCs w:val="20"/>
              </w:rPr>
            </w:pPr>
            <w:r w:rsidRPr="00E5395C">
              <w:rPr>
                <w:rFonts w:ascii="標楷體" w:eastAsia="標楷體" w:hAnsi="標楷體"/>
                <w:bCs/>
                <w:snapToGrid w:val="0"/>
                <w:kern w:val="0"/>
                <w:szCs w:val="20"/>
              </w:rPr>
              <w:t>2.針對本課已經習得的知識加以評量，檢測其學習狀況，並針對</w:t>
            </w:r>
            <w:r w:rsidRPr="00E5395C">
              <w:rPr>
                <w:rFonts w:ascii="標楷體" w:eastAsia="標楷體" w:hAnsi="標楷體"/>
                <w:bCs/>
                <w:snapToGrid w:val="0"/>
                <w:kern w:val="0"/>
                <w:szCs w:val="20"/>
              </w:rPr>
              <w:lastRenderedPageBreak/>
              <w:t>學生該次評量不足的部分予以加強。</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1.課程討論</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2.寫作評量</w:t>
            </w:r>
          </w:p>
        </w:tc>
        <w:tc>
          <w:tcPr>
            <w:tcW w:w="1276" w:type="dxa"/>
            <w:shd w:val="clear" w:color="auto" w:fill="auto"/>
          </w:tcPr>
          <w:p w:rsidR="0097326A" w:rsidRPr="00E5395C" w:rsidRDefault="00BA7480" w:rsidP="0097326A">
            <w:pPr>
              <w:rPr>
                <w:rFonts w:hint="eastAsia"/>
                <w:b/>
                <w:snapToGrid w:val="0"/>
                <w:color w:val="000000"/>
                <w:kern w:val="0"/>
                <w:sz w:val="20"/>
                <w:szCs w:val="20"/>
              </w:rPr>
            </w:pPr>
            <w:r w:rsidRPr="00E5395C">
              <w:rPr>
                <w:rFonts w:ascii="標楷體" w:eastAsia="標楷體" w:hAnsi="標楷體" w:hint="eastAsia"/>
                <w:b/>
                <w:snapToGrid w:val="0"/>
                <w:kern w:val="0"/>
                <w:szCs w:val="20"/>
              </w:rPr>
              <w:t>【環境教育】</w:t>
            </w:r>
          </w:p>
          <w:p w:rsidR="0097326A" w:rsidRPr="00E5395C" w:rsidRDefault="00BA7480" w:rsidP="0097326A">
            <w:pPr>
              <w:rPr>
                <w:rFonts w:hint="eastAsia"/>
                <w:sz w:val="20"/>
                <w:szCs w:val="20"/>
              </w:rPr>
            </w:pPr>
            <w:r w:rsidRPr="00E5395C">
              <w:rPr>
                <w:rFonts w:ascii="標楷體" w:eastAsia="標楷體" w:hAnsi="標楷體" w:hint="eastAsia"/>
                <w:szCs w:val="20"/>
              </w:rPr>
              <w:t>環J3 經由環境美學與自然文學了解自然環境的倫理價值。</w:t>
            </w:r>
          </w:p>
          <w:p w:rsidR="0097326A" w:rsidRPr="00E5395C" w:rsidRDefault="00BA7480" w:rsidP="0097326A">
            <w:pPr>
              <w:rPr>
                <w:rFonts w:hint="eastAsia"/>
                <w:b/>
                <w:snapToGrid w:val="0"/>
                <w:color w:val="000000"/>
                <w:kern w:val="0"/>
                <w:sz w:val="20"/>
                <w:szCs w:val="20"/>
              </w:rPr>
            </w:pPr>
            <w:r w:rsidRPr="00E5395C">
              <w:rPr>
                <w:rFonts w:ascii="標楷體" w:eastAsia="標楷體" w:hAnsi="標楷體" w:hint="eastAsia"/>
                <w:b/>
                <w:snapToGrid w:val="0"/>
                <w:kern w:val="0"/>
                <w:szCs w:val="20"/>
              </w:rPr>
              <w:t>【品德教育】</w:t>
            </w:r>
          </w:p>
          <w:p w:rsidR="0097326A" w:rsidRPr="00E5395C" w:rsidRDefault="00BA7480" w:rsidP="0097326A">
            <w:pPr>
              <w:rPr>
                <w:rFonts w:hint="eastAsia"/>
                <w:sz w:val="20"/>
                <w:szCs w:val="20"/>
              </w:rPr>
            </w:pPr>
            <w:r w:rsidRPr="00E5395C">
              <w:rPr>
                <w:rFonts w:ascii="標楷體" w:eastAsia="標楷體" w:hAnsi="標楷體" w:hint="eastAsia"/>
                <w:szCs w:val="20"/>
              </w:rPr>
              <w:t>品J3 關懷生活環境與自然生態永續發展。</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第二週</w:t>
            </w:r>
          </w:p>
        </w:tc>
        <w:tc>
          <w:tcPr>
            <w:tcW w:w="1275" w:type="dxa"/>
            <w:shd w:val="clear" w:color="auto" w:fill="auto"/>
          </w:tcPr>
          <w:p w:rsidR="0097326A" w:rsidRDefault="00BA7480" w:rsidP="0097326A">
            <w:pPr>
              <w:rPr>
                <w:rFonts w:hint="eastAsia"/>
                <w:bCs/>
                <w:sz w:val="20"/>
                <w:szCs w:val="20"/>
              </w:rPr>
            </w:pPr>
            <w:r w:rsidRPr="00E5395C">
              <w:rPr>
                <w:rFonts w:ascii="標楷體" w:eastAsia="標楷體" w:hAnsi="標楷體" w:hint="eastAsia"/>
                <w:bCs/>
                <w:szCs w:val="20"/>
              </w:rPr>
              <w:t>第二課</w:t>
            </w:r>
          </w:p>
          <w:p w:rsidR="0097326A" w:rsidRDefault="00BA7480" w:rsidP="0097326A">
            <w:pPr>
              <w:rPr>
                <w:rFonts w:hint="eastAsia"/>
                <w:bCs/>
                <w:sz w:val="20"/>
                <w:szCs w:val="20"/>
              </w:rPr>
            </w:pPr>
            <w:r w:rsidRPr="00E5395C">
              <w:rPr>
                <w:rFonts w:ascii="標楷體" w:eastAsia="標楷體" w:hAnsi="標楷體" w:hint="eastAsia"/>
                <w:bCs/>
                <w:szCs w:val="20"/>
              </w:rPr>
              <w:t>詞選</w:t>
            </w:r>
          </w:p>
          <w:p w:rsidR="0097326A" w:rsidRDefault="00BA7480" w:rsidP="0097326A">
            <w:pPr>
              <w:rPr>
                <w:rFonts w:hint="eastAsia"/>
                <w:bCs/>
                <w:sz w:val="20"/>
                <w:szCs w:val="20"/>
              </w:rPr>
            </w:pPr>
            <w:r w:rsidRPr="00E5395C">
              <w:rPr>
                <w:rFonts w:ascii="標楷體" w:eastAsia="標楷體" w:hAnsi="標楷體" w:hint="eastAsia"/>
                <w:bCs/>
                <w:szCs w:val="20"/>
              </w:rPr>
              <w:t>虞美人</w:t>
            </w:r>
          </w:p>
          <w:p w:rsidR="0097326A" w:rsidRPr="00E5395C" w:rsidRDefault="00BA7480" w:rsidP="0097326A">
            <w:pPr>
              <w:rPr>
                <w:rFonts w:hint="eastAsia"/>
                <w:bCs/>
                <w:sz w:val="20"/>
                <w:szCs w:val="20"/>
              </w:rPr>
            </w:pPr>
            <w:r w:rsidRPr="00E5395C">
              <w:rPr>
                <w:rFonts w:ascii="標楷體" w:eastAsia="標楷體" w:hAnsi="標楷體" w:hint="eastAsia"/>
                <w:bCs/>
                <w:szCs w:val="20"/>
              </w:rPr>
              <w:t>南鄉子</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國-J-A1 透過國語文的學習，認識生涯及生命的典範，建立正向價值觀，提高語文自學的興趣。</w:t>
            </w:r>
          </w:p>
          <w:p w:rsidR="003A236B" w:rsidRDefault="00BA7480">
            <w:pPr>
              <w:rPr>
                <w:rFonts w:hint="eastAsia"/>
              </w:rPr>
            </w:pPr>
            <w:r>
              <w:rPr>
                <w:rFonts w:ascii="標楷體" w:eastAsia="標楷體" w:hAnsi="標楷體" w:hint="eastAsia"/>
                <w:bCs/>
                <w:snapToGrid w:val="0"/>
                <w:kern w:val="0"/>
              </w:rPr>
              <w:t>國-J-A2 透過欣賞各類文本，培養思辨的能力，並能反思內容主題，應用於日常生活中，有效處理問題。</w:t>
            </w:r>
          </w:p>
          <w:p w:rsidR="003A236B" w:rsidRDefault="00BA7480">
            <w:pPr>
              <w:rPr>
                <w:rFonts w:hint="eastAsia"/>
              </w:rPr>
            </w:pPr>
            <w:r>
              <w:rPr>
                <w:rFonts w:ascii="標楷體" w:eastAsia="標楷體" w:hAnsi="標楷體" w:hint="eastAsia"/>
                <w:bCs/>
                <w:snapToGrid w:val="0"/>
                <w:kern w:val="0"/>
              </w:rPr>
              <w:lastRenderedPageBreak/>
              <w:t>國-J-A3 運用國語文能力吸收新知，並訂定計畫、自主學習，發揮創新精神，增進個人的應變能力。</w:t>
            </w:r>
          </w:p>
          <w:p w:rsidR="003A236B" w:rsidRDefault="00BA7480">
            <w:pPr>
              <w:rPr>
                <w:rFonts w:hint="eastAsia"/>
              </w:rPr>
            </w:pPr>
            <w:r>
              <w:rPr>
                <w:rFonts w:ascii="標楷體" w:eastAsia="標楷體" w:hAnsi="標楷體" w:hint="eastAsia"/>
                <w:bCs/>
                <w:snapToGrid w:val="0"/>
                <w:kern w:val="0"/>
              </w:rPr>
              <w:t>國-J-B1 運用國語文表情達意，增進閱讀理解，進而提升欣賞及評析文本的能力，並能傾聽他人的需求、理解他人的觀點，達到良性的人我溝通與互動。</w:t>
            </w:r>
          </w:p>
          <w:p w:rsidR="003A236B" w:rsidRDefault="00BA7480">
            <w:pPr>
              <w:rPr>
                <w:rFonts w:hint="eastAsia"/>
              </w:rPr>
            </w:pPr>
            <w:r>
              <w:rPr>
                <w:rFonts w:ascii="標楷體" w:eastAsia="標楷體" w:hAnsi="標楷體" w:hint="eastAsia"/>
                <w:bCs/>
                <w:snapToGrid w:val="0"/>
                <w:kern w:val="0"/>
              </w:rPr>
              <w:lastRenderedPageBreak/>
              <w:t>國-J-B2 運用科技、資訊與各類媒體所提供的素材，進行檢索、統整、解釋及省思，並轉化成生活的能力與素養。</w:t>
            </w:r>
          </w:p>
          <w:p w:rsidR="003A236B" w:rsidRDefault="00BA7480">
            <w:pPr>
              <w:rPr>
                <w:rFonts w:hint="eastAsia"/>
              </w:rPr>
            </w:pPr>
            <w:r>
              <w:rPr>
                <w:rFonts w:ascii="標楷體" w:eastAsia="標楷體" w:hAnsi="標楷體" w:hint="eastAsia"/>
                <w:bCs/>
                <w:snapToGrid w:val="0"/>
                <w:kern w:val="0"/>
              </w:rPr>
              <w:t>國-J-B3 具備欣賞文學與相關藝術的能力，並培養創作的興趣，透過對文本的反思與分享，印證生活經驗，提升審美判斷力。</w:t>
            </w:r>
          </w:p>
          <w:p w:rsidR="003A236B" w:rsidRDefault="00BA7480">
            <w:pPr>
              <w:rPr>
                <w:rFonts w:hint="eastAsia"/>
              </w:rPr>
            </w:pPr>
            <w:r>
              <w:rPr>
                <w:rFonts w:ascii="標楷體" w:eastAsia="標楷體" w:hAnsi="標楷體" w:hint="eastAsia"/>
                <w:bCs/>
                <w:snapToGrid w:val="0"/>
                <w:kern w:val="0"/>
              </w:rPr>
              <w:t>國-J-C1 閱</w:t>
            </w:r>
            <w:r>
              <w:rPr>
                <w:rFonts w:ascii="標楷體" w:eastAsia="標楷體" w:hAnsi="標楷體" w:hint="eastAsia"/>
                <w:bCs/>
                <w:snapToGrid w:val="0"/>
                <w:kern w:val="0"/>
              </w:rPr>
              <w:lastRenderedPageBreak/>
              <w:t>讀各類文本，從中培養道德觀、責任感、同理心，並能觀察生活環境，主動關懷社會，增進對公共議題的興趣。</w:t>
            </w:r>
          </w:p>
        </w:tc>
        <w:tc>
          <w:tcPr>
            <w:tcW w:w="1277" w:type="dxa"/>
            <w:shd w:val="clear" w:color="auto" w:fill="auto"/>
          </w:tcPr>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1-IV-1 以同理心，聆聽各項發言，並加以記錄、歸納。</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1-IV-4 靈活應用科技與資訊，增進聆聽能力，加強互動學習效果。</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2-IV-1 掌握生活情境，適切表情達意，分享自身經驗。</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2-IV-2 有效把握聽聞內容</w:t>
            </w:r>
            <w:r w:rsidRPr="00E5395C">
              <w:rPr>
                <w:rFonts w:ascii="標楷體" w:eastAsia="標楷體" w:hAnsi="標楷體" w:hint="eastAsia"/>
                <w:bCs/>
                <w:snapToGrid w:val="0"/>
                <w:kern w:val="0"/>
                <w:szCs w:val="20"/>
              </w:rPr>
              <w:lastRenderedPageBreak/>
              <w:t>的邏輯，做出提問或回饋。</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2-IV-3 依理解的內容，明確表達意見，進行有條理的論辯，並注重言談禮貌。</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2-IV-4 靈活運用科技與資訊，豐富表達內容。</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2-IV-5 視不同情境，進行報告、評論、演說及論辯。</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5-IV-2 理解各類文本的句子、段落與主要概</w:t>
            </w:r>
            <w:r w:rsidRPr="00E5395C">
              <w:rPr>
                <w:rFonts w:ascii="標楷體" w:eastAsia="標楷體" w:hAnsi="標楷體" w:hint="eastAsia"/>
                <w:bCs/>
                <w:snapToGrid w:val="0"/>
                <w:kern w:val="0"/>
                <w:szCs w:val="20"/>
              </w:rPr>
              <w:lastRenderedPageBreak/>
              <w:t>念，指出寫作的目的與觀點。</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5-IV-3 理解各類文本內容、形式和寫作特色。</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5-IV-4 應用閱讀策略增進學習效能，整合跨領域知識轉化為解決問題的能力。</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6-IV-3 靈活運用仿寫、改寫等技巧，增進寫作能力。</w:t>
            </w:r>
          </w:p>
        </w:tc>
        <w:tc>
          <w:tcPr>
            <w:tcW w:w="1418" w:type="dxa"/>
            <w:shd w:val="clear" w:color="auto" w:fill="auto"/>
          </w:tcPr>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Ab-IV-1 4,000個常用字的字形、字音和字義。</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Ab-IV-2 3,500個常用字的使用。</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Ab-IV-6 常用文言文的詞義及語詞結構。</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Ab-IV-7 常用文言文的字詞、虛字、古今義變。</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Ac-IV-3 文句表達的邏輯與意義。</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Ad-IV-1 篇章的主旨、</w:t>
            </w:r>
            <w:r w:rsidRPr="00E5395C">
              <w:rPr>
                <w:rFonts w:ascii="標楷體" w:eastAsia="標楷體" w:hAnsi="標楷體" w:hint="eastAsia"/>
                <w:bCs/>
                <w:snapToGrid w:val="0"/>
                <w:kern w:val="0"/>
                <w:szCs w:val="20"/>
              </w:rPr>
              <w:lastRenderedPageBreak/>
              <w:t>結構、寓意與分析。</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Ba-IV-2 各種描寫的作用及呈現的效果。</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Bb-IV-1 自我及人際交流的感受。</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Bb-IV-2 對社會群體與家國民族情感的體會。</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Bd-IV-1 以事實、理論為論據，達到說服、建構、批判等目的。</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Ca-IV-1 各類文本中的飲食、服飾、建築形式、交通工具、名勝古蹟及休閒娛樂等文化內</w:t>
            </w:r>
            <w:r w:rsidRPr="00E5395C">
              <w:rPr>
                <w:rFonts w:ascii="標楷體" w:eastAsia="標楷體" w:hAnsi="標楷體" w:hint="eastAsia"/>
                <w:bCs/>
                <w:snapToGrid w:val="0"/>
                <w:kern w:val="0"/>
                <w:szCs w:val="20"/>
              </w:rPr>
              <w:lastRenderedPageBreak/>
              <w:t>涵。</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Cb-IV-1 各類文本中的親屬關係、道德倫理、儀式風俗、典章制度等文化內涵。</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Cb-IV-2 各類文本中所反映的個人與家庭、鄉里、國族及其他社群的關係。</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Cc-IV-1 各類文本中的藝術、信仰、思想等文化內涵。</w:t>
            </w:r>
          </w:p>
        </w:tc>
        <w:tc>
          <w:tcPr>
            <w:tcW w:w="1559" w:type="dxa"/>
          </w:tcPr>
          <w:p w:rsidR="0097326A" w:rsidRPr="00E5395C" w:rsidRDefault="00BA7480" w:rsidP="0097326A">
            <w:pPr>
              <w:rPr>
                <w:rFonts w:hint="eastAsia"/>
                <w:bCs/>
                <w:snapToGrid w:val="0"/>
                <w:kern w:val="0"/>
                <w:sz w:val="20"/>
                <w:szCs w:val="20"/>
              </w:rPr>
            </w:pPr>
            <w:r>
              <w:rPr>
                <w:rFonts w:ascii="標楷體" w:eastAsia="標楷體" w:hAnsi="標楷體" w:hint="eastAsia"/>
                <w:bCs/>
                <w:snapToGrid w:val="0"/>
                <w:kern w:val="0"/>
                <w:szCs w:val="20"/>
              </w:rPr>
              <w:lastRenderedPageBreak/>
              <w:t>1.</w:t>
            </w:r>
            <w:r w:rsidRPr="00E5395C">
              <w:rPr>
                <w:rFonts w:ascii="標楷體" w:eastAsia="標楷體" w:hAnsi="標楷體" w:hint="eastAsia"/>
                <w:bCs/>
                <w:snapToGrid w:val="0"/>
                <w:kern w:val="0"/>
                <w:szCs w:val="20"/>
              </w:rPr>
              <w:t>認識詞學體例及其特色。</w:t>
            </w:r>
          </w:p>
          <w:p w:rsidR="0097326A" w:rsidRPr="00E5395C" w:rsidRDefault="00BA7480" w:rsidP="0097326A">
            <w:pPr>
              <w:rPr>
                <w:rFonts w:hint="eastAsia"/>
                <w:bCs/>
                <w:snapToGrid w:val="0"/>
                <w:kern w:val="0"/>
                <w:sz w:val="20"/>
                <w:szCs w:val="20"/>
              </w:rPr>
            </w:pPr>
            <w:r>
              <w:rPr>
                <w:rFonts w:ascii="標楷體" w:eastAsia="標楷體" w:hAnsi="標楷體" w:hint="eastAsia"/>
                <w:bCs/>
                <w:snapToGrid w:val="0"/>
                <w:kern w:val="0"/>
                <w:szCs w:val="20"/>
              </w:rPr>
              <w:t>2.</w:t>
            </w:r>
            <w:r w:rsidRPr="00E5395C">
              <w:rPr>
                <w:rFonts w:ascii="標楷體" w:eastAsia="標楷體" w:hAnsi="標楷體" w:hint="eastAsia"/>
                <w:bCs/>
                <w:snapToGrid w:val="0"/>
                <w:kern w:val="0"/>
                <w:szCs w:val="20"/>
              </w:rPr>
              <w:t>能夠認識兩闋詞作者及其生平。</w:t>
            </w:r>
          </w:p>
          <w:p w:rsidR="0097326A" w:rsidRPr="00E5395C" w:rsidRDefault="00BA7480" w:rsidP="0097326A">
            <w:pPr>
              <w:rPr>
                <w:rFonts w:hint="eastAsia"/>
                <w:bCs/>
                <w:snapToGrid w:val="0"/>
                <w:kern w:val="0"/>
                <w:sz w:val="20"/>
                <w:szCs w:val="20"/>
              </w:rPr>
            </w:pPr>
            <w:r>
              <w:rPr>
                <w:rFonts w:ascii="標楷體" w:eastAsia="標楷體" w:hAnsi="標楷體" w:hint="eastAsia"/>
                <w:bCs/>
                <w:snapToGrid w:val="0"/>
                <w:kern w:val="0"/>
                <w:szCs w:val="20"/>
              </w:rPr>
              <w:t>3.</w:t>
            </w:r>
            <w:r w:rsidRPr="00E5395C">
              <w:rPr>
                <w:rFonts w:ascii="標楷體" w:eastAsia="標楷體" w:hAnsi="標楷體" w:hint="eastAsia"/>
                <w:bCs/>
                <w:snapToGrid w:val="0"/>
                <w:kern w:val="0"/>
                <w:szCs w:val="20"/>
              </w:rPr>
              <w:t>能夠了解婉約派與豪放派之不同。</w:t>
            </w:r>
          </w:p>
          <w:p w:rsidR="0097326A" w:rsidRPr="00E5395C" w:rsidRDefault="00BA7480" w:rsidP="0097326A">
            <w:pPr>
              <w:rPr>
                <w:rFonts w:hint="eastAsia"/>
                <w:bCs/>
                <w:snapToGrid w:val="0"/>
                <w:kern w:val="0"/>
                <w:sz w:val="20"/>
                <w:szCs w:val="20"/>
              </w:rPr>
            </w:pPr>
            <w:r>
              <w:rPr>
                <w:rFonts w:ascii="標楷體" w:eastAsia="標楷體" w:hAnsi="標楷體" w:hint="eastAsia"/>
                <w:bCs/>
                <w:snapToGrid w:val="0"/>
                <w:kern w:val="0"/>
                <w:szCs w:val="20"/>
              </w:rPr>
              <w:t>4.</w:t>
            </w:r>
            <w:r w:rsidRPr="00E5395C">
              <w:rPr>
                <w:rFonts w:ascii="標楷體" w:eastAsia="標楷體" w:hAnsi="標楷體" w:hint="eastAsia"/>
                <w:bCs/>
                <w:snapToGrid w:val="0"/>
                <w:kern w:val="0"/>
                <w:szCs w:val="20"/>
              </w:rPr>
              <w:t>能依據授課內容，自行閱讀詞作文本，並拆解字詞意義。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5.能舉出自己欣賞詞家及其作品。</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6</w:t>
            </w:r>
            <w:r>
              <w:rPr>
                <w:rFonts w:ascii="標楷體" w:eastAsia="標楷體" w:hAnsi="標楷體" w:hint="eastAsia"/>
                <w:bCs/>
                <w:snapToGrid w:val="0"/>
                <w:kern w:val="0"/>
                <w:szCs w:val="20"/>
              </w:rPr>
              <w:t>.</w:t>
            </w:r>
            <w:r w:rsidRPr="00E5395C">
              <w:rPr>
                <w:rFonts w:ascii="標楷體" w:eastAsia="標楷體" w:hAnsi="標楷體" w:hint="eastAsia"/>
                <w:bCs/>
                <w:snapToGrid w:val="0"/>
                <w:kern w:val="0"/>
                <w:szCs w:val="20"/>
              </w:rPr>
              <w:t>能透過詞作閱讀、賞析進而提升對於各朝代文學創作體例轉變之原因。</w:t>
            </w:r>
          </w:p>
          <w:p w:rsidR="0097326A" w:rsidRPr="00E5395C" w:rsidRDefault="00BA7480" w:rsidP="0097326A">
            <w:pPr>
              <w:rPr>
                <w:rFonts w:hint="eastAsia"/>
                <w:bCs/>
                <w:snapToGrid w:val="0"/>
                <w:kern w:val="0"/>
                <w:sz w:val="20"/>
                <w:szCs w:val="20"/>
              </w:rPr>
            </w:pPr>
            <w:r>
              <w:rPr>
                <w:rFonts w:ascii="標楷體" w:eastAsia="標楷體" w:hAnsi="標楷體" w:hint="eastAsia"/>
                <w:bCs/>
                <w:snapToGrid w:val="0"/>
                <w:kern w:val="0"/>
                <w:szCs w:val="20"/>
              </w:rPr>
              <w:t>7.</w:t>
            </w:r>
            <w:r w:rsidRPr="00E5395C">
              <w:rPr>
                <w:rFonts w:ascii="標楷體" w:eastAsia="標楷體" w:hAnsi="標楷體" w:hint="eastAsia"/>
                <w:bCs/>
                <w:snapToGrid w:val="0"/>
                <w:kern w:val="0"/>
                <w:szCs w:val="20"/>
              </w:rPr>
              <w:t>培養對於詞學作品的興趣。</w:t>
            </w:r>
          </w:p>
        </w:tc>
        <w:tc>
          <w:tcPr>
            <w:tcW w:w="1985" w:type="dxa"/>
          </w:tcPr>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1.請學生在家先行閱讀「詞作」</w:t>
            </w:r>
            <w:r>
              <w:rPr>
                <w:rFonts w:ascii="標楷體" w:eastAsia="標楷體" w:hAnsi="標楷體"/>
                <w:bCs/>
                <w:snapToGrid w:val="0"/>
                <w:kern w:val="0"/>
                <w:szCs w:val="20"/>
              </w:rPr>
              <w:t>。</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2.先行查詢與「李煜」、「辛棄疾」相關資料</w:t>
            </w:r>
            <w:r>
              <w:rPr>
                <w:rFonts w:ascii="標楷體" w:eastAsia="標楷體" w:hAnsi="標楷體"/>
                <w:bCs/>
                <w:snapToGrid w:val="0"/>
                <w:kern w:val="0"/>
                <w:szCs w:val="20"/>
              </w:rPr>
              <w:t>。</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2.介紹「宋詞」及其內涵。</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3.複習古詩、近體詩等等相關韻文知識。</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發展活動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1.引導學生並補充相關韻文知識背景及複習過去學過的古詩、近體詩體例。</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lastRenderedPageBreak/>
              <w:t>2.介紹「宋詞」及其內涵。</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3.介紹「李煜」、「辛棄疾」作者背景及其價值特色。</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4.帶領學生析解原文生難字詞與文言文閱讀技巧。</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5.講述、介紹李煜〈虞美人〉、辛棄疾〈南鄉子〉及婉約派、豪放派代表特色。</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6.透過讀後檢測站、應用練習協助學生歸納整理「詞」。</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bCs/>
                <w:snapToGrid w:val="0"/>
                <w:kern w:val="0"/>
                <w:sz w:val="20"/>
                <w:szCs w:val="20"/>
              </w:rPr>
            </w:pPr>
            <w:r>
              <w:rPr>
                <w:rFonts w:ascii="標楷體" w:eastAsia="標楷體" w:hAnsi="標楷體"/>
                <w:bCs/>
                <w:snapToGrid w:val="0"/>
                <w:kern w:val="0"/>
                <w:szCs w:val="20"/>
              </w:rPr>
              <w:t>1.</w:t>
            </w:r>
            <w:r w:rsidRPr="00E5395C">
              <w:rPr>
                <w:rFonts w:ascii="標楷體" w:eastAsia="標楷體" w:hAnsi="標楷體"/>
                <w:bCs/>
                <w:snapToGrid w:val="0"/>
                <w:kern w:val="0"/>
                <w:szCs w:val="20"/>
              </w:rPr>
              <w:t>蒐集並紀錄宋代相關詞學家之</w:t>
            </w:r>
            <w:r w:rsidRPr="00E5395C">
              <w:rPr>
                <w:rFonts w:ascii="標楷體" w:eastAsia="標楷體" w:hAnsi="標楷體"/>
                <w:bCs/>
                <w:snapToGrid w:val="0"/>
                <w:kern w:val="0"/>
                <w:szCs w:val="20"/>
              </w:rPr>
              <w:lastRenderedPageBreak/>
              <w:t>作品並賞析。</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2.探討為了國家、家園的慷慨激昂，激發學生對於國家認同感與其應如何理解國際情勢。</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3.針對本課已經習得的知識加以評量，檢測其學習狀況，並針對同學該次評量不足的部分予以加強</w:t>
            </w:r>
            <w:r>
              <w:rPr>
                <w:rFonts w:ascii="標楷體" w:eastAsia="標楷體" w:hAnsi="標楷體"/>
                <w:bCs/>
                <w:snapToGrid w:val="0"/>
                <w:kern w:val="0"/>
                <w:szCs w:val="20"/>
              </w:rPr>
              <w:t>。</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1.口頭評量</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2.紙筆作業</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3.多元評量</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4.同儕互評</w:t>
            </w:r>
          </w:p>
        </w:tc>
        <w:tc>
          <w:tcPr>
            <w:tcW w:w="1276" w:type="dxa"/>
            <w:shd w:val="clear" w:color="auto" w:fill="auto"/>
          </w:tcPr>
          <w:p w:rsidR="0097326A" w:rsidRPr="00E5395C" w:rsidRDefault="00BA7480" w:rsidP="0097326A">
            <w:pPr>
              <w:rPr>
                <w:rFonts w:hint="eastAsia"/>
                <w:b/>
                <w:bCs/>
                <w:snapToGrid w:val="0"/>
                <w:kern w:val="0"/>
                <w:sz w:val="20"/>
                <w:szCs w:val="20"/>
              </w:rPr>
            </w:pPr>
            <w:r w:rsidRPr="00E5395C">
              <w:rPr>
                <w:rFonts w:ascii="標楷體" w:eastAsia="標楷體" w:hAnsi="標楷體" w:hint="eastAsia"/>
                <w:b/>
                <w:bCs/>
                <w:snapToGrid w:val="0"/>
                <w:kern w:val="0"/>
                <w:szCs w:val="20"/>
              </w:rPr>
              <w:t>【閱讀素養教育】</w:t>
            </w:r>
          </w:p>
          <w:p w:rsidR="0097326A" w:rsidRPr="00E5395C" w:rsidRDefault="00BA7480" w:rsidP="0097326A">
            <w:pPr>
              <w:rPr>
                <w:rFonts w:hint="eastAsia"/>
                <w:sz w:val="20"/>
                <w:szCs w:val="20"/>
              </w:rPr>
            </w:pPr>
            <w:r w:rsidRPr="00E5395C">
              <w:rPr>
                <w:rFonts w:ascii="標楷體" w:eastAsia="標楷體" w:hAnsi="標楷體" w:hint="eastAsia"/>
                <w:szCs w:val="20"/>
              </w:rPr>
              <w:t>閱J3 理解學科知識內的重要詞彙的意涵，並懂得如何運用該詞彙與他人進行溝通。</w:t>
            </w:r>
          </w:p>
          <w:p w:rsidR="0097326A" w:rsidRPr="00E5395C" w:rsidRDefault="00BA7480" w:rsidP="0097326A">
            <w:pPr>
              <w:rPr>
                <w:rFonts w:hint="eastAsia"/>
                <w:sz w:val="20"/>
                <w:szCs w:val="20"/>
              </w:rPr>
            </w:pPr>
            <w:r w:rsidRPr="00E5395C">
              <w:rPr>
                <w:rFonts w:ascii="標楷體" w:eastAsia="標楷體" w:hAnsi="標楷體" w:hint="eastAsia"/>
                <w:szCs w:val="20"/>
              </w:rPr>
              <w:t>閱J4 除紙本閱讀之外，依學習需求選擇適當的閱讀媒材，並了</w:t>
            </w:r>
            <w:r w:rsidRPr="00E5395C">
              <w:rPr>
                <w:rFonts w:ascii="標楷體" w:eastAsia="標楷體" w:hAnsi="標楷體" w:hint="eastAsia"/>
                <w:szCs w:val="20"/>
              </w:rPr>
              <w:lastRenderedPageBreak/>
              <w:t>解如何利用適當的管道獲得文本資源。</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szCs w:val="20"/>
              </w:rPr>
              <w:t>閱J8 在學習上遇到問題時，願意尋找課外資料，解決困難。</w:t>
            </w:r>
          </w:p>
          <w:p w:rsidR="0097326A" w:rsidRPr="00E5395C" w:rsidRDefault="00BA7480" w:rsidP="0097326A">
            <w:pPr>
              <w:rPr>
                <w:rFonts w:hint="eastAsia"/>
                <w:b/>
                <w:bCs/>
                <w:snapToGrid w:val="0"/>
                <w:kern w:val="0"/>
                <w:sz w:val="20"/>
                <w:szCs w:val="20"/>
              </w:rPr>
            </w:pPr>
            <w:r w:rsidRPr="00E5395C">
              <w:rPr>
                <w:rFonts w:ascii="標楷體" w:eastAsia="標楷體" w:hAnsi="標楷體" w:hint="eastAsia"/>
                <w:b/>
                <w:bCs/>
                <w:snapToGrid w:val="0"/>
                <w:kern w:val="0"/>
                <w:szCs w:val="20"/>
              </w:rPr>
              <w:t>【生命教育】</w:t>
            </w:r>
          </w:p>
          <w:p w:rsidR="0097326A" w:rsidRPr="00E5395C" w:rsidRDefault="00BA7480" w:rsidP="0097326A">
            <w:pPr>
              <w:rPr>
                <w:rFonts w:hint="eastAsia"/>
                <w:sz w:val="20"/>
                <w:szCs w:val="20"/>
              </w:rPr>
            </w:pPr>
            <w:r w:rsidRPr="00E5395C">
              <w:rPr>
                <w:rFonts w:ascii="標楷體" w:eastAsia="標楷體" w:hAnsi="標楷體" w:hint="eastAsia"/>
                <w:szCs w:val="20"/>
              </w:rPr>
              <w:t>生J1 思考生活、學校與社區的公共議題，培養與他人理性溝通的素養。</w:t>
            </w:r>
          </w:p>
          <w:p w:rsidR="0097326A" w:rsidRPr="00E5395C" w:rsidRDefault="00BA7480" w:rsidP="0097326A">
            <w:pPr>
              <w:rPr>
                <w:rFonts w:hint="eastAsia"/>
                <w:sz w:val="20"/>
                <w:szCs w:val="20"/>
              </w:rPr>
            </w:pPr>
            <w:r w:rsidRPr="00E5395C">
              <w:rPr>
                <w:rFonts w:ascii="標楷體" w:eastAsia="標楷體" w:hAnsi="標楷體" w:hint="eastAsia"/>
                <w:szCs w:val="20"/>
              </w:rPr>
              <w:t>生J5 覺</w:t>
            </w:r>
            <w:r w:rsidRPr="00E5395C">
              <w:rPr>
                <w:rFonts w:ascii="標楷體" w:eastAsia="標楷體" w:hAnsi="標楷體" w:hint="eastAsia"/>
                <w:szCs w:val="20"/>
              </w:rPr>
              <w:lastRenderedPageBreak/>
              <w:t>察生活中的各種迷思，在生活作息、健康促進、飲食運動、休閒娛樂、人我關係等課題上進行價值思辨，尋求解決之道。</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第三週</w:t>
            </w:r>
          </w:p>
        </w:tc>
        <w:tc>
          <w:tcPr>
            <w:tcW w:w="1275" w:type="dxa"/>
            <w:shd w:val="clear" w:color="auto" w:fill="auto"/>
          </w:tcPr>
          <w:p w:rsidR="0097326A" w:rsidRDefault="00BA7480" w:rsidP="0097326A">
            <w:pPr>
              <w:rPr>
                <w:rFonts w:hint="eastAsia"/>
                <w:bCs/>
                <w:sz w:val="20"/>
                <w:szCs w:val="20"/>
              </w:rPr>
            </w:pPr>
            <w:r w:rsidRPr="00E5395C">
              <w:rPr>
                <w:rFonts w:ascii="標楷體" w:eastAsia="標楷體" w:hAnsi="標楷體" w:hint="eastAsia"/>
                <w:bCs/>
                <w:szCs w:val="20"/>
              </w:rPr>
              <w:t>第二課</w:t>
            </w:r>
          </w:p>
          <w:p w:rsidR="0097326A" w:rsidRDefault="00BA7480" w:rsidP="0097326A">
            <w:pPr>
              <w:rPr>
                <w:rFonts w:hint="eastAsia"/>
                <w:bCs/>
                <w:sz w:val="20"/>
                <w:szCs w:val="20"/>
              </w:rPr>
            </w:pPr>
            <w:r w:rsidRPr="00E5395C">
              <w:rPr>
                <w:rFonts w:ascii="標楷體" w:eastAsia="標楷體" w:hAnsi="標楷體" w:hint="eastAsia"/>
                <w:bCs/>
                <w:szCs w:val="20"/>
              </w:rPr>
              <w:t>詞選</w:t>
            </w:r>
          </w:p>
          <w:p w:rsidR="0097326A" w:rsidRDefault="00BA7480" w:rsidP="0097326A">
            <w:pPr>
              <w:rPr>
                <w:rFonts w:hint="eastAsia"/>
                <w:bCs/>
                <w:sz w:val="20"/>
                <w:szCs w:val="20"/>
              </w:rPr>
            </w:pPr>
            <w:r w:rsidRPr="00E5395C">
              <w:rPr>
                <w:rFonts w:ascii="標楷體" w:eastAsia="標楷體" w:hAnsi="標楷體" w:hint="eastAsia"/>
                <w:bCs/>
                <w:szCs w:val="20"/>
              </w:rPr>
              <w:t>虞美人</w:t>
            </w:r>
          </w:p>
          <w:p w:rsidR="0097326A" w:rsidRPr="00E5395C" w:rsidRDefault="00BA7480" w:rsidP="0097326A">
            <w:pPr>
              <w:rPr>
                <w:rFonts w:hint="eastAsia"/>
                <w:bCs/>
                <w:sz w:val="20"/>
                <w:szCs w:val="20"/>
              </w:rPr>
            </w:pPr>
            <w:r w:rsidRPr="00E5395C">
              <w:rPr>
                <w:rFonts w:ascii="標楷體" w:eastAsia="標楷體" w:hAnsi="標楷體" w:hint="eastAsia"/>
                <w:bCs/>
                <w:szCs w:val="20"/>
              </w:rPr>
              <w:t>南鄉子</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國-J-A1 透過國語文的學習，認識生涯及生命的典範，建立正向價值觀，提高語文自學的興趣。</w:t>
            </w:r>
          </w:p>
          <w:p w:rsidR="003A236B" w:rsidRDefault="00BA7480">
            <w:pPr>
              <w:rPr>
                <w:rFonts w:hint="eastAsia"/>
              </w:rPr>
            </w:pPr>
            <w:r>
              <w:rPr>
                <w:rFonts w:ascii="標楷體" w:eastAsia="標楷體" w:hAnsi="標楷體" w:hint="eastAsia"/>
                <w:bCs/>
                <w:snapToGrid w:val="0"/>
                <w:kern w:val="0"/>
              </w:rPr>
              <w:t>國-J-A2 透過欣賞各類文本，培養</w:t>
            </w:r>
            <w:r>
              <w:rPr>
                <w:rFonts w:ascii="標楷體" w:eastAsia="標楷體" w:hAnsi="標楷體" w:hint="eastAsia"/>
                <w:bCs/>
                <w:snapToGrid w:val="0"/>
                <w:kern w:val="0"/>
              </w:rPr>
              <w:lastRenderedPageBreak/>
              <w:t>思辨的能力，並能反思內容主題，應用於日常生活中，有效處理問題。</w:t>
            </w:r>
          </w:p>
          <w:p w:rsidR="003A236B" w:rsidRDefault="00BA7480">
            <w:pPr>
              <w:rPr>
                <w:rFonts w:hint="eastAsia"/>
              </w:rPr>
            </w:pPr>
            <w:r>
              <w:rPr>
                <w:rFonts w:ascii="標楷體" w:eastAsia="標楷體" w:hAnsi="標楷體" w:hint="eastAsia"/>
                <w:bCs/>
                <w:snapToGrid w:val="0"/>
                <w:kern w:val="0"/>
              </w:rPr>
              <w:t>國-J-A3 運用國語文能力吸收新知，並訂定計畫、自主學習，發揮創新精神，增進個人的應變能力。</w:t>
            </w:r>
          </w:p>
          <w:p w:rsidR="003A236B" w:rsidRDefault="00BA7480">
            <w:pPr>
              <w:rPr>
                <w:rFonts w:hint="eastAsia"/>
              </w:rPr>
            </w:pPr>
            <w:r>
              <w:rPr>
                <w:rFonts w:ascii="標楷體" w:eastAsia="標楷體" w:hAnsi="標楷體" w:hint="eastAsia"/>
                <w:bCs/>
                <w:snapToGrid w:val="0"/>
                <w:kern w:val="0"/>
              </w:rPr>
              <w:t>國-J-B1 運用國語文表情達意，增進閱讀理解，進而提升欣賞及評析文本的能</w:t>
            </w:r>
            <w:r>
              <w:rPr>
                <w:rFonts w:ascii="標楷體" w:eastAsia="標楷體" w:hAnsi="標楷體" w:hint="eastAsia"/>
                <w:bCs/>
                <w:snapToGrid w:val="0"/>
                <w:kern w:val="0"/>
              </w:rPr>
              <w:lastRenderedPageBreak/>
              <w:t>力，並能傾聽他人的需求、理解他人的觀點，達到良性的人我溝通與互動。</w:t>
            </w:r>
          </w:p>
          <w:p w:rsidR="003A236B" w:rsidRDefault="00BA7480">
            <w:pPr>
              <w:rPr>
                <w:rFonts w:hint="eastAsia"/>
              </w:rPr>
            </w:pPr>
            <w:r>
              <w:rPr>
                <w:rFonts w:ascii="標楷體" w:eastAsia="標楷體" w:hAnsi="標楷體" w:hint="eastAsia"/>
                <w:bCs/>
                <w:snapToGrid w:val="0"/>
                <w:kern w:val="0"/>
              </w:rPr>
              <w:t>國-J-B2 運用科技、資訊與各類媒體所提供的素材，進行檢索、統整、解釋及省思，並轉化成生活的能力與素養。</w:t>
            </w:r>
          </w:p>
          <w:p w:rsidR="003A236B" w:rsidRDefault="00BA7480">
            <w:pPr>
              <w:rPr>
                <w:rFonts w:hint="eastAsia"/>
              </w:rPr>
            </w:pPr>
            <w:r>
              <w:rPr>
                <w:rFonts w:ascii="標楷體" w:eastAsia="標楷體" w:hAnsi="標楷體" w:hint="eastAsia"/>
                <w:bCs/>
                <w:snapToGrid w:val="0"/>
                <w:kern w:val="0"/>
              </w:rPr>
              <w:t>國-J-B3 具備欣賞文學與相關藝術的能力，並培養創作的</w:t>
            </w:r>
            <w:r>
              <w:rPr>
                <w:rFonts w:ascii="標楷體" w:eastAsia="標楷體" w:hAnsi="標楷體" w:hint="eastAsia"/>
                <w:bCs/>
                <w:snapToGrid w:val="0"/>
                <w:kern w:val="0"/>
              </w:rPr>
              <w:lastRenderedPageBreak/>
              <w:t>興趣，透過對文本的反思與分享，印證生活經驗，提升審美判斷力。</w:t>
            </w:r>
          </w:p>
          <w:p w:rsidR="003A236B" w:rsidRDefault="00BA7480">
            <w:pPr>
              <w:rPr>
                <w:rFonts w:hint="eastAsia"/>
              </w:rPr>
            </w:pPr>
            <w:r>
              <w:rPr>
                <w:rFonts w:ascii="標楷體" w:eastAsia="標楷體" w:hAnsi="標楷體" w:hint="eastAsia"/>
                <w:bCs/>
                <w:snapToGrid w:val="0"/>
                <w:kern w:val="0"/>
              </w:rPr>
              <w:t>國-J-C1 閱讀各類文本，從中培養道德觀、責任感、同理心，並能觀察生活環境，主動關懷社會，增進對公共議題的興趣。</w:t>
            </w:r>
          </w:p>
        </w:tc>
        <w:tc>
          <w:tcPr>
            <w:tcW w:w="1277" w:type="dxa"/>
            <w:shd w:val="clear" w:color="auto" w:fill="auto"/>
          </w:tcPr>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1-IV-1 以同理心，聆聽各項發言，並加以記錄、歸納。</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1-IV-4 靈活應用科技與資訊，增進聆聽能力，加強互動學習效果。</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 xml:space="preserve">2-IV-1 </w:t>
            </w:r>
            <w:r w:rsidRPr="00E5395C">
              <w:rPr>
                <w:rFonts w:ascii="標楷體" w:eastAsia="標楷體" w:hAnsi="標楷體" w:hint="eastAsia"/>
                <w:bCs/>
                <w:snapToGrid w:val="0"/>
                <w:kern w:val="0"/>
                <w:szCs w:val="20"/>
              </w:rPr>
              <w:lastRenderedPageBreak/>
              <w:t>掌握生活情境，適切表情達意，分享自身經驗。</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2-IV-2 有效把握聽聞內容的邏輯，做出提問或回饋。</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2-IV-3 依理解的內容，明確表達意見，進行有條理的論辯，並注重言談禮貌。</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2-IV-4 靈活運用科技與資訊，豐富表達內容。</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2-IV-5 視不同情</w:t>
            </w:r>
            <w:r w:rsidRPr="00E5395C">
              <w:rPr>
                <w:rFonts w:ascii="標楷體" w:eastAsia="標楷體" w:hAnsi="標楷體" w:hint="eastAsia"/>
                <w:bCs/>
                <w:snapToGrid w:val="0"/>
                <w:kern w:val="0"/>
                <w:szCs w:val="20"/>
              </w:rPr>
              <w:lastRenderedPageBreak/>
              <w:t>境，進行報告、評論、演說及論辯。</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5-IV-2 理解各類文本的句子、段落與主要概念，指出寫作的目的與觀點。</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5-IV-3 理解各類文本內容、形式和寫作特色。</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5-IV-4 應用閱讀策略增進學習效能，整合跨領域知識轉化為解決問題的能力。</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 xml:space="preserve">6-IV-3 </w:t>
            </w:r>
            <w:r w:rsidRPr="00E5395C">
              <w:rPr>
                <w:rFonts w:ascii="標楷體" w:eastAsia="標楷體" w:hAnsi="標楷體" w:hint="eastAsia"/>
                <w:bCs/>
                <w:snapToGrid w:val="0"/>
                <w:kern w:val="0"/>
                <w:szCs w:val="20"/>
              </w:rPr>
              <w:lastRenderedPageBreak/>
              <w:t>靈活運用仿寫、改寫等技巧，增進寫作能力。</w:t>
            </w:r>
          </w:p>
        </w:tc>
        <w:tc>
          <w:tcPr>
            <w:tcW w:w="1418" w:type="dxa"/>
            <w:shd w:val="clear" w:color="auto" w:fill="auto"/>
          </w:tcPr>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Ab-IV-1 4,000個常用字的字形、字音和字義。</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Ab-IV-2 3,500個常用字的使用。</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Ab-IV-6 常用文言文的詞義及語詞結構。</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Ab-IV-7 常用文言文的</w:t>
            </w:r>
            <w:r w:rsidRPr="00E5395C">
              <w:rPr>
                <w:rFonts w:ascii="標楷體" w:eastAsia="標楷體" w:hAnsi="標楷體" w:hint="eastAsia"/>
                <w:bCs/>
                <w:snapToGrid w:val="0"/>
                <w:kern w:val="0"/>
                <w:szCs w:val="20"/>
              </w:rPr>
              <w:lastRenderedPageBreak/>
              <w:t>字詞、虛字、古今義變。</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Ac-IV-3 文句表達的邏輯與意義。</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Ad-IV-1 篇章的主旨、結構、寓意與分析。</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Ba-IV-2 各種描寫的作用及呈現的效果。</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Bb-IV-1 自我及人際交流的感受。</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Bb-IV-2 對社會群體與家國民族情感的體會。</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Bd-IV-1 以事實、理論為論據，達到說服、建構、批判等目的。</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Ca-IV-1 各類文本中的飲食、服飾、建築形式、交通工具、名勝古蹟及休閒娛樂等文化內涵。</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Cb-IV-1 各類文本中的親屬關係、道德倫理、儀式風俗、典章制度等文化內涵。</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Cb-IV-2 各類文本中所反映的個人與家庭、鄉里、國族及其他社群的關係。</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Cc-IV-1 各類文本中的藝術、信仰、思想等</w:t>
            </w:r>
            <w:r w:rsidRPr="00E5395C">
              <w:rPr>
                <w:rFonts w:ascii="標楷體" w:eastAsia="標楷體" w:hAnsi="標楷體" w:hint="eastAsia"/>
                <w:bCs/>
                <w:snapToGrid w:val="0"/>
                <w:kern w:val="0"/>
                <w:szCs w:val="20"/>
              </w:rPr>
              <w:lastRenderedPageBreak/>
              <w:t>文化內涵。</w:t>
            </w:r>
          </w:p>
        </w:tc>
        <w:tc>
          <w:tcPr>
            <w:tcW w:w="1559" w:type="dxa"/>
          </w:tcPr>
          <w:p w:rsidR="0097326A" w:rsidRPr="00E5395C" w:rsidRDefault="00BA7480" w:rsidP="0097326A">
            <w:pPr>
              <w:rPr>
                <w:rFonts w:hint="eastAsia"/>
                <w:bCs/>
                <w:snapToGrid w:val="0"/>
                <w:kern w:val="0"/>
                <w:sz w:val="20"/>
                <w:szCs w:val="20"/>
              </w:rPr>
            </w:pPr>
            <w:r>
              <w:rPr>
                <w:rFonts w:ascii="標楷體" w:eastAsia="標楷體" w:hAnsi="標楷體" w:hint="eastAsia"/>
                <w:bCs/>
                <w:snapToGrid w:val="0"/>
                <w:kern w:val="0"/>
                <w:szCs w:val="20"/>
              </w:rPr>
              <w:lastRenderedPageBreak/>
              <w:t>1.</w:t>
            </w:r>
            <w:r w:rsidRPr="00E5395C">
              <w:rPr>
                <w:rFonts w:ascii="標楷體" w:eastAsia="標楷體" w:hAnsi="標楷體" w:hint="eastAsia"/>
                <w:bCs/>
                <w:snapToGrid w:val="0"/>
                <w:kern w:val="0"/>
                <w:szCs w:val="20"/>
              </w:rPr>
              <w:t>認識詞學體例及其特色。</w:t>
            </w:r>
          </w:p>
          <w:p w:rsidR="0097326A" w:rsidRPr="00E5395C" w:rsidRDefault="00BA7480" w:rsidP="0097326A">
            <w:pPr>
              <w:rPr>
                <w:rFonts w:hint="eastAsia"/>
                <w:bCs/>
                <w:snapToGrid w:val="0"/>
                <w:kern w:val="0"/>
                <w:sz w:val="20"/>
                <w:szCs w:val="20"/>
              </w:rPr>
            </w:pPr>
            <w:r>
              <w:rPr>
                <w:rFonts w:ascii="標楷體" w:eastAsia="標楷體" w:hAnsi="標楷體" w:hint="eastAsia"/>
                <w:bCs/>
                <w:snapToGrid w:val="0"/>
                <w:kern w:val="0"/>
                <w:szCs w:val="20"/>
              </w:rPr>
              <w:t>2.</w:t>
            </w:r>
            <w:r w:rsidRPr="00E5395C">
              <w:rPr>
                <w:rFonts w:ascii="標楷體" w:eastAsia="標楷體" w:hAnsi="標楷體" w:hint="eastAsia"/>
                <w:bCs/>
                <w:snapToGrid w:val="0"/>
                <w:kern w:val="0"/>
                <w:szCs w:val="20"/>
              </w:rPr>
              <w:t>能夠認識兩闋詞作者及其生平。</w:t>
            </w:r>
          </w:p>
          <w:p w:rsidR="0097326A" w:rsidRPr="00E5395C" w:rsidRDefault="00BA7480" w:rsidP="0097326A">
            <w:pPr>
              <w:rPr>
                <w:rFonts w:hint="eastAsia"/>
                <w:bCs/>
                <w:snapToGrid w:val="0"/>
                <w:kern w:val="0"/>
                <w:sz w:val="20"/>
                <w:szCs w:val="20"/>
              </w:rPr>
            </w:pPr>
            <w:r>
              <w:rPr>
                <w:rFonts w:ascii="標楷體" w:eastAsia="標楷體" w:hAnsi="標楷體" w:hint="eastAsia"/>
                <w:bCs/>
                <w:snapToGrid w:val="0"/>
                <w:kern w:val="0"/>
                <w:szCs w:val="20"/>
              </w:rPr>
              <w:t>3.</w:t>
            </w:r>
            <w:r w:rsidRPr="00E5395C">
              <w:rPr>
                <w:rFonts w:ascii="標楷體" w:eastAsia="標楷體" w:hAnsi="標楷體" w:hint="eastAsia"/>
                <w:bCs/>
                <w:snapToGrid w:val="0"/>
                <w:kern w:val="0"/>
                <w:szCs w:val="20"/>
              </w:rPr>
              <w:t>能夠了解婉約派與豪放派之不同。</w:t>
            </w:r>
          </w:p>
          <w:p w:rsidR="0097326A" w:rsidRPr="00E5395C" w:rsidRDefault="00BA7480" w:rsidP="0097326A">
            <w:pPr>
              <w:rPr>
                <w:rFonts w:hint="eastAsia"/>
                <w:bCs/>
                <w:snapToGrid w:val="0"/>
                <w:kern w:val="0"/>
                <w:sz w:val="20"/>
                <w:szCs w:val="20"/>
              </w:rPr>
            </w:pPr>
            <w:r>
              <w:rPr>
                <w:rFonts w:ascii="標楷體" w:eastAsia="標楷體" w:hAnsi="標楷體" w:hint="eastAsia"/>
                <w:bCs/>
                <w:snapToGrid w:val="0"/>
                <w:kern w:val="0"/>
                <w:szCs w:val="20"/>
              </w:rPr>
              <w:t>4.</w:t>
            </w:r>
            <w:r w:rsidRPr="00E5395C">
              <w:rPr>
                <w:rFonts w:ascii="標楷體" w:eastAsia="標楷體" w:hAnsi="標楷體" w:hint="eastAsia"/>
                <w:bCs/>
                <w:snapToGrid w:val="0"/>
                <w:kern w:val="0"/>
                <w:szCs w:val="20"/>
              </w:rPr>
              <w:t>能依據授課內容，自</w:t>
            </w:r>
            <w:r w:rsidRPr="00E5395C">
              <w:rPr>
                <w:rFonts w:ascii="標楷體" w:eastAsia="標楷體" w:hAnsi="標楷體" w:hint="eastAsia"/>
                <w:bCs/>
                <w:snapToGrid w:val="0"/>
                <w:kern w:val="0"/>
                <w:szCs w:val="20"/>
              </w:rPr>
              <w:lastRenderedPageBreak/>
              <w:t>行閱讀詞作文本，並拆解字詞意義。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5.能舉出自己欣賞詞家及其作品。</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6</w:t>
            </w:r>
            <w:r>
              <w:rPr>
                <w:rFonts w:ascii="標楷體" w:eastAsia="標楷體" w:hAnsi="標楷體" w:hint="eastAsia"/>
                <w:bCs/>
                <w:snapToGrid w:val="0"/>
                <w:kern w:val="0"/>
                <w:szCs w:val="20"/>
              </w:rPr>
              <w:t>.</w:t>
            </w:r>
            <w:r w:rsidRPr="00E5395C">
              <w:rPr>
                <w:rFonts w:ascii="標楷體" w:eastAsia="標楷體" w:hAnsi="標楷體" w:hint="eastAsia"/>
                <w:bCs/>
                <w:snapToGrid w:val="0"/>
                <w:kern w:val="0"/>
                <w:szCs w:val="20"/>
              </w:rPr>
              <w:t>能透過詞作閱讀、賞析進而提升對於各朝代文學創作體例轉變之原因。</w:t>
            </w:r>
          </w:p>
          <w:p w:rsidR="0097326A" w:rsidRPr="00E5395C" w:rsidRDefault="00BA7480" w:rsidP="0097326A">
            <w:pPr>
              <w:rPr>
                <w:rFonts w:hint="eastAsia"/>
                <w:bCs/>
                <w:snapToGrid w:val="0"/>
                <w:kern w:val="0"/>
                <w:sz w:val="20"/>
                <w:szCs w:val="20"/>
              </w:rPr>
            </w:pPr>
            <w:r>
              <w:rPr>
                <w:rFonts w:ascii="標楷體" w:eastAsia="標楷體" w:hAnsi="標楷體" w:hint="eastAsia"/>
                <w:bCs/>
                <w:snapToGrid w:val="0"/>
                <w:kern w:val="0"/>
                <w:szCs w:val="20"/>
              </w:rPr>
              <w:t>7.</w:t>
            </w:r>
            <w:r w:rsidRPr="00E5395C">
              <w:rPr>
                <w:rFonts w:ascii="標楷體" w:eastAsia="標楷體" w:hAnsi="標楷體" w:hint="eastAsia"/>
                <w:bCs/>
                <w:snapToGrid w:val="0"/>
                <w:kern w:val="0"/>
                <w:szCs w:val="20"/>
              </w:rPr>
              <w:t>培養對於詞學作品的興趣。</w:t>
            </w:r>
          </w:p>
        </w:tc>
        <w:tc>
          <w:tcPr>
            <w:tcW w:w="1985" w:type="dxa"/>
          </w:tcPr>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1.請學生在家先行閱讀「詞作」</w:t>
            </w:r>
            <w:r>
              <w:rPr>
                <w:rFonts w:ascii="標楷體" w:eastAsia="標楷體" w:hAnsi="標楷體"/>
                <w:bCs/>
                <w:snapToGrid w:val="0"/>
                <w:kern w:val="0"/>
                <w:szCs w:val="20"/>
              </w:rPr>
              <w:t>。</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2.先行查詢與「李煜」、「辛棄疾」相關資料</w:t>
            </w:r>
            <w:r>
              <w:rPr>
                <w:rFonts w:ascii="標楷體" w:eastAsia="標楷體" w:hAnsi="標楷體"/>
                <w:bCs/>
                <w:snapToGrid w:val="0"/>
                <w:kern w:val="0"/>
                <w:szCs w:val="20"/>
              </w:rPr>
              <w:t>。</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2.介紹「宋詞」及其內涵。</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3.複習古詩、近體詩等等相關韻</w:t>
            </w:r>
            <w:r w:rsidRPr="00E5395C">
              <w:rPr>
                <w:rFonts w:ascii="標楷體" w:eastAsia="標楷體" w:hAnsi="標楷體"/>
                <w:bCs/>
                <w:snapToGrid w:val="0"/>
                <w:kern w:val="0"/>
                <w:szCs w:val="20"/>
              </w:rPr>
              <w:lastRenderedPageBreak/>
              <w:t>文知識。</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發展活動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1.引導學生並補充相關韻文知識背景及複習過去學過的古詩、近體詩體例。</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2.介紹「宋詞」及其內涵。</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3.介紹「李煜」、「辛棄疾」作者背景及其價值特色。</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4.帶領學生析解原文生難字詞與文言文閱讀技巧。</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5.講述、介紹李煜〈虞美人〉、辛棄疾〈南鄉子〉及婉約派、豪放派代表特色。</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lastRenderedPageBreak/>
              <w:t>6.透過讀後檢測站、應用練習協助學生歸納整理「詞」。</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bCs/>
                <w:snapToGrid w:val="0"/>
                <w:kern w:val="0"/>
                <w:sz w:val="20"/>
                <w:szCs w:val="20"/>
              </w:rPr>
            </w:pPr>
            <w:r>
              <w:rPr>
                <w:rFonts w:ascii="標楷體" w:eastAsia="標楷體" w:hAnsi="標楷體"/>
                <w:bCs/>
                <w:snapToGrid w:val="0"/>
                <w:kern w:val="0"/>
                <w:szCs w:val="20"/>
              </w:rPr>
              <w:t>1.</w:t>
            </w:r>
            <w:r w:rsidRPr="00E5395C">
              <w:rPr>
                <w:rFonts w:ascii="標楷體" w:eastAsia="標楷體" w:hAnsi="標楷體"/>
                <w:bCs/>
                <w:snapToGrid w:val="0"/>
                <w:kern w:val="0"/>
                <w:szCs w:val="20"/>
              </w:rPr>
              <w:t>蒐集並紀錄宋代相關詞學家之作品並賞析。</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2.探討為了國家、家園的慷慨激昂，激發學生對於國家認同感與其應如何理解國際情勢。</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3.針對本課已經習得的知識加以評量，檢測其學習狀況，並針對同學該次評量不足的部分予以加強</w:t>
            </w:r>
            <w:r>
              <w:rPr>
                <w:rFonts w:ascii="標楷體" w:eastAsia="標楷體" w:hAnsi="標楷體"/>
                <w:bCs/>
                <w:snapToGrid w:val="0"/>
                <w:kern w:val="0"/>
                <w:szCs w:val="20"/>
              </w:rPr>
              <w:t>。</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1.口頭評量</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2.紙筆作業</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3.多元評量</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4.同儕互評</w:t>
            </w:r>
          </w:p>
        </w:tc>
        <w:tc>
          <w:tcPr>
            <w:tcW w:w="1276" w:type="dxa"/>
            <w:shd w:val="clear" w:color="auto" w:fill="auto"/>
          </w:tcPr>
          <w:p w:rsidR="0097326A" w:rsidRPr="00E5395C" w:rsidRDefault="00BA7480" w:rsidP="0097326A">
            <w:pPr>
              <w:rPr>
                <w:rFonts w:hint="eastAsia"/>
                <w:b/>
                <w:bCs/>
                <w:snapToGrid w:val="0"/>
                <w:kern w:val="0"/>
                <w:sz w:val="20"/>
                <w:szCs w:val="20"/>
              </w:rPr>
            </w:pPr>
            <w:r w:rsidRPr="00E5395C">
              <w:rPr>
                <w:rFonts w:ascii="標楷體" w:eastAsia="標楷體" w:hAnsi="標楷體" w:hint="eastAsia"/>
                <w:b/>
                <w:bCs/>
                <w:snapToGrid w:val="0"/>
                <w:kern w:val="0"/>
                <w:szCs w:val="20"/>
              </w:rPr>
              <w:t>【閱讀素養教育】</w:t>
            </w:r>
          </w:p>
          <w:p w:rsidR="0097326A" w:rsidRPr="00E5395C" w:rsidRDefault="00BA7480" w:rsidP="0097326A">
            <w:pPr>
              <w:rPr>
                <w:rFonts w:hint="eastAsia"/>
                <w:sz w:val="20"/>
                <w:szCs w:val="20"/>
              </w:rPr>
            </w:pPr>
            <w:r w:rsidRPr="00E5395C">
              <w:rPr>
                <w:rFonts w:ascii="標楷體" w:eastAsia="標楷體" w:hAnsi="標楷體" w:hint="eastAsia"/>
                <w:szCs w:val="20"/>
              </w:rPr>
              <w:t>閱J3 理解學科知識內的重要詞彙的意涵，並懂得如何運用該詞彙與他人進行溝通。</w:t>
            </w:r>
          </w:p>
          <w:p w:rsidR="0097326A" w:rsidRPr="00E5395C" w:rsidRDefault="00BA7480" w:rsidP="0097326A">
            <w:pPr>
              <w:rPr>
                <w:rFonts w:hint="eastAsia"/>
                <w:sz w:val="20"/>
                <w:szCs w:val="20"/>
              </w:rPr>
            </w:pPr>
            <w:r w:rsidRPr="00E5395C">
              <w:rPr>
                <w:rFonts w:ascii="標楷體" w:eastAsia="標楷體" w:hAnsi="標楷體" w:hint="eastAsia"/>
                <w:szCs w:val="20"/>
              </w:rPr>
              <w:lastRenderedPageBreak/>
              <w:t>閱J4 除紙本閱讀之外，依學習需求選擇適當的閱讀媒材，並了解如何利用適當的管道獲得文本資源。</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szCs w:val="20"/>
              </w:rPr>
              <w:t>閱J8 在學習上遇到問題時，願意尋找課外資料，解決困難。</w:t>
            </w:r>
          </w:p>
          <w:p w:rsidR="0097326A" w:rsidRPr="00E5395C" w:rsidRDefault="00BA7480" w:rsidP="0097326A">
            <w:pPr>
              <w:rPr>
                <w:rFonts w:hint="eastAsia"/>
                <w:b/>
                <w:bCs/>
                <w:snapToGrid w:val="0"/>
                <w:kern w:val="0"/>
                <w:sz w:val="20"/>
                <w:szCs w:val="20"/>
              </w:rPr>
            </w:pPr>
            <w:r w:rsidRPr="00E5395C">
              <w:rPr>
                <w:rFonts w:ascii="標楷體" w:eastAsia="標楷體" w:hAnsi="標楷體" w:hint="eastAsia"/>
                <w:b/>
                <w:bCs/>
                <w:snapToGrid w:val="0"/>
                <w:kern w:val="0"/>
                <w:szCs w:val="20"/>
              </w:rPr>
              <w:t>【生命教育】</w:t>
            </w:r>
          </w:p>
          <w:p w:rsidR="0097326A" w:rsidRPr="00E5395C" w:rsidRDefault="00BA7480" w:rsidP="0097326A">
            <w:pPr>
              <w:rPr>
                <w:rFonts w:hint="eastAsia"/>
                <w:sz w:val="20"/>
                <w:szCs w:val="20"/>
              </w:rPr>
            </w:pPr>
            <w:r w:rsidRPr="00E5395C">
              <w:rPr>
                <w:rFonts w:ascii="標楷體" w:eastAsia="標楷體" w:hAnsi="標楷體" w:hint="eastAsia"/>
                <w:szCs w:val="20"/>
              </w:rPr>
              <w:t>生J1 思考生活、</w:t>
            </w:r>
            <w:r w:rsidRPr="00E5395C">
              <w:rPr>
                <w:rFonts w:ascii="標楷體" w:eastAsia="標楷體" w:hAnsi="標楷體" w:hint="eastAsia"/>
                <w:szCs w:val="20"/>
              </w:rPr>
              <w:lastRenderedPageBreak/>
              <w:t>學校與社區的公共議題，培養與他人理性溝通的素養。</w:t>
            </w:r>
          </w:p>
          <w:p w:rsidR="0097326A" w:rsidRPr="00E5395C" w:rsidRDefault="00BA7480" w:rsidP="0097326A">
            <w:pPr>
              <w:rPr>
                <w:rFonts w:hint="eastAsia"/>
                <w:sz w:val="20"/>
                <w:szCs w:val="20"/>
              </w:rPr>
            </w:pPr>
            <w:r w:rsidRPr="00E5395C">
              <w:rPr>
                <w:rFonts w:ascii="標楷體" w:eastAsia="標楷體" w:hAnsi="標楷體" w:hint="eastAsia"/>
                <w:szCs w:val="20"/>
              </w:rPr>
              <w:t>生J5 覺察生活中的各種迷思，在生活作息、健康促進、飲食運動、休閒娛樂、人我關係等課題上進行價值思辨，尋求解決之道。</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第四週</w:t>
            </w:r>
          </w:p>
        </w:tc>
        <w:tc>
          <w:tcPr>
            <w:tcW w:w="1275" w:type="dxa"/>
            <w:shd w:val="clear" w:color="auto" w:fill="auto"/>
          </w:tcPr>
          <w:p w:rsidR="0097326A" w:rsidRDefault="00BA7480" w:rsidP="0097326A">
            <w:pPr>
              <w:rPr>
                <w:rFonts w:hint="eastAsia"/>
                <w:bCs/>
                <w:sz w:val="20"/>
                <w:szCs w:val="20"/>
              </w:rPr>
            </w:pPr>
            <w:r w:rsidRPr="00E5395C">
              <w:rPr>
                <w:rFonts w:ascii="標楷體" w:eastAsia="標楷體" w:hAnsi="標楷體" w:hint="eastAsia"/>
                <w:bCs/>
                <w:szCs w:val="20"/>
              </w:rPr>
              <w:t>第二課</w:t>
            </w:r>
          </w:p>
          <w:p w:rsidR="0097326A" w:rsidRDefault="00BA7480" w:rsidP="0097326A">
            <w:pPr>
              <w:rPr>
                <w:rFonts w:hint="eastAsia"/>
                <w:bCs/>
                <w:sz w:val="20"/>
                <w:szCs w:val="20"/>
              </w:rPr>
            </w:pPr>
            <w:r w:rsidRPr="00E5395C">
              <w:rPr>
                <w:rFonts w:ascii="標楷體" w:eastAsia="標楷體" w:hAnsi="標楷體" w:hint="eastAsia"/>
                <w:bCs/>
                <w:szCs w:val="20"/>
              </w:rPr>
              <w:t>詞選</w:t>
            </w:r>
          </w:p>
          <w:p w:rsidR="0097326A" w:rsidRDefault="00BA7480" w:rsidP="0097326A">
            <w:pPr>
              <w:rPr>
                <w:rFonts w:hint="eastAsia"/>
                <w:bCs/>
                <w:sz w:val="20"/>
                <w:szCs w:val="20"/>
              </w:rPr>
            </w:pPr>
            <w:r w:rsidRPr="00E5395C">
              <w:rPr>
                <w:rFonts w:ascii="標楷體" w:eastAsia="標楷體" w:hAnsi="標楷體" w:hint="eastAsia"/>
                <w:bCs/>
                <w:szCs w:val="20"/>
              </w:rPr>
              <w:t>虞美人</w:t>
            </w:r>
          </w:p>
          <w:p w:rsidR="0097326A" w:rsidRPr="00E5395C" w:rsidRDefault="00BA7480" w:rsidP="0097326A">
            <w:pPr>
              <w:rPr>
                <w:rFonts w:hint="eastAsia"/>
                <w:bCs/>
                <w:sz w:val="20"/>
                <w:szCs w:val="20"/>
              </w:rPr>
            </w:pPr>
            <w:r w:rsidRPr="00E5395C">
              <w:rPr>
                <w:rFonts w:ascii="標楷體" w:eastAsia="標楷體" w:hAnsi="標楷體" w:hint="eastAsia"/>
                <w:bCs/>
                <w:szCs w:val="20"/>
              </w:rPr>
              <w:t>南鄉子</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國-J-A1 透過國語文的學習，認識生涯及生命的典範，建</w:t>
            </w:r>
            <w:r>
              <w:rPr>
                <w:rFonts w:ascii="標楷體" w:eastAsia="標楷體" w:hAnsi="標楷體" w:hint="eastAsia"/>
                <w:bCs/>
                <w:snapToGrid w:val="0"/>
                <w:kern w:val="0"/>
              </w:rPr>
              <w:lastRenderedPageBreak/>
              <w:t>立正向價值觀，提高語文自學的興趣。</w:t>
            </w:r>
          </w:p>
          <w:p w:rsidR="003A236B" w:rsidRDefault="00BA7480">
            <w:pPr>
              <w:rPr>
                <w:rFonts w:hint="eastAsia"/>
              </w:rPr>
            </w:pPr>
            <w:r>
              <w:rPr>
                <w:rFonts w:ascii="標楷體" w:eastAsia="標楷體" w:hAnsi="標楷體" w:hint="eastAsia"/>
                <w:bCs/>
                <w:snapToGrid w:val="0"/>
                <w:kern w:val="0"/>
              </w:rPr>
              <w:t>國-J-A2 透過欣賞各類文本，培養思辨的能力，並能反思內容主題，應用於日常生活中，有效處理問題。</w:t>
            </w:r>
          </w:p>
          <w:p w:rsidR="003A236B" w:rsidRDefault="00BA7480">
            <w:pPr>
              <w:rPr>
                <w:rFonts w:hint="eastAsia"/>
              </w:rPr>
            </w:pPr>
            <w:r>
              <w:rPr>
                <w:rFonts w:ascii="標楷體" w:eastAsia="標楷體" w:hAnsi="標楷體" w:hint="eastAsia"/>
                <w:bCs/>
                <w:snapToGrid w:val="0"/>
                <w:kern w:val="0"/>
              </w:rPr>
              <w:t>國-J-A3 運用國語文能力吸收新知，並訂定計畫、自主學習，發揮創新精神，增進個人的應變能力。</w:t>
            </w:r>
          </w:p>
          <w:p w:rsidR="003A236B" w:rsidRDefault="00BA7480">
            <w:pPr>
              <w:rPr>
                <w:rFonts w:hint="eastAsia"/>
              </w:rPr>
            </w:pPr>
            <w:r>
              <w:rPr>
                <w:rFonts w:ascii="標楷體" w:eastAsia="標楷體" w:hAnsi="標楷體" w:hint="eastAsia"/>
                <w:bCs/>
                <w:snapToGrid w:val="0"/>
                <w:kern w:val="0"/>
              </w:rPr>
              <w:lastRenderedPageBreak/>
              <w:t>國-J-B1 運用國語文表情達意，增進閱讀理解，進而提升欣賞及評析文本的能力，並能傾聽他人的需求、理解他人的觀點，達到良性的人我溝通與互動。</w:t>
            </w:r>
          </w:p>
          <w:p w:rsidR="003A236B" w:rsidRDefault="00BA7480">
            <w:pPr>
              <w:rPr>
                <w:rFonts w:hint="eastAsia"/>
              </w:rPr>
            </w:pPr>
            <w:r>
              <w:rPr>
                <w:rFonts w:ascii="標楷體" w:eastAsia="標楷體" w:hAnsi="標楷體" w:hint="eastAsia"/>
                <w:bCs/>
                <w:snapToGrid w:val="0"/>
                <w:kern w:val="0"/>
              </w:rPr>
              <w:t>國-J-B2 運用科技、資訊與各類媒體所提供的素材，進行檢索、統整、解釋及省思，並轉化成生活的</w:t>
            </w:r>
            <w:r>
              <w:rPr>
                <w:rFonts w:ascii="標楷體" w:eastAsia="標楷體" w:hAnsi="標楷體" w:hint="eastAsia"/>
                <w:bCs/>
                <w:snapToGrid w:val="0"/>
                <w:kern w:val="0"/>
              </w:rPr>
              <w:lastRenderedPageBreak/>
              <w:t>能力與素養。</w:t>
            </w:r>
          </w:p>
          <w:p w:rsidR="003A236B" w:rsidRDefault="00BA7480">
            <w:pPr>
              <w:rPr>
                <w:rFonts w:hint="eastAsia"/>
              </w:rPr>
            </w:pPr>
            <w:r>
              <w:rPr>
                <w:rFonts w:ascii="標楷體" w:eastAsia="標楷體" w:hAnsi="標楷體" w:hint="eastAsia"/>
                <w:bCs/>
                <w:snapToGrid w:val="0"/>
                <w:kern w:val="0"/>
              </w:rPr>
              <w:t>國-J-B3 具備欣賞文學與相關藝術的能力，並培養創作的興趣，透過對文本的反思與分享，印證生活經驗，提升審美判斷力。</w:t>
            </w:r>
          </w:p>
          <w:p w:rsidR="003A236B" w:rsidRDefault="00BA7480">
            <w:pPr>
              <w:rPr>
                <w:rFonts w:hint="eastAsia"/>
              </w:rPr>
            </w:pPr>
            <w:r>
              <w:rPr>
                <w:rFonts w:ascii="標楷體" w:eastAsia="標楷體" w:hAnsi="標楷體" w:hint="eastAsia"/>
                <w:bCs/>
                <w:snapToGrid w:val="0"/>
                <w:kern w:val="0"/>
              </w:rPr>
              <w:t>國-J-C1 閱讀各類文本，從中培養道德觀、責任感、同理心，並能觀察生活環境，主動關懷社會，增進對公共議</w:t>
            </w:r>
            <w:r>
              <w:rPr>
                <w:rFonts w:ascii="標楷體" w:eastAsia="標楷體" w:hAnsi="標楷體" w:hint="eastAsia"/>
                <w:bCs/>
                <w:snapToGrid w:val="0"/>
                <w:kern w:val="0"/>
              </w:rPr>
              <w:lastRenderedPageBreak/>
              <w:t>題的興趣。</w:t>
            </w:r>
          </w:p>
        </w:tc>
        <w:tc>
          <w:tcPr>
            <w:tcW w:w="1277" w:type="dxa"/>
            <w:shd w:val="clear" w:color="auto" w:fill="auto"/>
          </w:tcPr>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1-IV-1 以同理心，聆聽各項發言，並加以記錄、歸納。</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1-IV-4 靈活應用科技與資訊，增進聆聽能力，加強互動學習效果。</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2-IV-1 掌握生活情境，適切表情達意，分享自身經驗。</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2-IV-2 有效把握聽聞內容的邏輯，做出提問或回饋。</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2-IV-3 依理解的內容，明確表達意見，進行有條理的論辯，並注重言談</w:t>
            </w:r>
            <w:r w:rsidRPr="00E5395C">
              <w:rPr>
                <w:rFonts w:ascii="標楷體" w:eastAsia="標楷體" w:hAnsi="標楷體" w:hint="eastAsia"/>
                <w:bCs/>
                <w:snapToGrid w:val="0"/>
                <w:kern w:val="0"/>
                <w:szCs w:val="20"/>
              </w:rPr>
              <w:lastRenderedPageBreak/>
              <w:t>禮貌。</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2-IV-4 靈活運用科技與資訊，豐富表達內容。</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2-IV-5 視不同情境，進行報告、評論、演說及論辯。</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5-IV-2 理解各類文本的句子、段落與主要概念，指出寫作的目的與觀點。</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5-IV-3 理解各類文本內容、形式和寫作特色。</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 xml:space="preserve">5-IV-4 </w:t>
            </w:r>
            <w:r w:rsidRPr="00E5395C">
              <w:rPr>
                <w:rFonts w:ascii="標楷體" w:eastAsia="標楷體" w:hAnsi="標楷體" w:hint="eastAsia"/>
                <w:bCs/>
                <w:snapToGrid w:val="0"/>
                <w:kern w:val="0"/>
                <w:szCs w:val="20"/>
              </w:rPr>
              <w:lastRenderedPageBreak/>
              <w:t>應用閱讀策略增進學習效能，整合跨領域知識轉化為解決問題的能力。</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6-IV-3 靈活運用仿寫、改寫等技巧，增進寫作能力。</w:t>
            </w:r>
          </w:p>
        </w:tc>
        <w:tc>
          <w:tcPr>
            <w:tcW w:w="1418" w:type="dxa"/>
            <w:shd w:val="clear" w:color="auto" w:fill="auto"/>
          </w:tcPr>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Ab-IV-1 4,000個常用字的字形、字音和字義。</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Ab-IV-2 3,500個常</w:t>
            </w:r>
            <w:r w:rsidRPr="00E5395C">
              <w:rPr>
                <w:rFonts w:ascii="標楷體" w:eastAsia="標楷體" w:hAnsi="標楷體" w:hint="eastAsia"/>
                <w:bCs/>
                <w:snapToGrid w:val="0"/>
                <w:kern w:val="0"/>
                <w:szCs w:val="20"/>
              </w:rPr>
              <w:lastRenderedPageBreak/>
              <w:t>用字的使用。</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Ab-IV-6 常用文言文的詞義及語詞結構。</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Ab-IV-7 常用文言文的字詞、虛字、古今義變。</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Ac-IV-3 文句表達的邏輯與意義。</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Ad-IV-1 篇章的主旨、結構、寓意與分析。</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Ba-IV-2 各種描寫的作用及呈現的效果。</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Bb-IV-1 自我及人際交流的感受。</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Bb-IV-2 對社會群體與</w:t>
            </w:r>
            <w:r w:rsidRPr="00E5395C">
              <w:rPr>
                <w:rFonts w:ascii="標楷體" w:eastAsia="標楷體" w:hAnsi="標楷體" w:hint="eastAsia"/>
                <w:bCs/>
                <w:snapToGrid w:val="0"/>
                <w:kern w:val="0"/>
                <w:szCs w:val="20"/>
              </w:rPr>
              <w:lastRenderedPageBreak/>
              <w:t>家國民族情感的體會。</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Bd-IV-1 以事實、理論為論據，達到說服、建構、批判等目的。</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Ca-IV-1 各類文本中的飲食、服飾、建築形式、交通工具、名勝古蹟及休閒娛樂等文化內涵。</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Cb-IV-1 各類文本中的親屬關係、道德倫理、儀式風俗、典章制度等文化內涵。</w:t>
            </w:r>
          </w:p>
          <w:p w:rsidR="0097326A" w:rsidRPr="00E5395C" w:rsidRDefault="00BA7480" w:rsidP="0097326A">
            <w:pPr>
              <w:spacing w:line="300" w:lineRule="exact"/>
              <w:rPr>
                <w:rFonts w:hint="eastAsia"/>
                <w:bCs/>
                <w:snapToGrid w:val="0"/>
                <w:kern w:val="0"/>
                <w:sz w:val="20"/>
                <w:szCs w:val="20"/>
              </w:rPr>
            </w:pPr>
            <w:r w:rsidRPr="00E5395C">
              <w:rPr>
                <w:rFonts w:ascii="標楷體" w:eastAsia="標楷體" w:hAnsi="標楷體" w:hint="eastAsia"/>
                <w:bCs/>
                <w:snapToGrid w:val="0"/>
                <w:kern w:val="0"/>
                <w:szCs w:val="20"/>
              </w:rPr>
              <w:t>Cb-IV-2 各類文本中所反映的個人</w:t>
            </w:r>
            <w:r w:rsidRPr="00E5395C">
              <w:rPr>
                <w:rFonts w:ascii="標楷體" w:eastAsia="標楷體" w:hAnsi="標楷體" w:hint="eastAsia"/>
                <w:bCs/>
                <w:snapToGrid w:val="0"/>
                <w:kern w:val="0"/>
                <w:szCs w:val="20"/>
              </w:rPr>
              <w:lastRenderedPageBreak/>
              <w:t>與家庭、鄉里、國族及其他社群的關係。</w:t>
            </w:r>
          </w:p>
          <w:p w:rsidR="0097326A" w:rsidRPr="00E5395C" w:rsidRDefault="00BA7480" w:rsidP="0097326A">
            <w:pPr>
              <w:spacing w:line="300" w:lineRule="exact"/>
              <w:rPr>
                <w:rFonts w:hint="eastAsia"/>
                <w:bCs/>
                <w:sz w:val="20"/>
                <w:szCs w:val="20"/>
              </w:rPr>
            </w:pPr>
            <w:r w:rsidRPr="00E5395C">
              <w:rPr>
                <w:rFonts w:ascii="標楷體" w:eastAsia="標楷體" w:hAnsi="標楷體" w:hint="eastAsia"/>
                <w:bCs/>
                <w:snapToGrid w:val="0"/>
                <w:kern w:val="0"/>
                <w:szCs w:val="20"/>
              </w:rPr>
              <w:t>Cc-IV-1 各類文本中的藝術、信仰、思想等文化內涵。</w:t>
            </w:r>
          </w:p>
        </w:tc>
        <w:tc>
          <w:tcPr>
            <w:tcW w:w="1559" w:type="dxa"/>
          </w:tcPr>
          <w:p w:rsidR="0097326A" w:rsidRPr="00E5395C" w:rsidRDefault="00BA7480" w:rsidP="0097326A">
            <w:pPr>
              <w:rPr>
                <w:rFonts w:hint="eastAsia"/>
                <w:bCs/>
                <w:snapToGrid w:val="0"/>
                <w:kern w:val="0"/>
                <w:sz w:val="20"/>
                <w:szCs w:val="20"/>
              </w:rPr>
            </w:pPr>
            <w:r>
              <w:rPr>
                <w:rFonts w:ascii="標楷體" w:eastAsia="標楷體" w:hAnsi="標楷體" w:hint="eastAsia"/>
                <w:bCs/>
                <w:snapToGrid w:val="0"/>
                <w:kern w:val="0"/>
                <w:szCs w:val="20"/>
              </w:rPr>
              <w:lastRenderedPageBreak/>
              <w:t>1.</w:t>
            </w:r>
            <w:r w:rsidRPr="00E5395C">
              <w:rPr>
                <w:rFonts w:ascii="標楷體" w:eastAsia="標楷體" w:hAnsi="標楷體" w:hint="eastAsia"/>
                <w:bCs/>
                <w:snapToGrid w:val="0"/>
                <w:kern w:val="0"/>
                <w:szCs w:val="20"/>
              </w:rPr>
              <w:t>認識詞學體例及其特色。</w:t>
            </w:r>
          </w:p>
          <w:p w:rsidR="0097326A" w:rsidRPr="00E5395C" w:rsidRDefault="00BA7480" w:rsidP="0097326A">
            <w:pPr>
              <w:rPr>
                <w:rFonts w:hint="eastAsia"/>
                <w:bCs/>
                <w:snapToGrid w:val="0"/>
                <w:kern w:val="0"/>
                <w:sz w:val="20"/>
                <w:szCs w:val="20"/>
              </w:rPr>
            </w:pPr>
            <w:r>
              <w:rPr>
                <w:rFonts w:ascii="標楷體" w:eastAsia="標楷體" w:hAnsi="標楷體" w:hint="eastAsia"/>
                <w:bCs/>
                <w:snapToGrid w:val="0"/>
                <w:kern w:val="0"/>
                <w:szCs w:val="20"/>
              </w:rPr>
              <w:t>2.</w:t>
            </w:r>
            <w:r w:rsidRPr="00E5395C">
              <w:rPr>
                <w:rFonts w:ascii="標楷體" w:eastAsia="標楷體" w:hAnsi="標楷體" w:hint="eastAsia"/>
                <w:bCs/>
                <w:snapToGrid w:val="0"/>
                <w:kern w:val="0"/>
                <w:szCs w:val="20"/>
              </w:rPr>
              <w:t>能夠認識兩闋詞作者</w:t>
            </w:r>
            <w:r w:rsidRPr="00E5395C">
              <w:rPr>
                <w:rFonts w:ascii="標楷體" w:eastAsia="標楷體" w:hAnsi="標楷體" w:hint="eastAsia"/>
                <w:bCs/>
                <w:snapToGrid w:val="0"/>
                <w:kern w:val="0"/>
                <w:szCs w:val="20"/>
              </w:rPr>
              <w:lastRenderedPageBreak/>
              <w:t>及其生平。</w:t>
            </w:r>
          </w:p>
          <w:p w:rsidR="0097326A" w:rsidRPr="00E5395C" w:rsidRDefault="00BA7480" w:rsidP="0097326A">
            <w:pPr>
              <w:rPr>
                <w:rFonts w:hint="eastAsia"/>
                <w:bCs/>
                <w:snapToGrid w:val="0"/>
                <w:kern w:val="0"/>
                <w:sz w:val="20"/>
                <w:szCs w:val="20"/>
              </w:rPr>
            </w:pPr>
            <w:r>
              <w:rPr>
                <w:rFonts w:ascii="標楷體" w:eastAsia="標楷體" w:hAnsi="標楷體" w:hint="eastAsia"/>
                <w:bCs/>
                <w:snapToGrid w:val="0"/>
                <w:kern w:val="0"/>
                <w:szCs w:val="20"/>
              </w:rPr>
              <w:t>3.</w:t>
            </w:r>
            <w:r w:rsidRPr="00E5395C">
              <w:rPr>
                <w:rFonts w:ascii="標楷體" w:eastAsia="標楷體" w:hAnsi="標楷體" w:hint="eastAsia"/>
                <w:bCs/>
                <w:snapToGrid w:val="0"/>
                <w:kern w:val="0"/>
                <w:szCs w:val="20"/>
              </w:rPr>
              <w:t>能夠了解婉約派與豪放派之不同。</w:t>
            </w:r>
          </w:p>
          <w:p w:rsidR="0097326A" w:rsidRPr="00E5395C" w:rsidRDefault="00BA7480" w:rsidP="0097326A">
            <w:pPr>
              <w:rPr>
                <w:rFonts w:hint="eastAsia"/>
                <w:bCs/>
                <w:snapToGrid w:val="0"/>
                <w:kern w:val="0"/>
                <w:sz w:val="20"/>
                <w:szCs w:val="20"/>
              </w:rPr>
            </w:pPr>
            <w:r>
              <w:rPr>
                <w:rFonts w:ascii="標楷體" w:eastAsia="標楷體" w:hAnsi="標楷體" w:hint="eastAsia"/>
                <w:bCs/>
                <w:snapToGrid w:val="0"/>
                <w:kern w:val="0"/>
                <w:szCs w:val="20"/>
              </w:rPr>
              <w:t>4.</w:t>
            </w:r>
            <w:r w:rsidRPr="00E5395C">
              <w:rPr>
                <w:rFonts w:ascii="標楷體" w:eastAsia="標楷體" w:hAnsi="標楷體" w:hint="eastAsia"/>
                <w:bCs/>
                <w:snapToGrid w:val="0"/>
                <w:kern w:val="0"/>
                <w:szCs w:val="20"/>
              </w:rPr>
              <w:t>能依據授課內容，自行閱讀詞作文本，並拆解字詞意義。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5.能舉出自己欣賞詞家及其作品。</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6</w:t>
            </w:r>
            <w:r>
              <w:rPr>
                <w:rFonts w:ascii="標楷體" w:eastAsia="標楷體" w:hAnsi="標楷體" w:hint="eastAsia"/>
                <w:bCs/>
                <w:snapToGrid w:val="0"/>
                <w:kern w:val="0"/>
                <w:szCs w:val="20"/>
              </w:rPr>
              <w:t>.</w:t>
            </w:r>
            <w:r w:rsidRPr="00E5395C">
              <w:rPr>
                <w:rFonts w:ascii="標楷體" w:eastAsia="標楷體" w:hAnsi="標楷體" w:hint="eastAsia"/>
                <w:bCs/>
                <w:snapToGrid w:val="0"/>
                <w:kern w:val="0"/>
                <w:szCs w:val="20"/>
              </w:rPr>
              <w:t>能透過詞作閱讀、賞析進而提升對於各朝代文學創作體例轉變之原因。</w:t>
            </w:r>
          </w:p>
          <w:p w:rsidR="0097326A" w:rsidRPr="00E5395C" w:rsidRDefault="00BA7480" w:rsidP="0097326A">
            <w:pPr>
              <w:rPr>
                <w:rFonts w:hint="eastAsia"/>
                <w:bCs/>
                <w:snapToGrid w:val="0"/>
                <w:kern w:val="0"/>
                <w:sz w:val="20"/>
                <w:szCs w:val="20"/>
              </w:rPr>
            </w:pPr>
            <w:r>
              <w:rPr>
                <w:rFonts w:ascii="標楷體" w:eastAsia="標楷體" w:hAnsi="標楷體" w:hint="eastAsia"/>
                <w:bCs/>
                <w:snapToGrid w:val="0"/>
                <w:kern w:val="0"/>
                <w:szCs w:val="20"/>
              </w:rPr>
              <w:t>7.</w:t>
            </w:r>
            <w:r w:rsidRPr="00E5395C">
              <w:rPr>
                <w:rFonts w:ascii="標楷體" w:eastAsia="標楷體" w:hAnsi="標楷體" w:hint="eastAsia"/>
                <w:bCs/>
                <w:snapToGrid w:val="0"/>
                <w:kern w:val="0"/>
                <w:szCs w:val="20"/>
              </w:rPr>
              <w:t>培養對於詞學作品的</w:t>
            </w:r>
            <w:r w:rsidRPr="00E5395C">
              <w:rPr>
                <w:rFonts w:ascii="標楷體" w:eastAsia="標楷體" w:hAnsi="標楷體" w:hint="eastAsia"/>
                <w:bCs/>
                <w:snapToGrid w:val="0"/>
                <w:kern w:val="0"/>
                <w:szCs w:val="20"/>
              </w:rPr>
              <w:lastRenderedPageBreak/>
              <w:t>興趣。</w:t>
            </w:r>
          </w:p>
        </w:tc>
        <w:tc>
          <w:tcPr>
            <w:tcW w:w="1985" w:type="dxa"/>
          </w:tcPr>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1.請學生在家先行閱讀「詞作」</w:t>
            </w:r>
            <w:r>
              <w:rPr>
                <w:rFonts w:ascii="標楷體" w:eastAsia="標楷體" w:hAnsi="標楷體"/>
                <w:bCs/>
                <w:snapToGrid w:val="0"/>
                <w:kern w:val="0"/>
                <w:szCs w:val="20"/>
              </w:rPr>
              <w:t>。</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2.先行查詢與</w:t>
            </w:r>
            <w:r w:rsidRPr="00E5395C">
              <w:rPr>
                <w:rFonts w:ascii="標楷體" w:eastAsia="標楷體" w:hAnsi="標楷體"/>
                <w:bCs/>
                <w:snapToGrid w:val="0"/>
                <w:kern w:val="0"/>
                <w:szCs w:val="20"/>
              </w:rPr>
              <w:lastRenderedPageBreak/>
              <w:t>「李煜」、「辛棄疾」相關資料</w:t>
            </w:r>
            <w:r>
              <w:rPr>
                <w:rFonts w:ascii="標楷體" w:eastAsia="標楷體" w:hAnsi="標楷體"/>
                <w:bCs/>
                <w:snapToGrid w:val="0"/>
                <w:kern w:val="0"/>
                <w:szCs w:val="20"/>
              </w:rPr>
              <w:t>。</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2.介紹「宋詞」及其內涵。</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3.複習古詩、近體詩等等相關韻文知識。</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發展活動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1.引導學生並補充相關韻文知識背景及複習過去學過的古詩、近體詩體例。</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2.介紹「宋詞」及其內涵。</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3.介紹「李煜」、「辛棄疾」作者背景及其價值特色。</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4.帶領學生析解原文生難字詞與文言文閱讀技</w:t>
            </w:r>
            <w:r w:rsidRPr="00E5395C">
              <w:rPr>
                <w:rFonts w:ascii="標楷體" w:eastAsia="標楷體" w:hAnsi="標楷體"/>
                <w:bCs/>
                <w:snapToGrid w:val="0"/>
                <w:kern w:val="0"/>
                <w:szCs w:val="20"/>
              </w:rPr>
              <w:lastRenderedPageBreak/>
              <w:t>巧。</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5.講述、介紹李煜〈虞美人〉、辛棄疾〈南鄉子〉及婉約派、豪放派代表特色。</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6.透過讀後檢測站、應用練習協助學生歸納整理「詞」。</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bCs/>
                <w:snapToGrid w:val="0"/>
                <w:kern w:val="0"/>
                <w:sz w:val="20"/>
                <w:szCs w:val="20"/>
              </w:rPr>
            </w:pPr>
            <w:r>
              <w:rPr>
                <w:rFonts w:ascii="標楷體" w:eastAsia="標楷體" w:hAnsi="標楷體"/>
                <w:bCs/>
                <w:snapToGrid w:val="0"/>
                <w:kern w:val="0"/>
                <w:szCs w:val="20"/>
              </w:rPr>
              <w:t>1.</w:t>
            </w:r>
            <w:r w:rsidRPr="00E5395C">
              <w:rPr>
                <w:rFonts w:ascii="標楷體" w:eastAsia="標楷體" w:hAnsi="標楷體"/>
                <w:bCs/>
                <w:snapToGrid w:val="0"/>
                <w:kern w:val="0"/>
                <w:szCs w:val="20"/>
              </w:rPr>
              <w:t>蒐集並紀錄宋代相關詞學家之作品並賞析。</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2.探討為了國家、家園的慷慨激昂，激發學生對於國家認同感與其應如何理解國際情勢。</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3.針對本課已經習得的知識加以</w:t>
            </w:r>
            <w:r w:rsidRPr="00E5395C">
              <w:rPr>
                <w:rFonts w:ascii="標楷體" w:eastAsia="標楷體" w:hAnsi="標楷體"/>
                <w:bCs/>
                <w:snapToGrid w:val="0"/>
                <w:kern w:val="0"/>
                <w:szCs w:val="20"/>
              </w:rPr>
              <w:lastRenderedPageBreak/>
              <w:t>評量，檢測其學習狀況，並針對同學該次評量不足的部分予以加強</w:t>
            </w:r>
            <w:r>
              <w:rPr>
                <w:rFonts w:ascii="標楷體" w:eastAsia="標楷體" w:hAnsi="標楷體"/>
                <w:bCs/>
                <w:snapToGrid w:val="0"/>
                <w:kern w:val="0"/>
                <w:szCs w:val="20"/>
              </w:rPr>
              <w:t>。</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1.口頭評量</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2.紙筆作業</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3.多元評</w:t>
            </w:r>
            <w:r w:rsidRPr="00E5395C">
              <w:rPr>
                <w:rFonts w:ascii="標楷體" w:eastAsia="標楷體" w:hAnsi="標楷體" w:hint="eastAsia"/>
                <w:bCs/>
                <w:snapToGrid w:val="0"/>
                <w:kern w:val="0"/>
                <w:szCs w:val="20"/>
              </w:rPr>
              <w:lastRenderedPageBreak/>
              <w:t>量</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4.同儕互評</w:t>
            </w:r>
          </w:p>
        </w:tc>
        <w:tc>
          <w:tcPr>
            <w:tcW w:w="1276" w:type="dxa"/>
            <w:shd w:val="clear" w:color="auto" w:fill="auto"/>
          </w:tcPr>
          <w:p w:rsidR="0097326A" w:rsidRPr="00E5395C" w:rsidRDefault="00BA7480" w:rsidP="0097326A">
            <w:pPr>
              <w:rPr>
                <w:rFonts w:hint="eastAsia"/>
                <w:b/>
                <w:bCs/>
                <w:snapToGrid w:val="0"/>
                <w:kern w:val="0"/>
                <w:sz w:val="20"/>
                <w:szCs w:val="20"/>
              </w:rPr>
            </w:pPr>
            <w:r w:rsidRPr="00E5395C">
              <w:rPr>
                <w:rFonts w:ascii="標楷體" w:eastAsia="標楷體" w:hAnsi="標楷體" w:hint="eastAsia"/>
                <w:b/>
                <w:bCs/>
                <w:snapToGrid w:val="0"/>
                <w:kern w:val="0"/>
                <w:szCs w:val="20"/>
              </w:rPr>
              <w:lastRenderedPageBreak/>
              <w:t>【閱讀素養教育】</w:t>
            </w:r>
          </w:p>
          <w:p w:rsidR="0097326A" w:rsidRPr="00E5395C" w:rsidRDefault="00BA7480" w:rsidP="0097326A">
            <w:pPr>
              <w:rPr>
                <w:rFonts w:hint="eastAsia"/>
                <w:sz w:val="20"/>
                <w:szCs w:val="20"/>
              </w:rPr>
            </w:pPr>
            <w:r w:rsidRPr="00E5395C">
              <w:rPr>
                <w:rFonts w:ascii="標楷體" w:eastAsia="標楷體" w:hAnsi="標楷體" w:hint="eastAsia"/>
                <w:szCs w:val="20"/>
              </w:rPr>
              <w:t>閱J3 理解學科知識內的重</w:t>
            </w:r>
            <w:r w:rsidRPr="00E5395C">
              <w:rPr>
                <w:rFonts w:ascii="標楷體" w:eastAsia="標楷體" w:hAnsi="標楷體" w:hint="eastAsia"/>
                <w:szCs w:val="20"/>
              </w:rPr>
              <w:lastRenderedPageBreak/>
              <w:t>要詞彙的意涵，並懂得如何運用該詞彙與他人進行溝通。</w:t>
            </w:r>
          </w:p>
          <w:p w:rsidR="0097326A" w:rsidRPr="00E5395C" w:rsidRDefault="00BA7480" w:rsidP="0097326A">
            <w:pPr>
              <w:rPr>
                <w:rFonts w:hint="eastAsia"/>
                <w:sz w:val="20"/>
                <w:szCs w:val="20"/>
              </w:rPr>
            </w:pPr>
            <w:r w:rsidRPr="00E5395C">
              <w:rPr>
                <w:rFonts w:ascii="標楷體" w:eastAsia="標楷體" w:hAnsi="標楷體" w:hint="eastAsia"/>
                <w:szCs w:val="20"/>
              </w:rPr>
              <w:t>閱J4 除紙本閱讀之外，依學習需求選擇適當的閱讀媒材，並了解如何利用適當的管道獲得文本資源。</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szCs w:val="20"/>
              </w:rPr>
              <w:t>閱J8 在學習上遇到問題時，願意</w:t>
            </w:r>
            <w:r w:rsidRPr="00E5395C">
              <w:rPr>
                <w:rFonts w:ascii="標楷體" w:eastAsia="標楷體" w:hAnsi="標楷體" w:hint="eastAsia"/>
                <w:szCs w:val="20"/>
              </w:rPr>
              <w:lastRenderedPageBreak/>
              <w:t>尋找課外資料，解決困難。</w:t>
            </w:r>
          </w:p>
          <w:p w:rsidR="0097326A" w:rsidRPr="00E5395C" w:rsidRDefault="00BA7480" w:rsidP="0097326A">
            <w:pPr>
              <w:rPr>
                <w:rFonts w:hint="eastAsia"/>
                <w:b/>
                <w:bCs/>
                <w:snapToGrid w:val="0"/>
                <w:kern w:val="0"/>
                <w:sz w:val="20"/>
                <w:szCs w:val="20"/>
              </w:rPr>
            </w:pPr>
            <w:r w:rsidRPr="00E5395C">
              <w:rPr>
                <w:rFonts w:ascii="標楷體" w:eastAsia="標楷體" w:hAnsi="標楷體" w:hint="eastAsia"/>
                <w:b/>
                <w:bCs/>
                <w:snapToGrid w:val="0"/>
                <w:kern w:val="0"/>
                <w:szCs w:val="20"/>
              </w:rPr>
              <w:t>【生命教育】</w:t>
            </w:r>
          </w:p>
          <w:p w:rsidR="0097326A" w:rsidRPr="00E5395C" w:rsidRDefault="00BA7480" w:rsidP="0097326A">
            <w:pPr>
              <w:rPr>
                <w:rFonts w:hint="eastAsia"/>
                <w:sz w:val="20"/>
                <w:szCs w:val="20"/>
              </w:rPr>
            </w:pPr>
            <w:r w:rsidRPr="00E5395C">
              <w:rPr>
                <w:rFonts w:ascii="標楷體" w:eastAsia="標楷體" w:hAnsi="標楷體" w:hint="eastAsia"/>
                <w:szCs w:val="20"/>
              </w:rPr>
              <w:t>生J1 思考生活、學校與社區的公共議題，培養與他人理性溝通的素養。</w:t>
            </w:r>
          </w:p>
          <w:p w:rsidR="0097326A" w:rsidRPr="00E5395C" w:rsidRDefault="00BA7480" w:rsidP="0097326A">
            <w:pPr>
              <w:rPr>
                <w:rFonts w:hint="eastAsia"/>
                <w:sz w:val="20"/>
                <w:szCs w:val="20"/>
              </w:rPr>
            </w:pPr>
            <w:r w:rsidRPr="00E5395C">
              <w:rPr>
                <w:rFonts w:ascii="標楷體" w:eastAsia="標楷體" w:hAnsi="標楷體" w:hint="eastAsia"/>
                <w:szCs w:val="20"/>
              </w:rPr>
              <w:t>生J5 覺察生活中的各種迷思，在生活作息、健康促進、飲食運動、休閒娛樂、人我關係</w:t>
            </w:r>
            <w:r w:rsidRPr="00E5395C">
              <w:rPr>
                <w:rFonts w:ascii="標楷體" w:eastAsia="標楷體" w:hAnsi="標楷體" w:hint="eastAsia"/>
                <w:szCs w:val="20"/>
              </w:rPr>
              <w:lastRenderedPageBreak/>
              <w:t>等課題上進行價值思辨，尋求解決之道。</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第五週</w:t>
            </w:r>
          </w:p>
        </w:tc>
        <w:tc>
          <w:tcPr>
            <w:tcW w:w="1275" w:type="dxa"/>
            <w:shd w:val="clear" w:color="auto" w:fill="auto"/>
          </w:tcPr>
          <w:p w:rsidR="0097326A"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第三課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與921說再見：20年的生命練習題</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國-J-A2 透過欣賞各類文本，培養思辨的能力，並能反思內容主題，應用於日常生活中，有效處理問題。</w:t>
            </w:r>
          </w:p>
          <w:p w:rsidR="003A236B" w:rsidRDefault="00BA7480">
            <w:pPr>
              <w:rPr>
                <w:rFonts w:hint="eastAsia"/>
              </w:rPr>
            </w:pPr>
            <w:r>
              <w:rPr>
                <w:rFonts w:ascii="標楷體" w:eastAsia="標楷體" w:hAnsi="標楷體" w:hint="eastAsia"/>
                <w:bCs/>
                <w:snapToGrid w:val="0"/>
                <w:kern w:val="0"/>
              </w:rPr>
              <w:t>國-J-B1 運用國語文表情達意，增進閱讀理解，進而提升欣賞及評析文本的能力，並能傾聽他人的需求、理解他人的觀點，</w:t>
            </w:r>
            <w:r>
              <w:rPr>
                <w:rFonts w:ascii="標楷體" w:eastAsia="標楷體" w:hAnsi="標楷體" w:hint="eastAsia"/>
                <w:bCs/>
                <w:snapToGrid w:val="0"/>
                <w:kern w:val="0"/>
              </w:rPr>
              <w:lastRenderedPageBreak/>
              <w:t>達到良性的人我溝通與互動。</w:t>
            </w:r>
          </w:p>
          <w:p w:rsidR="003A236B" w:rsidRDefault="00BA7480">
            <w:pPr>
              <w:rPr>
                <w:rFonts w:hint="eastAsia"/>
              </w:rPr>
            </w:pPr>
            <w:r>
              <w:rPr>
                <w:rFonts w:ascii="標楷體" w:eastAsia="標楷體" w:hAnsi="標楷體" w:hint="eastAsia"/>
                <w:bCs/>
                <w:snapToGrid w:val="0"/>
                <w:kern w:val="0"/>
              </w:rPr>
              <w:t>國-J-C1 閱讀各類文本，從中培養道德觀、責任感、同理心，並能觀察生活環境，主動關懷社會，增進對公共議題的興趣。</w:t>
            </w:r>
          </w:p>
        </w:tc>
        <w:tc>
          <w:tcPr>
            <w:tcW w:w="1277"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1-IV-2 依據不同情境，分辨聲情意涵及表達技巧，適切回應。</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2-IV-1 掌握生活情境，適切表情達意，分享自身經驗。</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4-IV-1 認識國字至少4,500字，使用3,500字。</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lastRenderedPageBreak/>
              <w:t>5-IV-3 理解各類文本內容、形式和寫作特色。</w:t>
            </w:r>
          </w:p>
        </w:tc>
        <w:tc>
          <w:tcPr>
            <w:tcW w:w="1418"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Ab-IV-1 4,000個常用字的字形、字音和字義。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Ad-IV-1 篇章的主旨、結構、寓意與分析。</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Ad-IV-2 新詩、現代散文、現代小說、劇本。</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Bb-IV-3 對物或自然以及生命的感悟。</w:t>
            </w:r>
          </w:p>
        </w:tc>
        <w:tc>
          <w:tcPr>
            <w:tcW w:w="1559" w:type="dxa"/>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1.了解報導文學的寫作特色。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2.透過九二一倖存者的經驗，學習如何面對內心的傷痛。</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3.培養對各種災害的警覺心，並建立正確的防災觀念。</w:t>
            </w:r>
          </w:p>
        </w:tc>
        <w:tc>
          <w:tcPr>
            <w:tcW w:w="1985" w:type="dxa"/>
          </w:tcPr>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1.播放【走過20年，921給的再見練習題】紀錄片</w:t>
            </w:r>
            <w:r>
              <w:rPr>
                <w:rFonts w:ascii="標楷體" w:eastAsia="標楷體" w:hAnsi="標楷體"/>
                <w:bCs/>
                <w:snapToGrid w:val="0"/>
                <w:kern w:val="0"/>
                <w:szCs w:val="20"/>
              </w:rPr>
              <w:t>。</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2.說明臺灣地處地震帶，以及921地震對臺灣的影響，引發學生思考。</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發展活動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1.簡介報導文學。</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2.講述作者劉光瑩的經歷及寫作特色。</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3.文本探究：討論本文如實記錄受訪者的言談之寫作手法，可以讓讀者感受深</w:t>
            </w:r>
            <w:r w:rsidRPr="00E5395C">
              <w:rPr>
                <w:rFonts w:ascii="標楷體" w:eastAsia="標楷體" w:hAnsi="標楷體"/>
                <w:bCs/>
                <w:snapToGrid w:val="0"/>
                <w:kern w:val="0"/>
                <w:szCs w:val="20"/>
              </w:rPr>
              <w:lastRenderedPageBreak/>
              <w:t>切，以及如何安排敘事結構使文章具有故事性。</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4.注釋及字詞教學，進行形音義比較。</w:t>
            </w:r>
          </w:p>
          <w:p w:rsidR="0097326A" w:rsidRPr="00E5395C" w:rsidRDefault="00BA7480" w:rsidP="0097326A">
            <w:pPr>
              <w:rPr>
                <w:rFonts w:hint="eastAsia"/>
                <w:sz w:val="20"/>
                <w:szCs w:val="20"/>
              </w:rPr>
            </w:pPr>
            <w:r w:rsidRPr="00E5395C">
              <w:rPr>
                <w:rFonts w:ascii="標楷體" w:eastAsia="標楷體" w:hAnsi="標楷體"/>
                <w:bCs/>
                <w:snapToGrid w:val="0"/>
                <w:kern w:val="0"/>
                <w:szCs w:val="20"/>
              </w:rPr>
              <w:t>5.課後檢測站：理解本課文意及寫作手法。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6.應用練習—圖文閱讀及新聞報報詞語填寫，引</w:t>
            </w:r>
            <w:r w:rsidRPr="00E5395C">
              <w:rPr>
                <w:rFonts w:ascii="標楷體" w:eastAsia="標楷體" w:hAnsi="標楷體"/>
                <w:szCs w:val="20"/>
              </w:rPr>
              <w:t>導學</w:t>
            </w:r>
            <w:r w:rsidRPr="00E5395C">
              <w:rPr>
                <w:rFonts w:ascii="標楷體" w:eastAsia="標楷體" w:hAnsi="標楷體"/>
                <w:bCs/>
                <w:snapToGrid w:val="0"/>
                <w:kern w:val="0"/>
                <w:szCs w:val="20"/>
              </w:rPr>
              <w:t>生理解文章意涵並進行分析、比較、運用。</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7.習作練習：請學生完成習作，再進行討論及</w:t>
            </w:r>
            <w:r w:rsidRPr="00E5395C">
              <w:rPr>
                <w:rFonts w:ascii="標楷體" w:eastAsia="標楷體" w:hAnsi="標楷體"/>
                <w:szCs w:val="20"/>
              </w:rPr>
              <w:t>訂</w:t>
            </w:r>
            <w:r w:rsidRPr="00E5395C">
              <w:rPr>
                <w:rFonts w:ascii="標楷體" w:eastAsia="標楷體" w:hAnsi="標楷體"/>
                <w:bCs/>
                <w:snapToGrid w:val="0"/>
                <w:kern w:val="0"/>
                <w:szCs w:val="20"/>
              </w:rPr>
              <w:t>正。</w:t>
            </w:r>
          </w:p>
          <w:p w:rsidR="0097326A" w:rsidRPr="00E5395C" w:rsidRDefault="00BA7480" w:rsidP="0097326A">
            <w:pPr>
              <w:rPr>
                <w:rFonts w:hint="eastAsia"/>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w:t>
            </w:r>
            <w:r>
              <w:rPr>
                <w:rFonts w:ascii="標楷體" w:eastAsia="標楷體" w:hAnsi="標楷體"/>
                <w:bCs/>
                <w:snapToGrid w:val="0"/>
                <w:kern w:val="0"/>
                <w:szCs w:val="20"/>
              </w:rPr>
              <w:t>總結本課的主旨及寫作手法。</w:t>
            </w:r>
            <w:r>
              <w:rPr>
                <w:rFonts w:ascii="標楷體" w:eastAsia="標楷體" w:hAnsi="標楷體"/>
                <w:bCs/>
                <w:snapToGrid w:val="0"/>
                <w:kern w:val="0"/>
                <w:szCs w:val="20"/>
              </w:rPr>
              <w:lastRenderedPageBreak/>
              <w:t>請學生思考</w:t>
            </w:r>
            <w:r w:rsidRPr="00E5395C">
              <w:rPr>
                <w:rFonts w:ascii="標楷體" w:eastAsia="標楷體" w:hAnsi="標楷體"/>
                <w:szCs w:val="20"/>
              </w:rPr>
              <w:t>本文</w:t>
            </w:r>
            <w:r>
              <w:rPr>
                <w:rFonts w:ascii="標楷體" w:eastAsia="標楷體" w:hAnsi="標楷體"/>
                <w:bCs/>
                <w:snapToGrid w:val="0"/>
                <w:kern w:val="0"/>
                <w:szCs w:val="20"/>
              </w:rPr>
              <w:t>中受訪者</w:t>
            </w:r>
            <w:r w:rsidRPr="00E5395C">
              <w:rPr>
                <w:rFonts w:ascii="標楷體" w:eastAsia="標楷體" w:hAnsi="標楷體"/>
                <w:bCs/>
                <w:snapToGrid w:val="0"/>
                <w:kern w:val="0"/>
                <w:szCs w:val="20"/>
              </w:rPr>
              <w:t>面對生命傷痛的心路歷程。</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2.針對本週已經習得的知識加以評量，檢測其</w:t>
            </w:r>
            <w:r w:rsidRPr="00E5395C">
              <w:rPr>
                <w:rFonts w:ascii="標楷體" w:eastAsia="標楷體" w:hAnsi="標楷體"/>
                <w:szCs w:val="20"/>
              </w:rPr>
              <w:t>學</w:t>
            </w:r>
            <w:r w:rsidRPr="00E5395C">
              <w:rPr>
                <w:rFonts w:ascii="標楷體" w:eastAsia="標楷體" w:hAnsi="標楷體"/>
                <w:bCs/>
                <w:snapToGrid w:val="0"/>
                <w:kern w:val="0"/>
                <w:szCs w:val="20"/>
              </w:rPr>
              <w:t>習狀況，並針對學生該次評量不足的部分予以加強。</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1.課程討論</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2.報告評量</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3.學習單</w:t>
            </w:r>
          </w:p>
        </w:tc>
        <w:tc>
          <w:tcPr>
            <w:tcW w:w="1276" w:type="dxa"/>
            <w:shd w:val="clear" w:color="auto" w:fill="auto"/>
          </w:tcPr>
          <w:p w:rsidR="0097326A" w:rsidRPr="00E5395C" w:rsidRDefault="00BA7480" w:rsidP="0097326A">
            <w:pPr>
              <w:rPr>
                <w:rFonts w:hint="eastAsia"/>
                <w:b/>
                <w:snapToGrid w:val="0"/>
                <w:color w:val="000000"/>
                <w:kern w:val="0"/>
                <w:sz w:val="20"/>
                <w:szCs w:val="20"/>
              </w:rPr>
            </w:pPr>
            <w:r w:rsidRPr="00E5395C">
              <w:rPr>
                <w:rFonts w:ascii="標楷體" w:eastAsia="標楷體" w:hAnsi="標楷體" w:hint="eastAsia"/>
                <w:b/>
                <w:snapToGrid w:val="0"/>
                <w:kern w:val="0"/>
                <w:szCs w:val="20"/>
              </w:rPr>
              <w:t>【生命教育】</w:t>
            </w:r>
          </w:p>
          <w:p w:rsidR="0097326A" w:rsidRPr="00E5395C" w:rsidRDefault="00BA7480" w:rsidP="0097326A">
            <w:pPr>
              <w:rPr>
                <w:rFonts w:hint="eastAsia"/>
                <w:sz w:val="20"/>
                <w:szCs w:val="20"/>
              </w:rPr>
            </w:pPr>
            <w:r w:rsidRPr="00E5395C">
              <w:rPr>
                <w:rFonts w:ascii="標楷體" w:eastAsia="標楷體" w:hAnsi="標楷體" w:hint="eastAsia"/>
                <w:szCs w:val="20"/>
              </w:rPr>
              <w:t>生J3 反思生老病死與人生無常的現象，探索人生的目的、價值與意義。</w:t>
            </w:r>
          </w:p>
          <w:p w:rsidR="0097326A" w:rsidRPr="00E5395C" w:rsidRDefault="00BA7480" w:rsidP="0097326A">
            <w:pPr>
              <w:rPr>
                <w:rFonts w:hint="eastAsia"/>
                <w:sz w:val="20"/>
                <w:szCs w:val="20"/>
              </w:rPr>
            </w:pPr>
            <w:r w:rsidRPr="00E5395C">
              <w:rPr>
                <w:rFonts w:ascii="標楷體" w:eastAsia="標楷體" w:hAnsi="標楷體" w:hint="eastAsia"/>
                <w:szCs w:val="20"/>
              </w:rPr>
              <w:t>生J7 面對並超越人生的各種挫折與苦難，探討促進全人健康與幸福的方法。</w:t>
            </w:r>
          </w:p>
          <w:p w:rsidR="0097326A" w:rsidRPr="00E5395C" w:rsidRDefault="00BA7480" w:rsidP="0097326A">
            <w:pPr>
              <w:rPr>
                <w:rFonts w:hint="eastAsia"/>
                <w:b/>
                <w:sz w:val="20"/>
                <w:szCs w:val="20"/>
              </w:rPr>
            </w:pPr>
            <w:r w:rsidRPr="00E5395C">
              <w:rPr>
                <w:rFonts w:ascii="標楷體" w:eastAsia="標楷體" w:hAnsi="標楷體" w:hint="eastAsia"/>
                <w:b/>
                <w:szCs w:val="20"/>
              </w:rPr>
              <w:t>【防災教育】</w:t>
            </w:r>
          </w:p>
          <w:p w:rsidR="0097326A" w:rsidRPr="00E5395C" w:rsidRDefault="00BA7480" w:rsidP="0097326A">
            <w:pPr>
              <w:rPr>
                <w:rFonts w:hint="eastAsia"/>
                <w:sz w:val="20"/>
                <w:szCs w:val="20"/>
              </w:rPr>
            </w:pPr>
            <w:r w:rsidRPr="00E5395C">
              <w:rPr>
                <w:rFonts w:ascii="標楷體" w:eastAsia="標楷體" w:hAnsi="標楷體" w:hint="eastAsia"/>
                <w:szCs w:val="20"/>
              </w:rPr>
              <w:lastRenderedPageBreak/>
              <w:t>防J3 臺灣災害防救的機制與運作。</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第六週</w:t>
            </w:r>
          </w:p>
        </w:tc>
        <w:tc>
          <w:tcPr>
            <w:tcW w:w="1275" w:type="dxa"/>
            <w:shd w:val="clear" w:color="auto" w:fill="auto"/>
          </w:tcPr>
          <w:p w:rsidR="0097326A"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第三課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與921說再見：20年的生命練習題</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國-J-A2 透過欣賞各類文本，培養思辨的能力，並能反思內容主題，應用於日常生活中，有效處理問題。</w:t>
            </w:r>
          </w:p>
          <w:p w:rsidR="003A236B" w:rsidRDefault="00BA7480">
            <w:pPr>
              <w:rPr>
                <w:rFonts w:hint="eastAsia"/>
              </w:rPr>
            </w:pPr>
            <w:r>
              <w:rPr>
                <w:rFonts w:ascii="標楷體" w:eastAsia="標楷體" w:hAnsi="標楷體" w:hint="eastAsia"/>
                <w:bCs/>
                <w:snapToGrid w:val="0"/>
                <w:kern w:val="0"/>
              </w:rPr>
              <w:t>國-J-B1 運</w:t>
            </w:r>
            <w:r>
              <w:rPr>
                <w:rFonts w:ascii="標楷體" w:eastAsia="標楷體" w:hAnsi="標楷體" w:hint="eastAsia"/>
                <w:bCs/>
                <w:snapToGrid w:val="0"/>
                <w:kern w:val="0"/>
              </w:rPr>
              <w:lastRenderedPageBreak/>
              <w:t>用國語文表情達意，增進閱讀理解，進而提升欣賞及評析文本的能力，並能傾聽他人的需求、理解他人的觀點，達到良性的人我溝通與互動。</w:t>
            </w:r>
          </w:p>
          <w:p w:rsidR="003A236B" w:rsidRDefault="00BA7480">
            <w:pPr>
              <w:rPr>
                <w:rFonts w:hint="eastAsia"/>
              </w:rPr>
            </w:pPr>
            <w:r>
              <w:rPr>
                <w:rFonts w:ascii="標楷體" w:eastAsia="標楷體" w:hAnsi="標楷體" w:hint="eastAsia"/>
                <w:bCs/>
                <w:snapToGrid w:val="0"/>
                <w:kern w:val="0"/>
              </w:rPr>
              <w:t>國-J-C1 閱讀各類文本，從中培養道德觀、責任感、同理心，並能觀察生活環境，主動關懷社會，增進對公共議</w:t>
            </w:r>
            <w:r>
              <w:rPr>
                <w:rFonts w:ascii="標楷體" w:eastAsia="標楷體" w:hAnsi="標楷體" w:hint="eastAsia"/>
                <w:bCs/>
                <w:snapToGrid w:val="0"/>
                <w:kern w:val="0"/>
              </w:rPr>
              <w:lastRenderedPageBreak/>
              <w:t>題的興趣。</w:t>
            </w:r>
          </w:p>
        </w:tc>
        <w:tc>
          <w:tcPr>
            <w:tcW w:w="1277"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1-IV-2 依據不同情境，分辨聲情意涵及表達技巧，適切回應。</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2-IV-1 掌握生活情境，適切表情達</w:t>
            </w:r>
            <w:r w:rsidRPr="00E5395C">
              <w:rPr>
                <w:rFonts w:ascii="標楷體" w:eastAsia="標楷體" w:hAnsi="標楷體" w:hint="eastAsia"/>
                <w:szCs w:val="20"/>
              </w:rPr>
              <w:lastRenderedPageBreak/>
              <w:t>意，分享自身經驗。</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4-IV-1 認識國字至少4,500字，使用3,500字。</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5-IV-3 理解各類文本內容、形式和寫作特色。</w:t>
            </w:r>
          </w:p>
        </w:tc>
        <w:tc>
          <w:tcPr>
            <w:tcW w:w="1418"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Ab-IV-1 4,000個常用字的字形、字音和字義。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Ad-IV-1 篇章的主旨、結構、寓意與分析。</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Ad-IV-2 新詩、現代散</w:t>
            </w:r>
            <w:r w:rsidRPr="00E5395C">
              <w:rPr>
                <w:rFonts w:ascii="標楷體" w:eastAsia="標楷體" w:hAnsi="標楷體" w:hint="eastAsia"/>
                <w:bCs/>
                <w:snapToGrid w:val="0"/>
                <w:kern w:val="0"/>
                <w:szCs w:val="20"/>
              </w:rPr>
              <w:lastRenderedPageBreak/>
              <w:t>文、現代小說、劇本。</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Bb-IV-3 對物或自然以及生命的感悟。</w:t>
            </w:r>
          </w:p>
        </w:tc>
        <w:tc>
          <w:tcPr>
            <w:tcW w:w="1559" w:type="dxa"/>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1.了解報導文學的寫作特色。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2.透過九二一倖存者的經驗，學習如何面對內心的傷痛。</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3.培養對各種災害的警覺心，並建</w:t>
            </w:r>
            <w:r w:rsidRPr="00E5395C">
              <w:rPr>
                <w:rFonts w:ascii="標楷體" w:eastAsia="標楷體" w:hAnsi="標楷體" w:hint="eastAsia"/>
                <w:bCs/>
                <w:snapToGrid w:val="0"/>
                <w:kern w:val="0"/>
                <w:szCs w:val="20"/>
              </w:rPr>
              <w:lastRenderedPageBreak/>
              <w:t>立正確的防災觀念。</w:t>
            </w:r>
          </w:p>
        </w:tc>
        <w:tc>
          <w:tcPr>
            <w:tcW w:w="1985" w:type="dxa"/>
          </w:tcPr>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1.閱讀《鞦韆鞦韆飛起來》繪本。</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2.閱讀《迸裂土地而出的力量：走過二十年，十二個九二一災後堅持至今的故事》書籍。</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綜合活動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lastRenderedPageBreak/>
              <w:t>1.閱讀分享：《鞦韆鞦韆飛起來》繪本。</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2.分組討論：請學生分組討論如何面對意外的傷痛，進行經驗分享，並將討論出來的方法寫在海報上並分享。</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3.閱讀《迸裂土地而出的力量：走過二十年，十二個九二一災後堅持至今的故事》，體會書中人物面對災難與困境所展現的「信心」，立基於「社會信任」的互助精神，「堅持不懈」的毅力。</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lastRenderedPageBreak/>
              <w:t>4.防災觀念：臺灣地處地震帶，地震頻繁，防災警覺態度相當重要，可融合學校學生原有防災演練經驗，請學生分享防災觀念。</w:t>
            </w:r>
          </w:p>
          <w:p w:rsidR="0097326A" w:rsidRPr="00E5395C" w:rsidRDefault="00BA7480" w:rsidP="0097326A">
            <w:pPr>
              <w:rPr>
                <w:rFonts w:hint="eastAsia"/>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1.總結本課學習重點，勉勵學生同理遭逢傷痛的他人經驗，也要學習面對及處理傷痛，以及培養對各種災害的警覺心，並建立正確的防災觀念。</w:t>
            </w:r>
          </w:p>
          <w:p w:rsidR="0097326A" w:rsidRPr="00E5395C" w:rsidRDefault="00BA7480" w:rsidP="0097326A">
            <w:pPr>
              <w:rPr>
                <w:rFonts w:hint="eastAsia"/>
                <w:sz w:val="20"/>
                <w:szCs w:val="20"/>
              </w:rPr>
            </w:pPr>
            <w:r w:rsidRPr="00E5395C">
              <w:rPr>
                <w:rFonts w:ascii="標楷體" w:eastAsia="標楷體" w:hAnsi="標楷體"/>
                <w:bCs/>
                <w:snapToGrid w:val="0"/>
                <w:kern w:val="0"/>
                <w:szCs w:val="20"/>
              </w:rPr>
              <w:t>2.針對本週已經習得的知識加以評量，檢測其學習狀況，並針對學生該次評量不</w:t>
            </w:r>
            <w:r w:rsidRPr="00E5395C">
              <w:rPr>
                <w:rFonts w:ascii="標楷體" w:eastAsia="標楷體" w:hAnsi="標楷體"/>
                <w:bCs/>
                <w:snapToGrid w:val="0"/>
                <w:kern w:val="0"/>
                <w:szCs w:val="20"/>
              </w:rPr>
              <w:lastRenderedPageBreak/>
              <w:t>足的部分予以加強。</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1.課程討論</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2.報告評量</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3.學習單</w:t>
            </w:r>
          </w:p>
        </w:tc>
        <w:tc>
          <w:tcPr>
            <w:tcW w:w="1276" w:type="dxa"/>
            <w:shd w:val="clear" w:color="auto" w:fill="auto"/>
          </w:tcPr>
          <w:p w:rsidR="0097326A" w:rsidRPr="00E5395C" w:rsidRDefault="00BA7480" w:rsidP="0097326A">
            <w:pPr>
              <w:rPr>
                <w:rFonts w:hint="eastAsia"/>
                <w:b/>
                <w:snapToGrid w:val="0"/>
                <w:color w:val="000000"/>
                <w:kern w:val="0"/>
                <w:sz w:val="20"/>
                <w:szCs w:val="20"/>
              </w:rPr>
            </w:pPr>
            <w:r w:rsidRPr="00E5395C">
              <w:rPr>
                <w:rFonts w:ascii="標楷體" w:eastAsia="標楷體" w:hAnsi="標楷體" w:hint="eastAsia"/>
                <w:b/>
                <w:snapToGrid w:val="0"/>
                <w:kern w:val="0"/>
                <w:szCs w:val="20"/>
              </w:rPr>
              <w:t>【生命教育】</w:t>
            </w:r>
          </w:p>
          <w:p w:rsidR="0097326A" w:rsidRPr="00E5395C" w:rsidRDefault="00BA7480" w:rsidP="0097326A">
            <w:pPr>
              <w:rPr>
                <w:rFonts w:hint="eastAsia"/>
                <w:sz w:val="20"/>
                <w:szCs w:val="20"/>
              </w:rPr>
            </w:pPr>
            <w:r w:rsidRPr="00E5395C">
              <w:rPr>
                <w:rFonts w:ascii="標楷體" w:eastAsia="標楷體" w:hAnsi="標楷體" w:hint="eastAsia"/>
                <w:szCs w:val="20"/>
              </w:rPr>
              <w:t>生J3 反思生老病死與人生無常的現象，探索人生的目的、價值與意義。</w:t>
            </w:r>
          </w:p>
          <w:p w:rsidR="0097326A" w:rsidRPr="00E5395C" w:rsidRDefault="00BA7480" w:rsidP="0097326A">
            <w:pPr>
              <w:rPr>
                <w:rFonts w:hint="eastAsia"/>
                <w:sz w:val="20"/>
                <w:szCs w:val="20"/>
              </w:rPr>
            </w:pPr>
            <w:r w:rsidRPr="00E5395C">
              <w:rPr>
                <w:rFonts w:ascii="標楷體" w:eastAsia="標楷體" w:hAnsi="標楷體" w:hint="eastAsia"/>
                <w:szCs w:val="20"/>
              </w:rPr>
              <w:t>生J7 面</w:t>
            </w:r>
            <w:r w:rsidRPr="00E5395C">
              <w:rPr>
                <w:rFonts w:ascii="標楷體" w:eastAsia="標楷體" w:hAnsi="標楷體" w:hint="eastAsia"/>
                <w:szCs w:val="20"/>
              </w:rPr>
              <w:lastRenderedPageBreak/>
              <w:t>對並超越人生的各種挫折與苦難，探討促進全人健康與幸福的方法。</w:t>
            </w:r>
          </w:p>
          <w:p w:rsidR="0097326A" w:rsidRPr="00E5395C" w:rsidRDefault="00BA7480" w:rsidP="0097326A">
            <w:pPr>
              <w:rPr>
                <w:rFonts w:hint="eastAsia"/>
                <w:b/>
                <w:sz w:val="20"/>
                <w:szCs w:val="20"/>
              </w:rPr>
            </w:pPr>
            <w:r w:rsidRPr="00E5395C">
              <w:rPr>
                <w:rFonts w:ascii="標楷體" w:eastAsia="標楷體" w:hAnsi="標楷體" w:hint="eastAsia"/>
                <w:b/>
                <w:szCs w:val="20"/>
              </w:rPr>
              <w:t>【防災教育】</w:t>
            </w:r>
          </w:p>
          <w:p w:rsidR="0097326A" w:rsidRPr="00E5395C" w:rsidRDefault="00BA7480" w:rsidP="0097326A">
            <w:pPr>
              <w:rPr>
                <w:rFonts w:hint="eastAsia"/>
                <w:sz w:val="20"/>
                <w:szCs w:val="20"/>
              </w:rPr>
            </w:pPr>
            <w:r w:rsidRPr="00E5395C">
              <w:rPr>
                <w:rFonts w:ascii="標楷體" w:eastAsia="標楷體" w:hAnsi="標楷體" w:hint="eastAsia"/>
                <w:szCs w:val="20"/>
              </w:rPr>
              <w:t>防J3 臺灣災害防救的機制與運作。</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第七週</w:t>
            </w:r>
          </w:p>
        </w:tc>
        <w:tc>
          <w:tcPr>
            <w:tcW w:w="1275" w:type="dxa"/>
            <w:shd w:val="clear" w:color="auto" w:fill="auto"/>
          </w:tcPr>
          <w:p w:rsidR="0097326A" w:rsidRDefault="00BA7480" w:rsidP="0097326A">
            <w:pPr>
              <w:rPr>
                <w:rFonts w:hint="eastAsia"/>
                <w:bCs/>
                <w:sz w:val="20"/>
                <w:szCs w:val="20"/>
              </w:rPr>
            </w:pPr>
            <w:r w:rsidRPr="00E5395C">
              <w:rPr>
                <w:rFonts w:ascii="標楷體" w:eastAsia="標楷體" w:hAnsi="標楷體" w:hint="eastAsia"/>
                <w:bCs/>
                <w:szCs w:val="20"/>
              </w:rPr>
              <w:t>語文常識</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zCs w:val="20"/>
              </w:rPr>
              <w:t>應用文</w:t>
            </w:r>
            <w:r w:rsidRPr="00E5395C">
              <w:rPr>
                <w:rFonts w:ascii="標楷體" w:eastAsia="標楷體" w:hAnsi="標楷體" w:hint="eastAsia"/>
                <w:bCs/>
                <w:snapToGrid w:val="0"/>
                <w:kern w:val="0"/>
                <w:szCs w:val="20"/>
              </w:rPr>
              <w:t>——</w:t>
            </w:r>
            <w:r w:rsidRPr="00E5395C">
              <w:rPr>
                <w:rFonts w:ascii="標楷體" w:eastAsia="標楷體" w:hAnsi="標楷體" w:hint="eastAsia"/>
                <w:bCs/>
                <w:szCs w:val="20"/>
              </w:rPr>
              <w:t>對聯</w:t>
            </w:r>
            <w:r>
              <w:rPr>
                <w:rFonts w:ascii="標楷體" w:eastAsia="標楷體" w:hAnsi="標楷體" w:hint="eastAsia"/>
                <w:bCs/>
                <w:szCs w:val="20"/>
              </w:rPr>
              <w:t>（第一次段考）</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國-J-A2 透過欣賞各類文本，培養思辨的能力，並能反思內容主題，應用於日常生活中，有效處理問題。</w:t>
            </w:r>
          </w:p>
          <w:p w:rsidR="003A236B" w:rsidRDefault="00BA7480">
            <w:pPr>
              <w:rPr>
                <w:rFonts w:hint="eastAsia"/>
              </w:rPr>
            </w:pPr>
            <w:r>
              <w:rPr>
                <w:rFonts w:ascii="標楷體" w:eastAsia="標楷體" w:hAnsi="標楷體" w:hint="eastAsia"/>
                <w:bCs/>
                <w:snapToGrid w:val="0"/>
                <w:kern w:val="0"/>
              </w:rPr>
              <w:t>國-J-B3 具備欣賞文學與相關藝術的能力，並培養創作的興趣，透過對文本的反思與分享，印證生活經驗，提升審</w:t>
            </w:r>
            <w:r>
              <w:rPr>
                <w:rFonts w:ascii="標楷體" w:eastAsia="標楷體" w:hAnsi="標楷體" w:hint="eastAsia"/>
                <w:bCs/>
                <w:snapToGrid w:val="0"/>
                <w:kern w:val="0"/>
              </w:rPr>
              <w:lastRenderedPageBreak/>
              <w:t>美判斷力。</w:t>
            </w:r>
          </w:p>
          <w:p w:rsidR="003A236B" w:rsidRDefault="00BA7480">
            <w:pPr>
              <w:rPr>
                <w:rFonts w:hint="eastAsia"/>
              </w:rPr>
            </w:pPr>
            <w:r>
              <w:rPr>
                <w:rFonts w:ascii="標楷體" w:eastAsia="標楷體" w:hAnsi="標楷體" w:hint="eastAsia"/>
                <w:bCs/>
                <w:snapToGrid w:val="0"/>
                <w:kern w:val="0"/>
              </w:rPr>
              <w:t>國-J-C2 在國語文學習情境中，與他人合作學習，增進理解、溝通與包容的能力，在生活中建立友善的人際關係。</w:t>
            </w:r>
          </w:p>
        </w:tc>
        <w:tc>
          <w:tcPr>
            <w:tcW w:w="1277" w:type="dxa"/>
            <w:shd w:val="clear" w:color="auto" w:fill="auto"/>
          </w:tcPr>
          <w:p w:rsidR="0097326A" w:rsidRPr="00E5395C" w:rsidRDefault="00BA7480" w:rsidP="0097326A">
            <w:pPr>
              <w:rPr>
                <w:rFonts w:hint="eastAsia"/>
                <w:sz w:val="20"/>
                <w:szCs w:val="20"/>
              </w:rPr>
            </w:pPr>
            <w:r w:rsidRPr="00E5395C">
              <w:rPr>
                <w:rFonts w:ascii="標楷體" w:eastAsia="標楷體" w:hAnsi="標楷體" w:hint="eastAsia"/>
                <w:szCs w:val="20"/>
              </w:rPr>
              <w:lastRenderedPageBreak/>
              <w:t>1-IV-2 依據不同情境，分辨生情意涵及表達技巧，適切回應。</w:t>
            </w:r>
          </w:p>
          <w:p w:rsidR="0097326A" w:rsidRPr="00E5395C" w:rsidRDefault="00BA7480" w:rsidP="0097326A">
            <w:pPr>
              <w:rPr>
                <w:rFonts w:hint="eastAsia"/>
                <w:sz w:val="20"/>
                <w:szCs w:val="20"/>
              </w:rPr>
            </w:pPr>
            <w:r w:rsidRPr="00E5395C">
              <w:rPr>
                <w:rFonts w:ascii="標楷體" w:eastAsia="標楷體" w:hAnsi="標楷體" w:hint="eastAsia"/>
                <w:szCs w:val="20"/>
              </w:rPr>
              <w:t>2-IV-1 掌握生活情境，適切表達情意，分享自身經驗。</w:t>
            </w:r>
          </w:p>
          <w:p w:rsidR="0097326A" w:rsidRPr="00E5395C" w:rsidRDefault="00BA7480" w:rsidP="0097326A">
            <w:pPr>
              <w:rPr>
                <w:rFonts w:hint="eastAsia"/>
                <w:sz w:val="20"/>
                <w:szCs w:val="20"/>
              </w:rPr>
            </w:pPr>
            <w:r w:rsidRPr="00E5395C">
              <w:rPr>
                <w:rFonts w:ascii="標楷體" w:eastAsia="標楷體" w:hAnsi="標楷體" w:hint="eastAsia"/>
                <w:szCs w:val="20"/>
              </w:rPr>
              <w:t>4-IV-3 能運用字典或辭典了解一字多音及一字多義的</w:t>
            </w:r>
            <w:r w:rsidRPr="00E5395C">
              <w:rPr>
                <w:rFonts w:ascii="標楷體" w:eastAsia="標楷體" w:hAnsi="標楷體" w:hint="eastAsia"/>
                <w:szCs w:val="20"/>
              </w:rPr>
              <w:lastRenderedPageBreak/>
              <w:t>現象。</w:t>
            </w:r>
          </w:p>
          <w:p w:rsidR="0097326A" w:rsidRPr="00E5395C" w:rsidRDefault="00BA7480" w:rsidP="0097326A">
            <w:pPr>
              <w:rPr>
                <w:rFonts w:hint="eastAsia"/>
                <w:sz w:val="20"/>
                <w:szCs w:val="20"/>
              </w:rPr>
            </w:pPr>
            <w:r w:rsidRPr="00E5395C">
              <w:rPr>
                <w:rFonts w:ascii="標楷體" w:eastAsia="標楷體" w:hAnsi="標楷體" w:hint="eastAsia"/>
                <w:szCs w:val="20"/>
              </w:rPr>
              <w:t>5-IV-2 理解各類文本的句子、段落與主要概念，指出寫作的目的與觀點</w:t>
            </w:r>
          </w:p>
          <w:p w:rsidR="0097326A" w:rsidRPr="00E5395C" w:rsidRDefault="00BA7480" w:rsidP="0097326A">
            <w:pPr>
              <w:rPr>
                <w:rFonts w:hint="eastAsia"/>
                <w:sz w:val="20"/>
                <w:szCs w:val="20"/>
              </w:rPr>
            </w:pPr>
            <w:r w:rsidRPr="00E5395C">
              <w:rPr>
                <w:rFonts w:ascii="標楷體" w:eastAsia="標楷體" w:hAnsi="標楷體" w:hint="eastAsia"/>
                <w:szCs w:val="20"/>
              </w:rPr>
              <w:t>6-IV-3 靈活運用仿寫、改寫等技巧，增進寫作能力。</w:t>
            </w:r>
          </w:p>
        </w:tc>
        <w:tc>
          <w:tcPr>
            <w:tcW w:w="1418"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Ab-IV-6 常用文言文的詞義及語詞結構。</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Ac-IV-3 文具表達的邏輯與意義。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Bb-IV-2 對社會群體與家國民族情感的體會。</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Bb-IV-3 對物或自然以及生命的感悟。</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Bb-IV-6 藉由敘述事件與描寫景物間接抒情。</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Be-IV-2 在</w:t>
            </w:r>
            <w:r w:rsidRPr="00E5395C">
              <w:rPr>
                <w:rFonts w:ascii="標楷體" w:eastAsia="標楷體" w:hAnsi="標楷體" w:hint="eastAsia"/>
                <w:bCs/>
                <w:snapToGrid w:val="0"/>
                <w:kern w:val="0"/>
                <w:szCs w:val="20"/>
              </w:rPr>
              <w:lastRenderedPageBreak/>
              <w:t>人際溝通方面，以書信、便條、對聯等之慣用語彙與書寫格式為主</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Ca-IV-1 各類文本中的飲食、服飾、建築形式、交通工具、名勝古蹟及休閒娛樂等文化內涵。</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Cb-IV-2 各類文本中所反映的個人與家庭、鄉里、國族及其他社群的關係。</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Cc-IV-1 各</w:t>
            </w:r>
            <w:r w:rsidRPr="00E5395C">
              <w:rPr>
                <w:rFonts w:ascii="標楷體" w:eastAsia="標楷體" w:hAnsi="標楷體" w:hint="eastAsia"/>
                <w:bCs/>
                <w:snapToGrid w:val="0"/>
                <w:kern w:val="0"/>
                <w:szCs w:val="20"/>
              </w:rPr>
              <w:lastRenderedPageBreak/>
              <w:t>類文本中的異數、信仰、思想等文化內涵。</w:t>
            </w:r>
          </w:p>
        </w:tc>
        <w:tc>
          <w:tcPr>
            <w:tcW w:w="1559" w:type="dxa"/>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1.認識對聯的作法與種類，並能分辨對聯的使用方式</w:t>
            </w:r>
            <w:r>
              <w:rPr>
                <w:rFonts w:ascii="標楷體" w:eastAsia="標楷體" w:hAnsi="標楷體" w:hint="eastAsia"/>
                <w:bCs/>
                <w:snapToGrid w:val="0"/>
                <w:kern w:val="0"/>
                <w:szCs w:val="20"/>
              </w:rPr>
              <w:t>。</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2.能判讀對聯的主題內涵與不同場合下的使用方法</w:t>
            </w:r>
            <w:r>
              <w:rPr>
                <w:rFonts w:ascii="標楷體" w:eastAsia="標楷體" w:hAnsi="標楷體" w:hint="eastAsia"/>
                <w:bCs/>
                <w:snapToGrid w:val="0"/>
                <w:kern w:val="0"/>
                <w:szCs w:val="20"/>
              </w:rPr>
              <w:t>。</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3.能欣賞對聯的情韻、文字之美</w:t>
            </w:r>
            <w:r>
              <w:rPr>
                <w:rFonts w:ascii="標楷體" w:eastAsia="標楷體" w:hAnsi="標楷體" w:hint="eastAsia"/>
                <w:bCs/>
                <w:snapToGrid w:val="0"/>
                <w:kern w:val="0"/>
                <w:szCs w:val="20"/>
              </w:rPr>
              <w:t>。</w:t>
            </w:r>
          </w:p>
        </w:tc>
        <w:tc>
          <w:tcPr>
            <w:tcW w:w="1985" w:type="dxa"/>
          </w:tcPr>
          <w:p w:rsidR="0097326A" w:rsidRPr="00E5395C" w:rsidRDefault="00BA7480" w:rsidP="0097326A">
            <w:pPr>
              <w:rPr>
                <w:rFonts w:hint="eastAsia"/>
                <w:color w:val="00000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請學生分享生活中曾見過的</w:t>
            </w:r>
            <w:r w:rsidRPr="00E5395C">
              <w:rPr>
                <w:rFonts w:ascii="標楷體" w:eastAsia="標楷體" w:hAnsi="標楷體"/>
                <w:szCs w:val="20"/>
              </w:rPr>
              <w:t>對</w:t>
            </w:r>
            <w:r w:rsidRPr="00E5395C">
              <w:rPr>
                <w:rFonts w:ascii="標楷體" w:eastAsia="標楷體" w:hAnsi="標楷體"/>
                <w:bCs/>
                <w:snapToGrid w:val="0"/>
                <w:kern w:val="0"/>
                <w:szCs w:val="20"/>
              </w:rPr>
              <w:t>聯。</w:t>
            </w:r>
          </w:p>
          <w:p w:rsidR="0097326A" w:rsidRPr="00E5395C" w:rsidRDefault="00BA7480" w:rsidP="0097326A">
            <w:pPr>
              <w:rPr>
                <w:rFonts w:hint="eastAsia"/>
                <w:color w:val="00000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教學活動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1.介紹對聯的起源：上古神話</w:t>
            </w:r>
            <w:r w:rsidRPr="00E5395C">
              <w:rPr>
                <w:rFonts w:ascii="標楷體" w:eastAsia="標楷體" w:hAnsi="標楷體"/>
                <w:szCs w:val="20"/>
              </w:rPr>
              <w:t>故事</w:t>
            </w:r>
            <w:r w:rsidRPr="00E5395C">
              <w:rPr>
                <w:rFonts w:ascii="標楷體" w:eastAsia="標楷體" w:hAnsi="標楷體"/>
                <w:bCs/>
                <w:snapToGrid w:val="0"/>
                <w:kern w:val="0"/>
                <w:szCs w:val="20"/>
              </w:rPr>
              <w:t>——神荼鬱壘持桃木驅鬼的故事，由門神、桃符，經過時代演進，文學的發展，逐漸變成今日的對聯。</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2.對聯的應用：解釋不同場合或</w:t>
            </w:r>
            <w:r w:rsidRPr="00E5395C">
              <w:rPr>
                <w:rFonts w:ascii="標楷體" w:eastAsia="標楷體" w:hAnsi="標楷體"/>
                <w:szCs w:val="20"/>
              </w:rPr>
              <w:t>對</w:t>
            </w:r>
            <w:r w:rsidRPr="00E5395C">
              <w:rPr>
                <w:rFonts w:ascii="標楷體" w:eastAsia="標楷體" w:hAnsi="標楷體"/>
                <w:bCs/>
                <w:snapToGrid w:val="0"/>
                <w:kern w:val="0"/>
                <w:szCs w:val="20"/>
              </w:rPr>
              <w:t>象，有不同的內容主題，須分辨清楚；並說明如何分辨對聯的</w:t>
            </w:r>
            <w:r w:rsidRPr="00E5395C">
              <w:rPr>
                <w:rFonts w:ascii="標楷體" w:eastAsia="標楷體" w:hAnsi="標楷體"/>
                <w:bCs/>
                <w:snapToGrid w:val="0"/>
                <w:kern w:val="0"/>
                <w:szCs w:val="20"/>
              </w:rPr>
              <w:lastRenderedPageBreak/>
              <w:t>上聯下聯橫批。</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3.對聯的作法：由兩個完整句子所</w:t>
            </w:r>
            <w:r w:rsidRPr="00E5395C">
              <w:rPr>
                <w:rFonts w:ascii="標楷體" w:eastAsia="標楷體" w:hAnsi="標楷體"/>
                <w:szCs w:val="20"/>
              </w:rPr>
              <w:t>組</w:t>
            </w:r>
            <w:r w:rsidRPr="00E5395C">
              <w:rPr>
                <w:rFonts w:ascii="標楷體" w:eastAsia="標楷體" w:hAnsi="標楷體"/>
                <w:bCs/>
                <w:snapToGrid w:val="0"/>
                <w:kern w:val="0"/>
                <w:szCs w:val="20"/>
              </w:rPr>
              <w:t>成，須注意平仄協調、對仗工整、詞義貼切。</w:t>
            </w:r>
          </w:p>
          <w:p w:rsidR="0097326A" w:rsidRPr="00E5395C" w:rsidRDefault="00BA7480" w:rsidP="0097326A">
            <w:pPr>
              <w:rPr>
                <w:rFonts w:hint="eastAsia"/>
                <w:color w:val="000000"/>
                <w:sz w:val="20"/>
                <w:szCs w:val="20"/>
              </w:rPr>
            </w:pPr>
            <w:r w:rsidRPr="00E5395C">
              <w:rPr>
                <w:rFonts w:ascii="標楷體" w:eastAsia="標楷體" w:hAnsi="標楷體"/>
                <w:bCs/>
                <w:snapToGrid w:val="0"/>
                <w:kern w:val="0"/>
                <w:szCs w:val="20"/>
              </w:rPr>
              <w:t>4.練習：習作習題，課本應用練習。</w:t>
            </w:r>
          </w:p>
          <w:p w:rsidR="0097326A" w:rsidRPr="00E5395C" w:rsidRDefault="00BA7480" w:rsidP="0097326A">
            <w:pPr>
              <w:rPr>
                <w:rFonts w:hint="eastAsia"/>
                <w:color w:val="00000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sz w:val="20"/>
                <w:szCs w:val="20"/>
              </w:rPr>
            </w:pPr>
            <w:r w:rsidRPr="00E5395C">
              <w:rPr>
                <w:rFonts w:ascii="標楷體" w:eastAsia="標楷體" w:hAnsi="標楷體"/>
                <w:bCs/>
                <w:snapToGrid w:val="0"/>
                <w:kern w:val="0"/>
                <w:szCs w:val="20"/>
              </w:rPr>
              <w:t>針對本課已經習得的知識加以評量，檢測其學習狀況，並針對同學該次評量不足的部分予以加強。</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1.作業評量</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2.口語表達</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3.學習單練習</w:t>
            </w:r>
          </w:p>
        </w:tc>
        <w:tc>
          <w:tcPr>
            <w:tcW w:w="1276" w:type="dxa"/>
            <w:shd w:val="clear" w:color="auto" w:fill="auto"/>
          </w:tcPr>
          <w:p w:rsidR="0097326A" w:rsidRPr="00E5395C" w:rsidRDefault="00BA7480" w:rsidP="0097326A">
            <w:pPr>
              <w:rPr>
                <w:rFonts w:hint="eastAsia"/>
                <w:b/>
                <w:sz w:val="20"/>
                <w:szCs w:val="20"/>
              </w:rPr>
            </w:pPr>
            <w:r w:rsidRPr="00E5395C">
              <w:rPr>
                <w:rFonts w:ascii="標楷體" w:eastAsia="標楷體" w:hAnsi="標楷體" w:hint="eastAsia"/>
                <w:b/>
                <w:szCs w:val="20"/>
              </w:rPr>
              <w:t>【品德教育】</w:t>
            </w:r>
          </w:p>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t>品J7 同理分享與多元接納。</w:t>
            </w:r>
          </w:p>
          <w:p w:rsidR="0097326A" w:rsidRPr="00E5395C" w:rsidRDefault="00BA7480" w:rsidP="0097326A">
            <w:pPr>
              <w:rPr>
                <w:rFonts w:hint="eastAsia"/>
                <w:b/>
                <w:sz w:val="20"/>
                <w:szCs w:val="20"/>
              </w:rPr>
            </w:pPr>
            <w:r w:rsidRPr="00E5395C">
              <w:rPr>
                <w:rFonts w:ascii="標楷體" w:eastAsia="標楷體" w:hAnsi="標楷體" w:hint="eastAsia"/>
                <w:b/>
                <w:szCs w:val="20"/>
              </w:rPr>
              <w:t>【生命教育】</w:t>
            </w:r>
          </w:p>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t>生J3 性別與自我之間的關係。</w:t>
            </w:r>
          </w:p>
          <w:p w:rsidR="0097326A" w:rsidRPr="00E5395C" w:rsidRDefault="00BA7480" w:rsidP="0097326A">
            <w:pPr>
              <w:rPr>
                <w:rFonts w:hint="eastAsia"/>
                <w:b/>
                <w:sz w:val="20"/>
                <w:szCs w:val="20"/>
              </w:rPr>
            </w:pPr>
            <w:r w:rsidRPr="00E5395C">
              <w:rPr>
                <w:rFonts w:ascii="標楷體" w:eastAsia="標楷體" w:hAnsi="標楷體" w:hint="eastAsia"/>
                <w:b/>
                <w:szCs w:val="20"/>
              </w:rPr>
              <w:t>【家庭教育】</w:t>
            </w:r>
          </w:p>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t>家J3 家人的情感支持。</w:t>
            </w:r>
          </w:p>
          <w:p w:rsidR="0097326A" w:rsidRPr="00E5395C" w:rsidRDefault="00BA7480" w:rsidP="0097326A">
            <w:pPr>
              <w:rPr>
                <w:rFonts w:hint="eastAsia"/>
                <w:sz w:val="20"/>
                <w:szCs w:val="20"/>
              </w:rPr>
            </w:pPr>
            <w:r w:rsidRPr="00E5395C">
              <w:rPr>
                <w:rFonts w:ascii="標楷體" w:eastAsia="標楷體" w:hAnsi="標楷體" w:hint="eastAsia"/>
                <w:b/>
                <w:szCs w:val="20"/>
              </w:rPr>
              <w:t>【多元文化教育】</w:t>
            </w:r>
            <w:r w:rsidRPr="00E5395C">
              <w:rPr>
                <w:rFonts w:ascii="標楷體" w:eastAsia="標楷體" w:hAnsi="標楷體" w:hint="eastAsia"/>
                <w:snapToGrid w:val="0"/>
                <w:kern w:val="0"/>
                <w:szCs w:val="20"/>
              </w:rPr>
              <w:t>多J1 接</w:t>
            </w:r>
            <w:r w:rsidRPr="00E5395C">
              <w:rPr>
                <w:rFonts w:ascii="標楷體" w:eastAsia="標楷體" w:hAnsi="標楷體" w:hint="eastAsia"/>
                <w:snapToGrid w:val="0"/>
                <w:kern w:val="0"/>
                <w:szCs w:val="20"/>
              </w:rPr>
              <w:lastRenderedPageBreak/>
              <w:t>納自我與他.人性傾向、性別。</w:t>
            </w:r>
          </w:p>
          <w:p w:rsidR="0097326A" w:rsidRPr="00E5395C" w:rsidRDefault="00BA7480" w:rsidP="0097326A">
            <w:pPr>
              <w:rPr>
                <w:rFonts w:hint="eastAsia"/>
                <w:b/>
                <w:sz w:val="20"/>
                <w:szCs w:val="20"/>
              </w:rPr>
            </w:pPr>
            <w:r w:rsidRPr="00E5395C">
              <w:rPr>
                <w:rFonts w:ascii="標楷體" w:eastAsia="標楷體" w:hAnsi="標楷體" w:hint="eastAsia"/>
                <w:b/>
                <w:szCs w:val="20"/>
              </w:rPr>
              <w:t>【閱讀素養教育】</w:t>
            </w:r>
          </w:p>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t>閱J2 發展跨文本的比對、分析、深究的能力，以判讀文本知識的正確性。</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第八週</w:t>
            </w:r>
          </w:p>
        </w:tc>
        <w:tc>
          <w:tcPr>
            <w:tcW w:w="1275" w:type="dxa"/>
            <w:shd w:val="clear" w:color="auto" w:fill="auto"/>
          </w:tcPr>
          <w:p w:rsidR="0097326A"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第四課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與宋元思書</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國-J-A1 透過國語文的學習，認識生涯及生命的典範，建立正向價值觀，提高語文自學的興趣。</w:t>
            </w:r>
          </w:p>
          <w:p w:rsidR="003A236B" w:rsidRDefault="00BA7480">
            <w:pPr>
              <w:rPr>
                <w:rFonts w:hint="eastAsia"/>
              </w:rPr>
            </w:pPr>
            <w:r>
              <w:rPr>
                <w:rFonts w:ascii="標楷體" w:eastAsia="標楷體" w:hAnsi="標楷體" w:hint="eastAsia"/>
                <w:bCs/>
                <w:snapToGrid w:val="0"/>
                <w:kern w:val="0"/>
              </w:rPr>
              <w:t>國-J-B3 具備欣賞文學與相關藝術的能力，並培養創作的興趣，透過對文本的反思與分享，印證生活經</w:t>
            </w:r>
            <w:r>
              <w:rPr>
                <w:rFonts w:ascii="標楷體" w:eastAsia="標楷體" w:hAnsi="標楷體" w:hint="eastAsia"/>
                <w:bCs/>
                <w:snapToGrid w:val="0"/>
                <w:kern w:val="0"/>
              </w:rPr>
              <w:lastRenderedPageBreak/>
              <w:t>驗，提升審美判斷力。</w:t>
            </w:r>
          </w:p>
        </w:tc>
        <w:tc>
          <w:tcPr>
            <w:tcW w:w="1277"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1-IV-2 依據不同情境，分辨聲情意涵及表達技巧，適切回應。</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2-IV-1 掌握生活情境，適切表情達意，分享自身經驗。</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4-IV-1 認識國字至少4,500</w:t>
            </w:r>
            <w:r w:rsidRPr="00E5395C">
              <w:rPr>
                <w:rFonts w:ascii="標楷體" w:eastAsia="標楷體" w:hAnsi="標楷體" w:hint="eastAsia"/>
                <w:szCs w:val="20"/>
              </w:rPr>
              <w:lastRenderedPageBreak/>
              <w:t>字，使用3,500字。</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5-IV-2 理解各類文本的句子、段落與主要概念，指出寫作的目的與觀點。</w:t>
            </w:r>
          </w:p>
          <w:p w:rsidR="0097326A" w:rsidRPr="00E5395C" w:rsidRDefault="00BA7480" w:rsidP="0097326A">
            <w:pPr>
              <w:rPr>
                <w:rFonts w:hint="eastAsia"/>
                <w:sz w:val="20"/>
                <w:szCs w:val="20"/>
              </w:rPr>
            </w:pPr>
            <w:r w:rsidRPr="00E5395C">
              <w:rPr>
                <w:rFonts w:ascii="標楷體" w:eastAsia="標楷體" w:hAnsi="標楷體" w:hint="eastAsia"/>
                <w:szCs w:val="20"/>
              </w:rPr>
              <w:t>5-IV-3 理解各類文本內容、形式和寫作特色。</w:t>
            </w:r>
          </w:p>
        </w:tc>
        <w:tc>
          <w:tcPr>
            <w:tcW w:w="1418"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Ab-IV-1 4,000個常用字的字形、字音和字義。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Ab-IV-6 常用文言文的詞義及語詞結構。</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Ad-IV-1 篇章的主旨、結構、寓意與分析。</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Ad-IV-4 非韻文：如古文、古典小說、語錄體、寓言</w:t>
            </w:r>
            <w:r w:rsidRPr="00E5395C">
              <w:rPr>
                <w:rFonts w:ascii="標楷體" w:eastAsia="標楷體" w:hAnsi="標楷體" w:hint="eastAsia"/>
                <w:bCs/>
                <w:snapToGrid w:val="0"/>
                <w:kern w:val="0"/>
                <w:szCs w:val="20"/>
              </w:rPr>
              <w:lastRenderedPageBreak/>
              <w:t>等。</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Ba-IV-1 順敘、倒敘、插敘與補敘法。</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Bb-IV-5 藉由敘述事件與描寫景物間接抒情。</w:t>
            </w:r>
          </w:p>
        </w:tc>
        <w:tc>
          <w:tcPr>
            <w:tcW w:w="1559" w:type="dxa"/>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1.認識駢體文的特色。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2.能擇取景點特色加以描寫並抒發感悟。</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3.了解先概述，接著寫景、抒懷，後補述的寫作手法。</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4.能指出本文對偶的句子，並體會其聲律之美。</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5.培養欣賞大自然的情</w:t>
            </w:r>
            <w:r w:rsidRPr="00E5395C">
              <w:rPr>
                <w:rFonts w:ascii="標楷體" w:eastAsia="標楷體" w:hAnsi="標楷體" w:hint="eastAsia"/>
                <w:bCs/>
                <w:snapToGrid w:val="0"/>
                <w:kern w:val="0"/>
                <w:szCs w:val="20"/>
              </w:rPr>
              <w:lastRenderedPageBreak/>
              <w:t>懷，以提升性靈。</w:t>
            </w:r>
          </w:p>
        </w:tc>
        <w:tc>
          <w:tcPr>
            <w:tcW w:w="1985" w:type="dxa"/>
          </w:tcPr>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1.引導學生分享閱讀《筆記濁水溪》及《11元的鐵道旅行》之選文。</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2.請學生分享自己的旅行照片，鼓勵記錄所見所聞。</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綜合活動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w:t>
            </w:r>
            <w:r>
              <w:rPr>
                <w:rFonts w:ascii="標楷體" w:eastAsia="標楷體" w:hAnsi="標楷體"/>
                <w:bCs/>
                <w:snapToGrid w:val="0"/>
                <w:kern w:val="0"/>
                <w:szCs w:val="20"/>
              </w:rPr>
              <w:t>旅行短文：鼓勵學生運用本文寫作架構寫作，包括概述、寫景、抒懷</w:t>
            </w:r>
            <w:r w:rsidRPr="00E5395C">
              <w:rPr>
                <w:rFonts w:ascii="標楷體" w:eastAsia="標楷體" w:hAnsi="標楷體"/>
                <w:bCs/>
                <w:snapToGrid w:val="0"/>
                <w:kern w:val="0"/>
                <w:szCs w:val="20"/>
              </w:rPr>
              <w:t>等，以及善用對偶、誇飾、譬喻、摹寫</w:t>
            </w:r>
            <w:r w:rsidRPr="00E5395C">
              <w:rPr>
                <w:rFonts w:ascii="標楷體" w:eastAsia="標楷體" w:hAnsi="標楷體"/>
                <w:bCs/>
                <w:snapToGrid w:val="0"/>
                <w:kern w:val="0"/>
                <w:szCs w:val="20"/>
              </w:rPr>
              <w:lastRenderedPageBreak/>
              <w:t>等手法，完成旅行札記學習單。</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1.總結本課學習重點，勉勵學生多親近大自然，培養欣賞大自然的情懷。</w:t>
            </w:r>
          </w:p>
          <w:p w:rsidR="0097326A" w:rsidRPr="00E5395C" w:rsidRDefault="00BA7480" w:rsidP="0097326A">
            <w:pPr>
              <w:rPr>
                <w:rFonts w:hint="eastAsia"/>
                <w:sz w:val="20"/>
                <w:szCs w:val="20"/>
              </w:rPr>
            </w:pPr>
            <w:r w:rsidRPr="00E5395C">
              <w:rPr>
                <w:rFonts w:ascii="標楷體" w:eastAsia="標楷體" w:hAnsi="標楷體"/>
                <w:bCs/>
                <w:snapToGrid w:val="0"/>
                <w:kern w:val="0"/>
                <w:szCs w:val="20"/>
              </w:rPr>
              <w:t>2.針對本週已經習得的知識加以評量，檢測其學習狀況，並針對學生該次評量不足的部分予以加強。</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1.課程討論</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2.報告評量</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3.學習單</w:t>
            </w:r>
          </w:p>
        </w:tc>
        <w:tc>
          <w:tcPr>
            <w:tcW w:w="1276" w:type="dxa"/>
            <w:shd w:val="clear" w:color="auto" w:fill="auto"/>
          </w:tcPr>
          <w:p w:rsidR="0097326A" w:rsidRPr="00E5395C" w:rsidRDefault="00BA7480" w:rsidP="0097326A">
            <w:pPr>
              <w:rPr>
                <w:rFonts w:hint="eastAsia"/>
                <w:b/>
                <w:snapToGrid w:val="0"/>
                <w:color w:val="000000"/>
                <w:kern w:val="0"/>
                <w:sz w:val="20"/>
                <w:szCs w:val="20"/>
              </w:rPr>
            </w:pPr>
            <w:r w:rsidRPr="00E5395C">
              <w:rPr>
                <w:rFonts w:ascii="標楷體" w:eastAsia="標楷體" w:hAnsi="標楷體" w:hint="eastAsia"/>
                <w:b/>
                <w:snapToGrid w:val="0"/>
                <w:kern w:val="0"/>
                <w:szCs w:val="20"/>
              </w:rPr>
              <w:t>【環境教育】</w:t>
            </w:r>
          </w:p>
          <w:p w:rsidR="0097326A" w:rsidRPr="00E5395C" w:rsidRDefault="00BA7480" w:rsidP="0097326A">
            <w:pPr>
              <w:rPr>
                <w:rFonts w:hint="eastAsia"/>
                <w:sz w:val="20"/>
                <w:szCs w:val="20"/>
              </w:rPr>
            </w:pPr>
            <w:r w:rsidRPr="00E5395C">
              <w:rPr>
                <w:rFonts w:ascii="標楷體" w:eastAsia="標楷體" w:hAnsi="標楷體" w:hint="eastAsia"/>
                <w:szCs w:val="20"/>
              </w:rPr>
              <w:t>環J3 經由環境美學與自然文學了解自然環境的倫理價值。</w:t>
            </w:r>
          </w:p>
          <w:p w:rsidR="0097326A" w:rsidRPr="00E5395C" w:rsidRDefault="00BA7480" w:rsidP="0097326A">
            <w:pPr>
              <w:rPr>
                <w:rFonts w:hint="eastAsia"/>
                <w:b/>
                <w:snapToGrid w:val="0"/>
                <w:color w:val="000000"/>
                <w:kern w:val="0"/>
                <w:sz w:val="20"/>
                <w:szCs w:val="20"/>
              </w:rPr>
            </w:pPr>
            <w:r w:rsidRPr="00E5395C">
              <w:rPr>
                <w:rFonts w:ascii="標楷體" w:eastAsia="標楷體" w:hAnsi="標楷體" w:hint="eastAsia"/>
                <w:b/>
                <w:snapToGrid w:val="0"/>
                <w:kern w:val="0"/>
                <w:szCs w:val="20"/>
              </w:rPr>
              <w:t>【品德教育】</w:t>
            </w:r>
          </w:p>
          <w:p w:rsidR="0097326A" w:rsidRPr="00E5395C" w:rsidRDefault="00BA7480" w:rsidP="0097326A">
            <w:pPr>
              <w:rPr>
                <w:rFonts w:hint="eastAsia"/>
                <w:sz w:val="20"/>
                <w:szCs w:val="20"/>
              </w:rPr>
            </w:pPr>
            <w:r w:rsidRPr="00E5395C">
              <w:rPr>
                <w:rFonts w:ascii="標楷體" w:eastAsia="標楷體" w:hAnsi="標楷體" w:hint="eastAsia"/>
                <w:szCs w:val="20"/>
              </w:rPr>
              <w:t>品J3 關懷生活環境與自然生態永續發展。</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t>第九週</w:t>
            </w:r>
          </w:p>
        </w:tc>
        <w:tc>
          <w:tcPr>
            <w:tcW w:w="1275" w:type="dxa"/>
            <w:shd w:val="clear" w:color="auto" w:fill="auto"/>
          </w:tcPr>
          <w:p w:rsidR="0097326A"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第四課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與宋元思書</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國-J-A1 透過國語文的學習，認識生涯及生命</w:t>
            </w:r>
            <w:r>
              <w:rPr>
                <w:rFonts w:ascii="標楷體" w:eastAsia="標楷體" w:hAnsi="標楷體" w:hint="eastAsia"/>
                <w:bCs/>
                <w:snapToGrid w:val="0"/>
                <w:kern w:val="0"/>
              </w:rPr>
              <w:lastRenderedPageBreak/>
              <w:t>的典範，建立正向價值觀，提高語文自學的興趣。</w:t>
            </w:r>
          </w:p>
          <w:p w:rsidR="003A236B" w:rsidRDefault="00BA7480">
            <w:pPr>
              <w:rPr>
                <w:rFonts w:hint="eastAsia"/>
              </w:rPr>
            </w:pPr>
            <w:r>
              <w:rPr>
                <w:rFonts w:ascii="標楷體" w:eastAsia="標楷體" w:hAnsi="標楷體" w:hint="eastAsia"/>
                <w:bCs/>
                <w:snapToGrid w:val="0"/>
                <w:kern w:val="0"/>
              </w:rPr>
              <w:t>國-J-B3 具備欣賞文學與相關藝術的能力，並培養創作的興趣，透過對文本的反思與分享，印證生活經驗，提升審美判斷力。</w:t>
            </w:r>
          </w:p>
        </w:tc>
        <w:tc>
          <w:tcPr>
            <w:tcW w:w="1277"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1-IV-2 依據不同情境，分辨聲情意</w:t>
            </w:r>
            <w:r w:rsidRPr="00E5395C">
              <w:rPr>
                <w:rFonts w:ascii="標楷體" w:eastAsia="標楷體" w:hAnsi="標楷體" w:hint="eastAsia"/>
                <w:bCs/>
                <w:snapToGrid w:val="0"/>
                <w:kern w:val="0"/>
                <w:szCs w:val="20"/>
              </w:rPr>
              <w:lastRenderedPageBreak/>
              <w:t>涵及表達技巧，適切回應。</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2-IV-1 掌握生活情境，適切表情達意，分享自身經驗。</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4-IV-1 認識國字至少4,500字，使用3,500字。</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5-IV-2 理解各類文本的句子、段落與主要概念，指出</w:t>
            </w:r>
            <w:r w:rsidRPr="00E5395C">
              <w:rPr>
                <w:rFonts w:ascii="標楷體" w:eastAsia="標楷體" w:hAnsi="標楷體" w:hint="eastAsia"/>
                <w:szCs w:val="20"/>
              </w:rPr>
              <w:lastRenderedPageBreak/>
              <w:t>寫作的目的與觀點。</w:t>
            </w:r>
          </w:p>
          <w:p w:rsidR="0097326A" w:rsidRPr="00E5395C" w:rsidRDefault="00BA7480" w:rsidP="0097326A">
            <w:pPr>
              <w:rPr>
                <w:rFonts w:hint="eastAsia"/>
                <w:sz w:val="20"/>
                <w:szCs w:val="20"/>
              </w:rPr>
            </w:pPr>
            <w:r w:rsidRPr="00E5395C">
              <w:rPr>
                <w:rFonts w:ascii="標楷體" w:eastAsia="標楷體" w:hAnsi="標楷體" w:hint="eastAsia"/>
                <w:szCs w:val="20"/>
              </w:rPr>
              <w:t>5-IV-3 理解各類文本內容、形式和寫作特色。</w:t>
            </w:r>
          </w:p>
        </w:tc>
        <w:tc>
          <w:tcPr>
            <w:tcW w:w="1418"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Ab-IV-1 4,000個常用字的字形、字音和</w:t>
            </w:r>
            <w:r w:rsidRPr="00E5395C">
              <w:rPr>
                <w:rFonts w:ascii="標楷體" w:eastAsia="標楷體" w:hAnsi="標楷體" w:hint="eastAsia"/>
                <w:bCs/>
                <w:snapToGrid w:val="0"/>
                <w:kern w:val="0"/>
                <w:szCs w:val="20"/>
              </w:rPr>
              <w:lastRenderedPageBreak/>
              <w:t>字義。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Ab-IV-6 常用文言文的詞義及語詞結構。</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Ad-IV-1 篇章的主旨、結構、寓意與分析。</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Ad-IV-4 非韻文：如古文、古典小說、語錄體、寓言等。</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Ba-IV-1 順敘、倒敘、插敘與補敘法。</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Bb-IV-5 藉由敘述事件與描寫景物間接抒情。</w:t>
            </w:r>
          </w:p>
        </w:tc>
        <w:tc>
          <w:tcPr>
            <w:tcW w:w="1559" w:type="dxa"/>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1.認識駢體文的特色。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2.能擇取景點特色加以</w:t>
            </w:r>
            <w:r w:rsidRPr="00E5395C">
              <w:rPr>
                <w:rFonts w:ascii="標楷體" w:eastAsia="標楷體" w:hAnsi="標楷體" w:hint="eastAsia"/>
                <w:bCs/>
                <w:snapToGrid w:val="0"/>
                <w:kern w:val="0"/>
                <w:szCs w:val="20"/>
              </w:rPr>
              <w:lastRenderedPageBreak/>
              <w:t>描寫並抒發感悟。</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3.了解先概述，接著寫景、抒懷，後補述的寫作手法。</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4.能指出本文對偶的句子，並體會其聲律之美。</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5.培養欣賞大自然的情懷，以提升性靈。</w:t>
            </w:r>
          </w:p>
        </w:tc>
        <w:tc>
          <w:tcPr>
            <w:tcW w:w="1985" w:type="dxa"/>
          </w:tcPr>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1.引導學生分享閱讀《筆記濁水溪》及《11元的</w:t>
            </w:r>
            <w:r w:rsidRPr="00E5395C">
              <w:rPr>
                <w:rFonts w:ascii="標楷體" w:eastAsia="標楷體" w:hAnsi="標楷體"/>
                <w:bCs/>
                <w:snapToGrid w:val="0"/>
                <w:kern w:val="0"/>
                <w:szCs w:val="20"/>
              </w:rPr>
              <w:lastRenderedPageBreak/>
              <w:t>鐵道旅行》之選文。</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2.請學生分享自己的旅行照片，鼓勵記錄所見所聞。</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綜合活動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w:t>
            </w:r>
            <w:r>
              <w:rPr>
                <w:rFonts w:ascii="標楷體" w:eastAsia="標楷體" w:hAnsi="標楷體"/>
                <w:bCs/>
                <w:snapToGrid w:val="0"/>
                <w:kern w:val="0"/>
                <w:szCs w:val="20"/>
              </w:rPr>
              <w:t>旅行短文：鼓勵學生運用本文寫作架構寫作，包括概述、寫景、抒懷</w:t>
            </w:r>
            <w:r w:rsidRPr="00E5395C">
              <w:rPr>
                <w:rFonts w:ascii="標楷體" w:eastAsia="標楷體" w:hAnsi="標楷體"/>
                <w:bCs/>
                <w:snapToGrid w:val="0"/>
                <w:kern w:val="0"/>
                <w:szCs w:val="20"/>
              </w:rPr>
              <w:t>等，以及善用對偶、誇飾、譬喻、摹寫等手法，完成旅行札記學習單。</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1.總結本課學習重點，勉勵學生多親近大自然，培養欣賞大自然的情懷。</w:t>
            </w:r>
          </w:p>
          <w:p w:rsidR="0097326A" w:rsidRPr="00E5395C" w:rsidRDefault="00BA7480" w:rsidP="0097326A">
            <w:pPr>
              <w:rPr>
                <w:rFonts w:hint="eastAsia"/>
                <w:sz w:val="20"/>
                <w:szCs w:val="20"/>
              </w:rPr>
            </w:pPr>
            <w:r w:rsidRPr="00E5395C">
              <w:rPr>
                <w:rFonts w:ascii="標楷體" w:eastAsia="標楷體" w:hAnsi="標楷體"/>
                <w:bCs/>
                <w:snapToGrid w:val="0"/>
                <w:kern w:val="0"/>
                <w:szCs w:val="20"/>
              </w:rPr>
              <w:t>2.針對本週已經</w:t>
            </w:r>
            <w:r w:rsidRPr="00E5395C">
              <w:rPr>
                <w:rFonts w:ascii="標楷體" w:eastAsia="標楷體" w:hAnsi="標楷體"/>
                <w:bCs/>
                <w:snapToGrid w:val="0"/>
                <w:kern w:val="0"/>
                <w:szCs w:val="20"/>
              </w:rPr>
              <w:lastRenderedPageBreak/>
              <w:t>習得的知識加以評量，檢測其學習狀況，並針對學生該次評量不足的部分予以加強。</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1.課程討論</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2.報告評量</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lastRenderedPageBreak/>
              <w:t>3.學習單</w:t>
            </w:r>
          </w:p>
        </w:tc>
        <w:tc>
          <w:tcPr>
            <w:tcW w:w="1276" w:type="dxa"/>
            <w:shd w:val="clear" w:color="auto" w:fill="auto"/>
          </w:tcPr>
          <w:p w:rsidR="0097326A" w:rsidRPr="00E5395C" w:rsidRDefault="00BA7480" w:rsidP="0097326A">
            <w:pPr>
              <w:rPr>
                <w:rFonts w:hint="eastAsia"/>
                <w:b/>
                <w:snapToGrid w:val="0"/>
                <w:color w:val="000000"/>
                <w:kern w:val="0"/>
                <w:sz w:val="20"/>
                <w:szCs w:val="20"/>
              </w:rPr>
            </w:pPr>
            <w:r w:rsidRPr="00E5395C">
              <w:rPr>
                <w:rFonts w:ascii="標楷體" w:eastAsia="標楷體" w:hAnsi="標楷體" w:hint="eastAsia"/>
                <w:b/>
                <w:snapToGrid w:val="0"/>
                <w:kern w:val="0"/>
                <w:szCs w:val="20"/>
              </w:rPr>
              <w:lastRenderedPageBreak/>
              <w:t>【環境教育】</w:t>
            </w:r>
          </w:p>
          <w:p w:rsidR="0097326A" w:rsidRPr="00E5395C" w:rsidRDefault="00BA7480" w:rsidP="0097326A">
            <w:pPr>
              <w:rPr>
                <w:rFonts w:hint="eastAsia"/>
                <w:sz w:val="20"/>
                <w:szCs w:val="20"/>
              </w:rPr>
            </w:pPr>
            <w:r w:rsidRPr="00E5395C">
              <w:rPr>
                <w:rFonts w:ascii="標楷體" w:eastAsia="標楷體" w:hAnsi="標楷體" w:hint="eastAsia"/>
                <w:szCs w:val="20"/>
              </w:rPr>
              <w:t>環J3 經由環境美</w:t>
            </w:r>
            <w:r w:rsidRPr="00E5395C">
              <w:rPr>
                <w:rFonts w:ascii="標楷體" w:eastAsia="標楷體" w:hAnsi="標楷體" w:hint="eastAsia"/>
                <w:szCs w:val="20"/>
              </w:rPr>
              <w:lastRenderedPageBreak/>
              <w:t>學與自然文學了解自然環境的倫理價值。</w:t>
            </w:r>
          </w:p>
          <w:p w:rsidR="0097326A" w:rsidRPr="00E5395C" w:rsidRDefault="00BA7480" w:rsidP="0097326A">
            <w:pPr>
              <w:rPr>
                <w:rFonts w:hint="eastAsia"/>
                <w:b/>
                <w:snapToGrid w:val="0"/>
                <w:color w:val="000000"/>
                <w:kern w:val="0"/>
                <w:sz w:val="20"/>
                <w:szCs w:val="20"/>
              </w:rPr>
            </w:pPr>
            <w:r w:rsidRPr="00E5395C">
              <w:rPr>
                <w:rFonts w:ascii="標楷體" w:eastAsia="標楷體" w:hAnsi="標楷體" w:hint="eastAsia"/>
                <w:b/>
                <w:snapToGrid w:val="0"/>
                <w:kern w:val="0"/>
                <w:szCs w:val="20"/>
              </w:rPr>
              <w:t>【品德教育】</w:t>
            </w:r>
          </w:p>
          <w:p w:rsidR="0097326A" w:rsidRPr="00E5395C" w:rsidRDefault="00BA7480" w:rsidP="0097326A">
            <w:pPr>
              <w:rPr>
                <w:rFonts w:hint="eastAsia"/>
                <w:sz w:val="20"/>
                <w:szCs w:val="20"/>
              </w:rPr>
            </w:pPr>
            <w:r w:rsidRPr="00E5395C">
              <w:rPr>
                <w:rFonts w:ascii="標楷體" w:eastAsia="標楷體" w:hAnsi="標楷體" w:hint="eastAsia"/>
                <w:szCs w:val="20"/>
              </w:rPr>
              <w:t>品J3 關懷生活環境與自然生態永續發展。</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第十週</w:t>
            </w:r>
          </w:p>
        </w:tc>
        <w:tc>
          <w:tcPr>
            <w:tcW w:w="1275" w:type="dxa"/>
            <w:shd w:val="clear" w:color="auto" w:fill="auto"/>
          </w:tcPr>
          <w:p w:rsidR="0097326A"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第五課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永不滿足，長保傻勁——賈伯斯的人生三堂課</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國-J-A1 透過國語文的學習，認識生涯及生命的典範，建立正向價值觀，提高語文自學的興趣。</w:t>
            </w:r>
          </w:p>
          <w:p w:rsidR="003A236B" w:rsidRDefault="00BA7480">
            <w:pPr>
              <w:rPr>
                <w:rFonts w:hint="eastAsia"/>
              </w:rPr>
            </w:pPr>
            <w:r>
              <w:rPr>
                <w:rFonts w:ascii="標楷體" w:eastAsia="標楷體" w:hAnsi="標楷體" w:hint="eastAsia"/>
                <w:bCs/>
                <w:snapToGrid w:val="0"/>
                <w:kern w:val="0"/>
              </w:rPr>
              <w:t>國-J-B1 運用國語文表情達意，增進閱讀理</w:t>
            </w:r>
            <w:r>
              <w:rPr>
                <w:rFonts w:ascii="標楷體" w:eastAsia="標楷體" w:hAnsi="標楷體" w:hint="eastAsia"/>
                <w:bCs/>
                <w:snapToGrid w:val="0"/>
                <w:kern w:val="0"/>
              </w:rPr>
              <w:lastRenderedPageBreak/>
              <w:t>解，進而提升欣賞及評析文本的能力，並能傾聽他人的需求、理解他人的觀點，達到良性的人我溝通與互動。</w:t>
            </w:r>
          </w:p>
          <w:p w:rsidR="003A236B" w:rsidRDefault="00BA7480">
            <w:pPr>
              <w:rPr>
                <w:rFonts w:hint="eastAsia"/>
              </w:rPr>
            </w:pPr>
            <w:r>
              <w:rPr>
                <w:rFonts w:ascii="標楷體" w:eastAsia="標楷體" w:hAnsi="標楷體" w:hint="eastAsia"/>
                <w:bCs/>
                <w:snapToGrid w:val="0"/>
                <w:kern w:val="0"/>
              </w:rPr>
              <w:t>國-J-C1 閱讀各類文本，從中培養道德觀、責任感、同理心，並能觀察生活環境，主動關懷社會，增進對公共議題的興趣。</w:t>
            </w:r>
          </w:p>
        </w:tc>
        <w:tc>
          <w:tcPr>
            <w:tcW w:w="1277"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1-IV-2 依據不同情境，分辨聲情意涵及表達技巧，適切回應。</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2-IV-1 掌握生活情境，適切表情達意，分享自身經</w:t>
            </w:r>
            <w:r w:rsidRPr="00E5395C">
              <w:rPr>
                <w:rFonts w:ascii="標楷體" w:eastAsia="標楷體" w:hAnsi="標楷體" w:hint="eastAsia"/>
                <w:szCs w:val="20"/>
              </w:rPr>
              <w:lastRenderedPageBreak/>
              <w:t>驗。</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4-IV-1 認識國字至少4,500字，使用3,500字。</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5-IV-3 理解各類文本內容、形式和寫作特色。</w:t>
            </w:r>
          </w:p>
        </w:tc>
        <w:tc>
          <w:tcPr>
            <w:tcW w:w="1418"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Ab-IV-1 4,000個常用字的字形、字音和字義。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Ad-IV-2 新詩、現代散文、現代小說、劇本。</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Bb-IV-3 對物或自然以及生命的感悟。</w:t>
            </w:r>
          </w:p>
        </w:tc>
        <w:tc>
          <w:tcPr>
            <w:tcW w:w="1559" w:type="dxa"/>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1.了解賈伯斯的人生哲學。</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2.能從親身經驗中汲取感悟以闡述事理。</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3.培養堅持理念、熱愛生命的人生態度。</w:t>
            </w:r>
          </w:p>
        </w:tc>
        <w:tc>
          <w:tcPr>
            <w:tcW w:w="1985" w:type="dxa"/>
          </w:tcPr>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1.播放【賈伯斯於史丹佛大學畢業典禮演講】影片。</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2.請學生討論對於賈伯斯的認識，引起學習動機。</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發展活動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1.講述賈伯斯的生平經歷及成就。</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lastRenderedPageBreak/>
              <w:t>2.文本探究：</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（1）以賈伯斯自身的三個故事為主軸，分享如何突破困境，以及從中所體悟的道理。</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（2）請學生思考「永不滿足，長保傻勁」的意涵。</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3.注釋及字詞教學，進行形音義比較。</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4.課後檢測站：理解本課文意及寫作手法。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5.應用練習</w:t>
            </w:r>
            <w:r>
              <w:rPr>
                <w:rFonts w:ascii="標楷體" w:eastAsia="標楷體" w:hAnsi="標楷體"/>
                <w:bCs/>
                <w:snapToGrid w:val="0"/>
                <w:kern w:val="0"/>
                <w:szCs w:val="20"/>
              </w:rPr>
              <w:t>：</w:t>
            </w:r>
            <w:r w:rsidRPr="00E5395C">
              <w:rPr>
                <w:rFonts w:ascii="標楷體" w:eastAsia="標楷體" w:hAnsi="標楷體"/>
                <w:bCs/>
                <w:snapToGrid w:val="0"/>
                <w:kern w:val="0"/>
                <w:szCs w:val="20"/>
              </w:rPr>
              <w:t>引導學生理解文章意涵並進行分析、比較及運用。</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6.習作練習：請</w:t>
            </w:r>
            <w:r w:rsidRPr="00E5395C">
              <w:rPr>
                <w:rFonts w:ascii="標楷體" w:eastAsia="標楷體" w:hAnsi="標楷體"/>
                <w:bCs/>
                <w:snapToGrid w:val="0"/>
                <w:kern w:val="0"/>
                <w:szCs w:val="20"/>
              </w:rPr>
              <w:lastRenderedPageBreak/>
              <w:t>學生完成習作，再進行討論及訂正。</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bCs/>
                <w:snapToGrid w:val="0"/>
                <w:color w:val="000000"/>
                <w:kern w:val="0"/>
                <w:sz w:val="20"/>
                <w:szCs w:val="20"/>
              </w:rPr>
            </w:pPr>
            <w:r w:rsidRPr="00E5395C">
              <w:rPr>
                <w:rFonts w:ascii="標楷體" w:eastAsia="標楷體" w:hAnsi="標楷體"/>
                <w:bCs/>
                <w:snapToGrid w:val="0"/>
                <w:kern w:val="0"/>
                <w:szCs w:val="20"/>
              </w:rPr>
              <w:t>1.總結本課的主旨及寫作手法。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2.請學生回家閱讀《中學生晨讀10分鐘—人物故事》，之後要在課堂分享最喜愛的一位人物。</w:t>
            </w:r>
          </w:p>
          <w:p w:rsidR="0097326A" w:rsidRPr="00E5395C" w:rsidRDefault="00BA7480" w:rsidP="0097326A">
            <w:pPr>
              <w:rPr>
                <w:rFonts w:hint="eastAsia"/>
                <w:sz w:val="20"/>
                <w:szCs w:val="20"/>
              </w:rPr>
            </w:pPr>
            <w:r w:rsidRPr="00E5395C">
              <w:rPr>
                <w:rFonts w:ascii="標楷體" w:eastAsia="標楷體" w:hAnsi="標楷體"/>
                <w:bCs/>
                <w:snapToGrid w:val="0"/>
                <w:kern w:val="0"/>
                <w:szCs w:val="20"/>
              </w:rPr>
              <w:t>3.針對本週已經習得的知識加以評量，檢測其學習狀況，並針對學生該次評量不足的部分予以加強。</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1.課程討論</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2.應用練習、習作</w:t>
            </w:r>
          </w:p>
        </w:tc>
        <w:tc>
          <w:tcPr>
            <w:tcW w:w="1276" w:type="dxa"/>
            <w:shd w:val="clear" w:color="auto" w:fill="auto"/>
          </w:tcPr>
          <w:p w:rsidR="0097326A" w:rsidRPr="00E5395C" w:rsidRDefault="00BA7480" w:rsidP="0097326A">
            <w:pPr>
              <w:rPr>
                <w:rFonts w:hint="eastAsia"/>
                <w:b/>
                <w:snapToGrid w:val="0"/>
                <w:color w:val="000000"/>
                <w:kern w:val="0"/>
                <w:sz w:val="20"/>
                <w:szCs w:val="20"/>
              </w:rPr>
            </w:pPr>
            <w:r w:rsidRPr="00E5395C">
              <w:rPr>
                <w:rFonts w:ascii="標楷體" w:eastAsia="標楷體" w:hAnsi="標楷體" w:hint="eastAsia"/>
                <w:b/>
                <w:snapToGrid w:val="0"/>
                <w:kern w:val="0"/>
                <w:szCs w:val="20"/>
              </w:rPr>
              <w:t>【生命教育】</w:t>
            </w:r>
          </w:p>
          <w:p w:rsidR="0097326A" w:rsidRPr="00E5395C" w:rsidRDefault="00BA7480" w:rsidP="0097326A">
            <w:pPr>
              <w:rPr>
                <w:rFonts w:hint="eastAsia"/>
                <w:sz w:val="20"/>
                <w:szCs w:val="20"/>
              </w:rPr>
            </w:pPr>
            <w:r w:rsidRPr="00E5395C">
              <w:rPr>
                <w:rFonts w:ascii="標楷體" w:eastAsia="標楷體" w:hAnsi="標楷體" w:hint="eastAsia"/>
                <w:szCs w:val="20"/>
              </w:rPr>
              <w:t>生J3 反思生老病死與人生無常的現象，探索人生的目的、價值與意義。</w:t>
            </w:r>
          </w:p>
          <w:p w:rsidR="0097326A" w:rsidRPr="00E5395C" w:rsidRDefault="00BA7480" w:rsidP="0097326A">
            <w:pPr>
              <w:rPr>
                <w:rFonts w:hint="eastAsia"/>
                <w:sz w:val="20"/>
                <w:szCs w:val="20"/>
              </w:rPr>
            </w:pPr>
            <w:r w:rsidRPr="00E5395C">
              <w:rPr>
                <w:rFonts w:ascii="標楷體" w:eastAsia="標楷體" w:hAnsi="標楷體" w:hint="eastAsia"/>
                <w:szCs w:val="20"/>
              </w:rPr>
              <w:t>生J7 面對並超越人生的各</w:t>
            </w:r>
            <w:r w:rsidRPr="00E5395C">
              <w:rPr>
                <w:rFonts w:ascii="標楷體" w:eastAsia="標楷體" w:hAnsi="標楷體" w:hint="eastAsia"/>
                <w:szCs w:val="20"/>
              </w:rPr>
              <w:lastRenderedPageBreak/>
              <w:t>種挫折與苦難，探討促進全人健康與幸福的方法。</w:t>
            </w:r>
          </w:p>
          <w:p w:rsidR="0097326A" w:rsidRPr="00E5395C" w:rsidRDefault="00BA7480" w:rsidP="0097326A">
            <w:pPr>
              <w:rPr>
                <w:rFonts w:hint="eastAsia"/>
                <w:b/>
                <w:snapToGrid w:val="0"/>
                <w:color w:val="000000"/>
                <w:kern w:val="0"/>
                <w:sz w:val="20"/>
                <w:szCs w:val="20"/>
              </w:rPr>
            </w:pPr>
            <w:r w:rsidRPr="00E5395C">
              <w:rPr>
                <w:rFonts w:ascii="標楷體" w:eastAsia="標楷體" w:hAnsi="標楷體" w:hint="eastAsia"/>
                <w:b/>
                <w:snapToGrid w:val="0"/>
                <w:kern w:val="0"/>
                <w:szCs w:val="20"/>
              </w:rPr>
              <w:t>【生涯規劃教育】</w:t>
            </w:r>
          </w:p>
          <w:p w:rsidR="0097326A" w:rsidRPr="00E5395C" w:rsidRDefault="00BA7480" w:rsidP="0097326A">
            <w:pPr>
              <w:rPr>
                <w:rFonts w:hint="eastAsia"/>
                <w:sz w:val="20"/>
                <w:szCs w:val="20"/>
              </w:rPr>
            </w:pPr>
            <w:r w:rsidRPr="00E5395C">
              <w:rPr>
                <w:rFonts w:ascii="標楷體" w:eastAsia="標楷體" w:hAnsi="標楷體" w:hint="eastAsia"/>
                <w:szCs w:val="20"/>
              </w:rPr>
              <w:t>涯J3 覺察自己的能力與興趣。</w:t>
            </w:r>
          </w:p>
          <w:p w:rsidR="0097326A" w:rsidRPr="00E5395C" w:rsidRDefault="00BA7480" w:rsidP="0097326A">
            <w:pPr>
              <w:rPr>
                <w:rFonts w:hint="eastAsia"/>
                <w:sz w:val="20"/>
                <w:szCs w:val="20"/>
              </w:rPr>
            </w:pPr>
            <w:r w:rsidRPr="00E5395C">
              <w:rPr>
                <w:rFonts w:ascii="標楷體" w:eastAsia="標楷體" w:hAnsi="標楷體" w:hint="eastAsia"/>
                <w:szCs w:val="20"/>
              </w:rPr>
              <w:t>涯J4 了解自己的人格特質與價值觀。</w:t>
            </w:r>
          </w:p>
          <w:p w:rsidR="0097326A" w:rsidRPr="00E5395C" w:rsidRDefault="00BA7480" w:rsidP="0097326A">
            <w:pPr>
              <w:rPr>
                <w:rFonts w:hint="eastAsia"/>
                <w:b/>
                <w:snapToGrid w:val="0"/>
                <w:color w:val="000000"/>
                <w:kern w:val="0"/>
                <w:sz w:val="20"/>
                <w:szCs w:val="20"/>
              </w:rPr>
            </w:pPr>
            <w:r w:rsidRPr="00E5395C">
              <w:rPr>
                <w:rFonts w:ascii="標楷體" w:eastAsia="標楷體" w:hAnsi="標楷體" w:hint="eastAsia"/>
                <w:b/>
                <w:snapToGrid w:val="0"/>
                <w:kern w:val="0"/>
                <w:szCs w:val="20"/>
              </w:rPr>
              <w:t>【閱讀素養教育】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szCs w:val="20"/>
              </w:rPr>
              <w:t>閱J4 除紙本閱讀之外，依學習需求</w:t>
            </w:r>
            <w:r w:rsidRPr="00E5395C">
              <w:rPr>
                <w:rFonts w:ascii="標楷體" w:eastAsia="標楷體" w:hAnsi="標楷體" w:hint="eastAsia"/>
                <w:szCs w:val="20"/>
              </w:rPr>
              <w:lastRenderedPageBreak/>
              <w:t>選擇適當的閱讀媒材，並了解如何利用適當的管道獲得文本資源。</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第十一週</w:t>
            </w:r>
          </w:p>
        </w:tc>
        <w:tc>
          <w:tcPr>
            <w:tcW w:w="1275" w:type="dxa"/>
            <w:shd w:val="clear" w:color="auto" w:fill="auto"/>
          </w:tcPr>
          <w:p w:rsidR="0097326A"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第五課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永不滿足，長保</w:t>
            </w:r>
            <w:r w:rsidRPr="00E5395C">
              <w:rPr>
                <w:rFonts w:ascii="標楷體" w:eastAsia="標楷體" w:hAnsi="標楷體" w:hint="eastAsia"/>
                <w:bCs/>
                <w:snapToGrid w:val="0"/>
                <w:kern w:val="0"/>
                <w:szCs w:val="20"/>
              </w:rPr>
              <w:lastRenderedPageBreak/>
              <w:t>傻勁——賈伯斯的人生三堂課</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lastRenderedPageBreak/>
              <w:t>國-J-A1 透過國語文的學習，認識</w:t>
            </w:r>
            <w:r>
              <w:rPr>
                <w:rFonts w:ascii="標楷體" w:eastAsia="標楷體" w:hAnsi="標楷體" w:hint="eastAsia"/>
                <w:bCs/>
                <w:snapToGrid w:val="0"/>
                <w:kern w:val="0"/>
              </w:rPr>
              <w:lastRenderedPageBreak/>
              <w:t>生涯及生命的典範，建立正向價值觀，提高語文自學的興趣。</w:t>
            </w:r>
          </w:p>
          <w:p w:rsidR="003A236B" w:rsidRDefault="00BA7480">
            <w:pPr>
              <w:rPr>
                <w:rFonts w:hint="eastAsia"/>
              </w:rPr>
            </w:pPr>
            <w:r>
              <w:rPr>
                <w:rFonts w:ascii="標楷體" w:eastAsia="標楷體" w:hAnsi="標楷體" w:hint="eastAsia"/>
                <w:bCs/>
                <w:snapToGrid w:val="0"/>
                <w:kern w:val="0"/>
              </w:rPr>
              <w:t>國-J-B1 運用國語文表情達意，增進閱讀理解，進而提升欣賞及評析文本的能力，並能傾聽他人的需求、理解他人的觀點，達到良性的人我溝通與互動。</w:t>
            </w:r>
          </w:p>
          <w:p w:rsidR="003A236B" w:rsidRDefault="00BA7480">
            <w:pPr>
              <w:rPr>
                <w:rFonts w:hint="eastAsia"/>
              </w:rPr>
            </w:pPr>
            <w:r>
              <w:rPr>
                <w:rFonts w:ascii="標楷體" w:eastAsia="標楷體" w:hAnsi="標楷體" w:hint="eastAsia"/>
                <w:bCs/>
                <w:snapToGrid w:val="0"/>
                <w:kern w:val="0"/>
              </w:rPr>
              <w:t>國-J-C1 閱讀各類文本，從中培</w:t>
            </w:r>
            <w:r>
              <w:rPr>
                <w:rFonts w:ascii="標楷體" w:eastAsia="標楷體" w:hAnsi="標楷體" w:hint="eastAsia"/>
                <w:bCs/>
                <w:snapToGrid w:val="0"/>
                <w:kern w:val="0"/>
              </w:rPr>
              <w:lastRenderedPageBreak/>
              <w:t>養道德觀、責任感、同理心，並能觀察生活環境，主動關懷社會，增進對公共議題的興趣。</w:t>
            </w:r>
          </w:p>
        </w:tc>
        <w:tc>
          <w:tcPr>
            <w:tcW w:w="1277"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1-IV-2 依據不同情境，分</w:t>
            </w:r>
            <w:r w:rsidRPr="00E5395C">
              <w:rPr>
                <w:rFonts w:ascii="標楷體" w:eastAsia="標楷體" w:hAnsi="標楷體" w:hint="eastAsia"/>
                <w:bCs/>
                <w:snapToGrid w:val="0"/>
                <w:kern w:val="0"/>
                <w:szCs w:val="20"/>
              </w:rPr>
              <w:lastRenderedPageBreak/>
              <w:t>辨聲情意涵及表達技巧，適切回應。</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2-IV-1 掌握生活情境，適切表情達意，分享自身經驗。</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4-IV-1 認識國字至少4,500字，使用3,500字。</w:t>
            </w:r>
          </w:p>
          <w:p w:rsidR="0097326A" w:rsidRPr="00E5395C" w:rsidRDefault="00BA7480" w:rsidP="0097326A">
            <w:pPr>
              <w:rPr>
                <w:rFonts w:hint="eastAsia"/>
                <w:color w:val="000000"/>
                <w:sz w:val="20"/>
                <w:szCs w:val="20"/>
              </w:rPr>
            </w:pPr>
            <w:r w:rsidRPr="00E5395C">
              <w:rPr>
                <w:rFonts w:ascii="標楷體" w:eastAsia="標楷體" w:hAnsi="標楷體" w:hint="eastAsia"/>
                <w:szCs w:val="20"/>
              </w:rPr>
              <w:t>5-IV-3 理解各類文本內容、形式和寫作特</w:t>
            </w:r>
            <w:r w:rsidRPr="00E5395C">
              <w:rPr>
                <w:rFonts w:ascii="標楷體" w:eastAsia="標楷體" w:hAnsi="標楷體" w:hint="eastAsia"/>
                <w:szCs w:val="20"/>
              </w:rPr>
              <w:lastRenderedPageBreak/>
              <w:t>色。</w:t>
            </w:r>
          </w:p>
        </w:tc>
        <w:tc>
          <w:tcPr>
            <w:tcW w:w="1418"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Ab-IV-1 4,000個常用字的字</w:t>
            </w:r>
            <w:r w:rsidRPr="00E5395C">
              <w:rPr>
                <w:rFonts w:ascii="標楷體" w:eastAsia="標楷體" w:hAnsi="標楷體" w:hint="eastAsia"/>
                <w:bCs/>
                <w:snapToGrid w:val="0"/>
                <w:kern w:val="0"/>
                <w:szCs w:val="20"/>
              </w:rPr>
              <w:lastRenderedPageBreak/>
              <w:t>形、字音和字義。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Ad-IV-2 新詩、現代散文、現代小說、劇本。</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Bb-IV-3 對物或自然以及生命的感悟。</w:t>
            </w:r>
          </w:p>
        </w:tc>
        <w:tc>
          <w:tcPr>
            <w:tcW w:w="1559" w:type="dxa"/>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1.了解賈伯斯的人生哲學。</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2.能從親身經驗中汲取感悟以闡述事理。</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3.培養堅持理念、熱愛生命的人生態度。</w:t>
            </w:r>
          </w:p>
        </w:tc>
        <w:tc>
          <w:tcPr>
            <w:tcW w:w="1985" w:type="dxa"/>
          </w:tcPr>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1.播放【賈伯斯於史丹佛大學畢</w:t>
            </w:r>
            <w:r w:rsidRPr="00E5395C">
              <w:rPr>
                <w:rFonts w:ascii="標楷體" w:eastAsia="標楷體" w:hAnsi="標楷體"/>
                <w:bCs/>
                <w:snapToGrid w:val="0"/>
                <w:kern w:val="0"/>
                <w:szCs w:val="20"/>
              </w:rPr>
              <w:lastRenderedPageBreak/>
              <w:t>業典禮演講】影片。</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2.請學生討論對於賈伯斯的認識，引起學習動機。</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發展活動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1.講述賈伯斯的生平經歷及成就。</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2.文本探究：</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（1）以賈伯斯自身的三個故事為主軸，分享如何突破困境，以及從中所體悟的道理。</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（2）請學生思考「永不滿足，長保傻勁」的意涵。</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3.注釋及字詞教學，進行形音義</w:t>
            </w:r>
            <w:r w:rsidRPr="00E5395C">
              <w:rPr>
                <w:rFonts w:ascii="標楷體" w:eastAsia="標楷體" w:hAnsi="標楷體"/>
                <w:bCs/>
                <w:snapToGrid w:val="0"/>
                <w:kern w:val="0"/>
                <w:szCs w:val="20"/>
              </w:rPr>
              <w:lastRenderedPageBreak/>
              <w:t>比較。</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4.課後檢測站：理解本課文意及寫作手法。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5.應用練習</w:t>
            </w:r>
            <w:r>
              <w:rPr>
                <w:rFonts w:ascii="標楷體" w:eastAsia="標楷體" w:hAnsi="標楷體"/>
                <w:bCs/>
                <w:snapToGrid w:val="0"/>
                <w:kern w:val="0"/>
                <w:szCs w:val="20"/>
              </w:rPr>
              <w:t>：</w:t>
            </w:r>
            <w:r w:rsidRPr="00E5395C">
              <w:rPr>
                <w:rFonts w:ascii="標楷體" w:eastAsia="標楷體" w:hAnsi="標楷體"/>
                <w:bCs/>
                <w:snapToGrid w:val="0"/>
                <w:kern w:val="0"/>
                <w:szCs w:val="20"/>
              </w:rPr>
              <w:t>引導學生理解文章意涵並進行分析、比較及運用。</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6.習作練習：請學生完成習作，再進行討論及訂正。</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bCs/>
                <w:snapToGrid w:val="0"/>
                <w:color w:val="000000"/>
                <w:kern w:val="0"/>
                <w:sz w:val="20"/>
                <w:szCs w:val="20"/>
              </w:rPr>
            </w:pPr>
            <w:r w:rsidRPr="00E5395C">
              <w:rPr>
                <w:rFonts w:ascii="標楷體" w:eastAsia="標楷體" w:hAnsi="標楷體"/>
                <w:bCs/>
                <w:snapToGrid w:val="0"/>
                <w:kern w:val="0"/>
                <w:szCs w:val="20"/>
              </w:rPr>
              <w:t>1.總結本課的主旨及寫作手法。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2.請學生回家閱讀《中學生晨讀10分鐘—人物故事》，之後要在課堂分享最喜愛的一位人物。</w:t>
            </w:r>
          </w:p>
          <w:p w:rsidR="0097326A" w:rsidRPr="00E5395C" w:rsidRDefault="00BA7480" w:rsidP="0097326A">
            <w:pPr>
              <w:rPr>
                <w:rFonts w:hint="eastAsia"/>
                <w:sz w:val="20"/>
                <w:szCs w:val="20"/>
              </w:rPr>
            </w:pPr>
            <w:r w:rsidRPr="00E5395C">
              <w:rPr>
                <w:rFonts w:ascii="標楷體" w:eastAsia="標楷體" w:hAnsi="標楷體"/>
                <w:bCs/>
                <w:snapToGrid w:val="0"/>
                <w:kern w:val="0"/>
                <w:szCs w:val="20"/>
              </w:rPr>
              <w:t>3.針對本週已經</w:t>
            </w:r>
            <w:r w:rsidRPr="00E5395C">
              <w:rPr>
                <w:rFonts w:ascii="標楷體" w:eastAsia="標楷體" w:hAnsi="標楷體"/>
                <w:bCs/>
                <w:snapToGrid w:val="0"/>
                <w:kern w:val="0"/>
                <w:szCs w:val="20"/>
              </w:rPr>
              <w:lastRenderedPageBreak/>
              <w:t>習得的知識加以評量，檢測其學習狀況，並針對學生該次評量不足的部分予以加強。</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1.課程討論</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2.應用練</w:t>
            </w:r>
            <w:r w:rsidRPr="00E5395C">
              <w:rPr>
                <w:rFonts w:ascii="標楷體" w:eastAsia="標楷體" w:hAnsi="標楷體" w:hint="eastAsia"/>
                <w:bCs/>
                <w:snapToGrid w:val="0"/>
                <w:kern w:val="0"/>
                <w:szCs w:val="20"/>
              </w:rPr>
              <w:lastRenderedPageBreak/>
              <w:t>習、習作</w:t>
            </w:r>
          </w:p>
        </w:tc>
        <w:tc>
          <w:tcPr>
            <w:tcW w:w="1276" w:type="dxa"/>
            <w:shd w:val="clear" w:color="auto" w:fill="auto"/>
          </w:tcPr>
          <w:p w:rsidR="0097326A" w:rsidRPr="00E5395C" w:rsidRDefault="00BA7480" w:rsidP="0097326A">
            <w:pPr>
              <w:rPr>
                <w:rFonts w:hint="eastAsia"/>
                <w:b/>
                <w:snapToGrid w:val="0"/>
                <w:color w:val="000000"/>
                <w:kern w:val="0"/>
                <w:sz w:val="20"/>
                <w:szCs w:val="20"/>
              </w:rPr>
            </w:pPr>
            <w:r w:rsidRPr="00E5395C">
              <w:rPr>
                <w:rFonts w:ascii="標楷體" w:eastAsia="標楷體" w:hAnsi="標楷體" w:hint="eastAsia"/>
                <w:b/>
                <w:snapToGrid w:val="0"/>
                <w:kern w:val="0"/>
                <w:szCs w:val="20"/>
              </w:rPr>
              <w:lastRenderedPageBreak/>
              <w:t>【生命教育】</w:t>
            </w:r>
          </w:p>
          <w:p w:rsidR="0097326A" w:rsidRPr="00E5395C" w:rsidRDefault="00BA7480" w:rsidP="0097326A">
            <w:pPr>
              <w:rPr>
                <w:rFonts w:hint="eastAsia"/>
                <w:sz w:val="20"/>
                <w:szCs w:val="20"/>
              </w:rPr>
            </w:pPr>
            <w:r w:rsidRPr="00E5395C">
              <w:rPr>
                <w:rFonts w:ascii="標楷體" w:eastAsia="標楷體" w:hAnsi="標楷體" w:hint="eastAsia"/>
                <w:szCs w:val="20"/>
              </w:rPr>
              <w:t>生J3 反</w:t>
            </w:r>
            <w:r w:rsidRPr="00E5395C">
              <w:rPr>
                <w:rFonts w:ascii="標楷體" w:eastAsia="標楷體" w:hAnsi="標楷體" w:hint="eastAsia"/>
                <w:szCs w:val="20"/>
              </w:rPr>
              <w:lastRenderedPageBreak/>
              <w:t>思生老病死與人生無常的現象，探索人生的目的、價值與意義。</w:t>
            </w:r>
          </w:p>
          <w:p w:rsidR="0097326A" w:rsidRPr="00E5395C" w:rsidRDefault="00BA7480" w:rsidP="0097326A">
            <w:pPr>
              <w:rPr>
                <w:rFonts w:hint="eastAsia"/>
                <w:sz w:val="20"/>
                <w:szCs w:val="20"/>
              </w:rPr>
            </w:pPr>
            <w:r w:rsidRPr="00E5395C">
              <w:rPr>
                <w:rFonts w:ascii="標楷體" w:eastAsia="標楷體" w:hAnsi="標楷體" w:hint="eastAsia"/>
                <w:szCs w:val="20"/>
              </w:rPr>
              <w:t>生J7 面對並超越人生的各種挫折與苦難，探討促進全人健康與幸福的方法。</w:t>
            </w:r>
          </w:p>
          <w:p w:rsidR="0097326A" w:rsidRPr="00E5395C" w:rsidRDefault="00BA7480" w:rsidP="0097326A">
            <w:pPr>
              <w:rPr>
                <w:rFonts w:hint="eastAsia"/>
                <w:b/>
                <w:snapToGrid w:val="0"/>
                <w:color w:val="000000"/>
                <w:kern w:val="0"/>
                <w:sz w:val="20"/>
                <w:szCs w:val="20"/>
              </w:rPr>
            </w:pPr>
            <w:r w:rsidRPr="00E5395C">
              <w:rPr>
                <w:rFonts w:ascii="標楷體" w:eastAsia="標楷體" w:hAnsi="標楷體" w:hint="eastAsia"/>
                <w:b/>
                <w:snapToGrid w:val="0"/>
                <w:kern w:val="0"/>
                <w:szCs w:val="20"/>
              </w:rPr>
              <w:t>【生涯規劃教育】</w:t>
            </w:r>
          </w:p>
          <w:p w:rsidR="0097326A" w:rsidRPr="00E5395C" w:rsidRDefault="00BA7480" w:rsidP="0097326A">
            <w:pPr>
              <w:rPr>
                <w:rFonts w:hint="eastAsia"/>
                <w:sz w:val="20"/>
                <w:szCs w:val="20"/>
              </w:rPr>
            </w:pPr>
            <w:r w:rsidRPr="00E5395C">
              <w:rPr>
                <w:rFonts w:ascii="標楷體" w:eastAsia="標楷體" w:hAnsi="標楷體" w:hint="eastAsia"/>
                <w:szCs w:val="20"/>
              </w:rPr>
              <w:t>涯J3 覺察自己的能力與興趣。</w:t>
            </w:r>
          </w:p>
          <w:p w:rsidR="0097326A" w:rsidRPr="00E5395C" w:rsidRDefault="00BA7480" w:rsidP="0097326A">
            <w:pPr>
              <w:rPr>
                <w:rFonts w:hint="eastAsia"/>
                <w:sz w:val="20"/>
                <w:szCs w:val="20"/>
              </w:rPr>
            </w:pPr>
            <w:r w:rsidRPr="00E5395C">
              <w:rPr>
                <w:rFonts w:ascii="標楷體" w:eastAsia="標楷體" w:hAnsi="標楷體" w:hint="eastAsia"/>
                <w:szCs w:val="20"/>
              </w:rPr>
              <w:t>涯J4 了</w:t>
            </w:r>
            <w:r w:rsidRPr="00E5395C">
              <w:rPr>
                <w:rFonts w:ascii="標楷體" w:eastAsia="標楷體" w:hAnsi="標楷體" w:hint="eastAsia"/>
                <w:szCs w:val="20"/>
              </w:rPr>
              <w:lastRenderedPageBreak/>
              <w:t>解自己的人格特質與價值觀。</w:t>
            </w:r>
          </w:p>
          <w:p w:rsidR="0097326A" w:rsidRPr="00E5395C" w:rsidRDefault="00BA7480" w:rsidP="0097326A">
            <w:pPr>
              <w:rPr>
                <w:rFonts w:hint="eastAsia"/>
                <w:b/>
                <w:snapToGrid w:val="0"/>
                <w:color w:val="000000"/>
                <w:kern w:val="0"/>
                <w:sz w:val="20"/>
                <w:szCs w:val="20"/>
              </w:rPr>
            </w:pPr>
            <w:r w:rsidRPr="00E5395C">
              <w:rPr>
                <w:rFonts w:ascii="標楷體" w:eastAsia="標楷體" w:hAnsi="標楷體" w:hint="eastAsia"/>
                <w:b/>
                <w:snapToGrid w:val="0"/>
                <w:kern w:val="0"/>
                <w:szCs w:val="20"/>
              </w:rPr>
              <w:t>【閱讀素養教育】</w:t>
            </w:r>
          </w:p>
          <w:p w:rsidR="0097326A" w:rsidRPr="00E5395C" w:rsidRDefault="00BA7480" w:rsidP="0097326A">
            <w:pPr>
              <w:rPr>
                <w:rFonts w:hint="eastAsia"/>
                <w:sz w:val="20"/>
                <w:szCs w:val="20"/>
              </w:rPr>
            </w:pPr>
            <w:r w:rsidRPr="00E5395C">
              <w:rPr>
                <w:rFonts w:ascii="標楷體" w:eastAsia="標楷體" w:hAnsi="標楷體" w:hint="eastAsia"/>
                <w:szCs w:val="20"/>
              </w:rPr>
              <w:t>閱J4 除紙本閱讀之外，依學習需求選擇適當的閱讀媒材，並了解如何利用適當的管道獲得文本資源。</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第十二週</w:t>
            </w:r>
          </w:p>
        </w:tc>
        <w:tc>
          <w:tcPr>
            <w:tcW w:w="1275" w:type="dxa"/>
            <w:shd w:val="clear" w:color="auto" w:fill="auto"/>
          </w:tcPr>
          <w:p w:rsidR="0097326A" w:rsidRDefault="00BA7480" w:rsidP="0097326A">
            <w:pPr>
              <w:rPr>
                <w:rFonts w:hint="eastAsia"/>
                <w:bCs/>
                <w:sz w:val="20"/>
                <w:szCs w:val="20"/>
              </w:rPr>
            </w:pPr>
            <w:r w:rsidRPr="00E5395C">
              <w:rPr>
                <w:rFonts w:ascii="標楷體" w:eastAsia="標楷體" w:hAnsi="標楷體" w:hint="eastAsia"/>
                <w:bCs/>
                <w:szCs w:val="20"/>
              </w:rPr>
              <w:t>第六課</w:t>
            </w:r>
          </w:p>
          <w:p w:rsidR="0097326A" w:rsidRPr="00E5395C" w:rsidRDefault="00BA7480" w:rsidP="0097326A">
            <w:pPr>
              <w:rPr>
                <w:rFonts w:hint="eastAsia"/>
                <w:bCs/>
                <w:snapToGrid w:val="0"/>
                <w:kern w:val="0"/>
                <w:sz w:val="20"/>
                <w:szCs w:val="20"/>
              </w:rPr>
            </w:pPr>
            <w:r>
              <w:rPr>
                <w:rFonts w:ascii="標楷體" w:eastAsia="標楷體" w:hAnsi="標楷體" w:hint="eastAsia"/>
                <w:bCs/>
                <w:szCs w:val="20"/>
              </w:rPr>
              <w:t>生於憂患</w:t>
            </w:r>
            <w:r w:rsidRPr="00E5395C">
              <w:rPr>
                <w:rFonts w:ascii="標楷體" w:eastAsia="標楷體" w:hAnsi="標楷體" w:hint="eastAsia"/>
                <w:bCs/>
                <w:szCs w:val="20"/>
              </w:rPr>
              <w:t>死於安樂</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國-J-A1 透過國語文的學習，認識生涯及生命的典範，建立正向價值觀，提高語文自學的興趣。</w:t>
            </w:r>
          </w:p>
          <w:p w:rsidR="003A236B" w:rsidRDefault="00BA7480">
            <w:pPr>
              <w:rPr>
                <w:rFonts w:hint="eastAsia"/>
              </w:rPr>
            </w:pPr>
            <w:r>
              <w:rPr>
                <w:rFonts w:ascii="標楷體" w:eastAsia="標楷體" w:hAnsi="標楷體" w:hint="eastAsia"/>
                <w:bCs/>
                <w:snapToGrid w:val="0"/>
                <w:kern w:val="0"/>
              </w:rPr>
              <w:t>國-J-A2 透過欣賞各類文本，培養思辨的能力，並能反思內容主題，應用於</w:t>
            </w:r>
            <w:r>
              <w:rPr>
                <w:rFonts w:ascii="標楷體" w:eastAsia="標楷體" w:hAnsi="標楷體" w:hint="eastAsia"/>
                <w:bCs/>
                <w:snapToGrid w:val="0"/>
                <w:kern w:val="0"/>
              </w:rPr>
              <w:lastRenderedPageBreak/>
              <w:t>日常生活中，有效處理問題。</w:t>
            </w:r>
          </w:p>
          <w:p w:rsidR="003A236B" w:rsidRDefault="00BA7480">
            <w:pPr>
              <w:rPr>
                <w:rFonts w:hint="eastAsia"/>
              </w:rPr>
            </w:pPr>
            <w:r>
              <w:rPr>
                <w:rFonts w:ascii="標楷體" w:eastAsia="標楷體" w:hAnsi="標楷體" w:hint="eastAsia"/>
                <w:bCs/>
                <w:snapToGrid w:val="0"/>
                <w:kern w:val="0"/>
              </w:rPr>
              <w:t>國-J-B1 運用國語文表情達意，增進閱讀理解，進而提升欣賞及評析文本的能力，並能傾聽他人的需求、理解他人的觀點，達到良性的人我溝通與互動。</w:t>
            </w:r>
          </w:p>
          <w:p w:rsidR="003A236B" w:rsidRDefault="00BA7480">
            <w:pPr>
              <w:rPr>
                <w:rFonts w:hint="eastAsia"/>
              </w:rPr>
            </w:pPr>
            <w:r>
              <w:rPr>
                <w:rFonts w:ascii="標楷體" w:eastAsia="標楷體" w:hAnsi="標楷體" w:hint="eastAsia"/>
                <w:bCs/>
                <w:snapToGrid w:val="0"/>
                <w:kern w:val="0"/>
              </w:rPr>
              <w:t>國-J-B2 運用科技、資訊與各類媒體所提供的素材，進行檢索、統</w:t>
            </w:r>
            <w:r>
              <w:rPr>
                <w:rFonts w:ascii="標楷體" w:eastAsia="標楷體" w:hAnsi="標楷體" w:hint="eastAsia"/>
                <w:bCs/>
                <w:snapToGrid w:val="0"/>
                <w:kern w:val="0"/>
              </w:rPr>
              <w:lastRenderedPageBreak/>
              <w:t>整、解釋及省思，並轉化成生活的能力與素養。</w:t>
            </w:r>
          </w:p>
          <w:p w:rsidR="003A236B" w:rsidRDefault="00BA7480">
            <w:pPr>
              <w:rPr>
                <w:rFonts w:hint="eastAsia"/>
              </w:rPr>
            </w:pPr>
            <w:r>
              <w:rPr>
                <w:rFonts w:ascii="標楷體" w:eastAsia="標楷體" w:hAnsi="標楷體" w:hint="eastAsia"/>
                <w:bCs/>
                <w:snapToGrid w:val="0"/>
                <w:kern w:val="0"/>
              </w:rPr>
              <w:t>國-J-C1 閱讀各類文本，從中培養道德觀、責任感、同理心，並能觀察生活環境，主動關懷社會，增進對公共議題的興趣。</w:t>
            </w:r>
          </w:p>
          <w:p w:rsidR="003A236B" w:rsidRDefault="00BA7480">
            <w:pPr>
              <w:rPr>
                <w:rFonts w:hint="eastAsia"/>
              </w:rPr>
            </w:pPr>
            <w:r>
              <w:rPr>
                <w:rFonts w:ascii="標楷體" w:eastAsia="標楷體" w:hAnsi="標楷體" w:hint="eastAsia"/>
                <w:bCs/>
                <w:snapToGrid w:val="0"/>
                <w:kern w:val="0"/>
              </w:rPr>
              <w:t>國-J-C2 在國語文學習情境中，與他人合作學習，增進理解、溝通與包容的能</w:t>
            </w:r>
            <w:r>
              <w:rPr>
                <w:rFonts w:ascii="標楷體" w:eastAsia="標楷體" w:hAnsi="標楷體" w:hint="eastAsia"/>
                <w:bCs/>
                <w:snapToGrid w:val="0"/>
                <w:kern w:val="0"/>
              </w:rPr>
              <w:lastRenderedPageBreak/>
              <w:t>力，在生活中建立友善的人際關係。</w:t>
            </w:r>
          </w:p>
        </w:tc>
        <w:tc>
          <w:tcPr>
            <w:tcW w:w="1277" w:type="dxa"/>
            <w:shd w:val="clear" w:color="auto" w:fill="auto"/>
          </w:tcPr>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1-IV-1 以同理心，聆聽各項發言，並加以記錄、歸納。</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1-IV-2 依據不同情境，分辨聲情意涵及表達技巧，適切回應。</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1-IV-3 分辨聆聽內容的邏輯性，找出解決問題的方法。</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2-IV-1 掌握生活情境，適切表情達意，分享自身經驗。</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2-IV-2 有效把握聽聞內容的邏輯，做出提問或回饋。</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2-IV-3 依理解的內容，明確表達意見，進行有條理的論辯，並注重言談禮貌。</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2-IV-5 視不同情境，進行報告、評論、演說及論辯。</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 xml:space="preserve">5-IV-2 </w:t>
            </w:r>
            <w:r w:rsidRPr="00E5395C">
              <w:rPr>
                <w:rFonts w:ascii="標楷體" w:eastAsia="標楷體" w:hAnsi="標楷體" w:hint="eastAsia"/>
                <w:bCs/>
                <w:snapToGrid w:val="0"/>
                <w:kern w:val="0"/>
                <w:szCs w:val="20"/>
              </w:rPr>
              <w:lastRenderedPageBreak/>
              <w:t>理解各類文本的句子、段落與主要概念，指出寫作的目的與觀點。</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5-IV-3 理解各類文本內容、形式和寫作特色。</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5-IV-4 應用閱讀策略增進學習效能，整合跨領域知識轉化為解決問題的能力。</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5-IV-5 大量閱讀多元文本，理解議題內涵及其與個</w:t>
            </w:r>
            <w:r w:rsidRPr="00E5395C">
              <w:rPr>
                <w:rFonts w:ascii="標楷體" w:eastAsia="標楷體" w:hAnsi="標楷體" w:hint="eastAsia"/>
                <w:bCs/>
                <w:snapToGrid w:val="0"/>
                <w:kern w:val="0"/>
                <w:szCs w:val="20"/>
              </w:rPr>
              <w:lastRenderedPageBreak/>
              <w:t>人生活、社會結構的關聯性。</w:t>
            </w:r>
          </w:p>
        </w:tc>
        <w:tc>
          <w:tcPr>
            <w:tcW w:w="1418" w:type="dxa"/>
            <w:shd w:val="clear" w:color="auto" w:fill="auto"/>
          </w:tcPr>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Ab-IV-1 4,000個常用字的字形、字音和字義。</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Ac-IV-3 文句表達的邏輯與意義。</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Ad-IV-1 篇章的主旨、結構、寓意與分析。</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Bb-IV-1 自我及人際交流的感受。</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Bb-IV-2 對社會群體與</w:t>
            </w:r>
            <w:r w:rsidRPr="00E5395C">
              <w:rPr>
                <w:rFonts w:ascii="標楷體" w:eastAsia="標楷體" w:hAnsi="標楷體" w:hint="eastAsia"/>
                <w:bCs/>
                <w:snapToGrid w:val="0"/>
                <w:kern w:val="0"/>
                <w:szCs w:val="20"/>
              </w:rPr>
              <w:lastRenderedPageBreak/>
              <w:t>家國民族情感的體會。</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Bb-IV-3 對物或自然以及生命的感悟。</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Bc-IV-1 具邏輯、客觀、理性的說明，如科學知識、產品、環境、制度等說明。</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Bc-IV-2 描述、列舉、因果、問題解決、比較、分類、定義等寫作手法。</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Bd-IV-1 以事實、理論為論據，達</w:t>
            </w:r>
            <w:r w:rsidRPr="00E5395C">
              <w:rPr>
                <w:rFonts w:ascii="標楷體" w:eastAsia="標楷體" w:hAnsi="標楷體" w:hint="eastAsia"/>
                <w:bCs/>
                <w:snapToGrid w:val="0"/>
                <w:kern w:val="0"/>
                <w:szCs w:val="20"/>
              </w:rPr>
              <w:lastRenderedPageBreak/>
              <w:t>到說服、建構、批判等目的。</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Bd-IV-2 論證方式如比較、比喻等。</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Cb-IV-1 各類文本中的親屬關係、道德倫理、儀式風俗、典章制度等文化內涵。</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Cb-IV-2 各類文本中所反映的個人與家庭、鄉里、國族及其他社群的關係。</w:t>
            </w:r>
          </w:p>
          <w:p w:rsidR="0097326A" w:rsidRPr="00E5395C" w:rsidRDefault="00BA7480" w:rsidP="0097326A">
            <w:pPr>
              <w:spacing w:line="340" w:lineRule="exact"/>
              <w:rPr>
                <w:rFonts w:hint="eastAsia"/>
                <w:sz w:val="20"/>
                <w:szCs w:val="20"/>
              </w:rPr>
            </w:pPr>
            <w:r w:rsidRPr="00E5395C">
              <w:rPr>
                <w:rFonts w:ascii="標楷體" w:eastAsia="標楷體" w:hAnsi="標楷體" w:hint="eastAsia"/>
                <w:bCs/>
                <w:snapToGrid w:val="0"/>
                <w:kern w:val="0"/>
                <w:szCs w:val="20"/>
              </w:rPr>
              <w:t>Cc-IV-1 各類文本中的藝術、信</w:t>
            </w:r>
            <w:r w:rsidRPr="00E5395C">
              <w:rPr>
                <w:rFonts w:ascii="標楷體" w:eastAsia="標楷體" w:hAnsi="標楷體" w:hint="eastAsia"/>
                <w:bCs/>
                <w:snapToGrid w:val="0"/>
                <w:kern w:val="0"/>
                <w:szCs w:val="20"/>
              </w:rPr>
              <w:lastRenderedPageBreak/>
              <w:t>仰、思想等文化內涵。</w:t>
            </w:r>
          </w:p>
        </w:tc>
        <w:tc>
          <w:tcPr>
            <w:tcW w:w="1559" w:type="dxa"/>
          </w:tcPr>
          <w:p w:rsidR="0097326A" w:rsidRPr="00E5395C" w:rsidRDefault="00BA7480" w:rsidP="0097326A">
            <w:pPr>
              <w:rPr>
                <w:rFonts w:hint="eastAsia"/>
                <w:sz w:val="20"/>
                <w:szCs w:val="20"/>
              </w:rPr>
            </w:pPr>
            <w:r w:rsidRPr="00E5395C">
              <w:rPr>
                <w:rFonts w:ascii="標楷體" w:eastAsia="標楷體" w:hAnsi="標楷體" w:hint="eastAsia"/>
                <w:szCs w:val="20"/>
              </w:rPr>
              <w:lastRenderedPageBreak/>
              <w:t>1</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認識孟子其人其文。</w:t>
            </w:r>
          </w:p>
          <w:p w:rsidR="0097326A" w:rsidRPr="00E5395C" w:rsidRDefault="00BA7480" w:rsidP="0097326A">
            <w:pPr>
              <w:rPr>
                <w:rFonts w:hint="eastAsia"/>
                <w:sz w:val="20"/>
                <w:szCs w:val="20"/>
              </w:rPr>
            </w:pPr>
            <w:r w:rsidRPr="00E5395C">
              <w:rPr>
                <w:rFonts w:ascii="標楷體" w:eastAsia="標楷體" w:hAnsi="標楷體" w:hint="eastAsia"/>
                <w:szCs w:val="20"/>
              </w:rPr>
              <w:t>2</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了解列舉實例與凸顯主題的關係。</w:t>
            </w:r>
          </w:p>
          <w:p w:rsidR="0097326A" w:rsidRPr="00E5395C" w:rsidRDefault="00BA7480" w:rsidP="0097326A">
            <w:pPr>
              <w:rPr>
                <w:rFonts w:hint="eastAsia"/>
                <w:sz w:val="20"/>
                <w:szCs w:val="20"/>
              </w:rPr>
            </w:pPr>
            <w:r w:rsidRPr="00E5395C">
              <w:rPr>
                <w:rFonts w:ascii="標楷體" w:eastAsia="標楷體" w:hAnsi="標楷體" w:hint="eastAsia"/>
                <w:szCs w:val="20"/>
              </w:rPr>
              <w:t>3</w:t>
            </w:r>
            <w:r w:rsidRPr="00E5395C">
              <w:rPr>
                <w:rFonts w:ascii="標楷體" w:eastAsia="標楷體" w:hAnsi="標楷體" w:hint="eastAsia"/>
                <w:bCs/>
                <w:snapToGrid w:val="0"/>
                <w:kern w:val="0"/>
                <w:szCs w:val="20"/>
              </w:rPr>
              <w:t>.能依據授課內容，自行閱讀文言文本，並拆解字詞意義</w:t>
            </w:r>
            <w:r w:rsidRPr="00E5395C">
              <w:rPr>
                <w:rFonts w:ascii="標楷體" w:eastAsia="標楷體" w:hAnsi="標楷體" w:hint="eastAsia"/>
                <w:szCs w:val="20"/>
              </w:rPr>
              <w:t>。</w:t>
            </w:r>
          </w:p>
          <w:p w:rsidR="0097326A" w:rsidRPr="00E5395C" w:rsidRDefault="00BA7480" w:rsidP="0097326A">
            <w:pPr>
              <w:rPr>
                <w:rFonts w:hint="eastAsia"/>
                <w:sz w:val="20"/>
                <w:szCs w:val="20"/>
              </w:rPr>
            </w:pPr>
            <w:r w:rsidRPr="00E5395C">
              <w:rPr>
                <w:rFonts w:ascii="標楷體" w:eastAsia="標楷體" w:hAnsi="標楷體" w:hint="eastAsia"/>
                <w:szCs w:val="20"/>
              </w:rPr>
              <w:t>4</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能夠善用例證強化文章論點。</w:t>
            </w:r>
          </w:p>
          <w:p w:rsidR="0097326A" w:rsidRPr="00E5395C" w:rsidRDefault="00BA7480" w:rsidP="0097326A">
            <w:pPr>
              <w:rPr>
                <w:rFonts w:hint="eastAsia"/>
                <w:sz w:val="20"/>
                <w:szCs w:val="20"/>
              </w:rPr>
            </w:pPr>
            <w:r w:rsidRPr="00E5395C">
              <w:rPr>
                <w:rFonts w:ascii="標楷體" w:eastAsia="標楷體" w:hAnsi="標楷體" w:hint="eastAsia"/>
                <w:szCs w:val="20"/>
              </w:rPr>
              <w:t>5</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以本文所</w:t>
            </w:r>
            <w:r w:rsidRPr="00E5395C">
              <w:rPr>
                <w:rFonts w:ascii="標楷體" w:eastAsia="標楷體" w:hAnsi="標楷體" w:hint="eastAsia"/>
                <w:szCs w:val="20"/>
              </w:rPr>
              <w:lastRenderedPageBreak/>
              <w:t>列舉的歷史人物、事蹟為基礎，了解什麼叫「憂患意識」。</w:t>
            </w:r>
          </w:p>
          <w:p w:rsidR="0097326A" w:rsidRPr="00E5395C" w:rsidRDefault="00BA7480" w:rsidP="0097326A">
            <w:pPr>
              <w:rPr>
                <w:rFonts w:hint="eastAsia"/>
                <w:sz w:val="20"/>
                <w:szCs w:val="20"/>
              </w:rPr>
            </w:pPr>
            <w:r w:rsidRPr="00E5395C">
              <w:rPr>
                <w:rFonts w:ascii="標楷體" w:eastAsia="標楷體" w:hAnsi="標楷體" w:hint="eastAsia"/>
                <w:szCs w:val="20"/>
              </w:rPr>
              <w:t>6</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培養閱讀古典文學的興趣。</w:t>
            </w:r>
          </w:p>
          <w:p w:rsidR="0097326A" w:rsidRPr="00E5395C" w:rsidRDefault="00BA7480" w:rsidP="0097326A">
            <w:pPr>
              <w:rPr>
                <w:rFonts w:hint="eastAsia"/>
                <w:sz w:val="20"/>
                <w:szCs w:val="20"/>
              </w:rPr>
            </w:pPr>
            <w:r w:rsidRPr="00E5395C">
              <w:rPr>
                <w:rFonts w:ascii="標楷體" w:eastAsia="標楷體" w:hAnsi="標楷體" w:hint="eastAsia"/>
                <w:szCs w:val="20"/>
              </w:rPr>
              <w:t>7</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培養面對困境之勇氣。</w:t>
            </w:r>
          </w:p>
        </w:tc>
        <w:tc>
          <w:tcPr>
            <w:tcW w:w="1985" w:type="dxa"/>
          </w:tcPr>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w:t>
            </w:r>
            <w:r>
              <w:rPr>
                <w:rFonts w:ascii="標楷體" w:eastAsia="標楷體" w:hAnsi="標楷體"/>
                <w:bCs/>
                <w:snapToGrid w:val="0"/>
                <w:kern w:val="0"/>
                <w:szCs w:val="20"/>
              </w:rPr>
              <w:t>請學生在家先行閱讀〈生於憂患</w:t>
            </w:r>
            <w:r w:rsidRPr="00E5395C">
              <w:rPr>
                <w:rFonts w:ascii="標楷體" w:eastAsia="標楷體" w:hAnsi="標楷體"/>
                <w:bCs/>
                <w:snapToGrid w:val="0"/>
                <w:kern w:val="0"/>
                <w:szCs w:val="20"/>
              </w:rPr>
              <w:t>死於安樂</w:t>
            </w:r>
            <w:r>
              <w:rPr>
                <w:rFonts w:ascii="標楷體" w:eastAsia="標楷體" w:hAnsi="標楷體"/>
                <w:bCs/>
                <w:snapToGrid w:val="0"/>
                <w:kern w:val="0"/>
                <w:szCs w:val="20"/>
              </w:rPr>
              <w:t>〉。</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2.先行查詢與「孟子」、「憂患意識」相關資料</w:t>
            </w:r>
            <w:r>
              <w:rPr>
                <w:rFonts w:ascii="標楷體" w:eastAsia="標楷體" w:hAnsi="標楷體"/>
                <w:bCs/>
                <w:snapToGrid w:val="0"/>
                <w:kern w:val="0"/>
                <w:szCs w:val="20"/>
              </w:rPr>
              <w:t>。</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3.複習先秦散文、</w:t>
            </w:r>
            <w:r>
              <w:rPr>
                <w:rFonts w:ascii="標楷體" w:eastAsia="標楷體" w:hAnsi="標楷體"/>
                <w:bCs/>
                <w:snapToGrid w:val="0"/>
                <w:kern w:val="0"/>
                <w:szCs w:val="20"/>
              </w:rPr>
              <w:t>《</w:t>
            </w:r>
            <w:r w:rsidRPr="00E5395C">
              <w:rPr>
                <w:rFonts w:ascii="標楷體" w:eastAsia="標楷體" w:hAnsi="標楷體"/>
                <w:bCs/>
                <w:snapToGrid w:val="0"/>
                <w:kern w:val="0"/>
                <w:szCs w:val="20"/>
              </w:rPr>
              <w:t>論語</w:t>
            </w:r>
            <w:r>
              <w:rPr>
                <w:rFonts w:ascii="標楷體" w:eastAsia="標楷體" w:hAnsi="標楷體"/>
                <w:bCs/>
                <w:snapToGrid w:val="0"/>
                <w:kern w:val="0"/>
                <w:szCs w:val="20"/>
              </w:rPr>
              <w:t>》</w:t>
            </w:r>
            <w:r w:rsidRPr="00E5395C">
              <w:rPr>
                <w:rFonts w:ascii="標楷體" w:eastAsia="標楷體" w:hAnsi="標楷體"/>
                <w:bCs/>
                <w:snapToGrid w:val="0"/>
                <w:kern w:val="0"/>
                <w:szCs w:val="20"/>
              </w:rPr>
              <w:t>等相關知識。</w:t>
            </w:r>
          </w:p>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發展活動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1.引導學生並補充相關先秦散文知識背景及複習過去學過的先秦</w:t>
            </w:r>
            <w:r w:rsidRPr="00E5395C">
              <w:rPr>
                <w:rFonts w:ascii="標楷體" w:eastAsia="標楷體" w:hAnsi="標楷體"/>
                <w:bCs/>
                <w:snapToGrid w:val="0"/>
                <w:kern w:val="0"/>
                <w:szCs w:val="20"/>
              </w:rPr>
              <w:lastRenderedPageBreak/>
              <w:t>散文及相關思想家內容。</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2.介紹「孟子」其人及其文章思想內涵。</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3.帶領學生析解原文生難字詞與文言文閱讀技巧。</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4.透過「夢想</w:t>
            </w: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達陣」活動，探討如何面對生命困境，以及如何建立自我生命價值。</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5.請學生分享自己所蒐集到的作品，並且練習思想家派別代表特色判讀演練。</w:t>
            </w:r>
          </w:p>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1.透過SWOT分析自我優劣勢，</w:t>
            </w:r>
            <w:r w:rsidRPr="00E5395C">
              <w:rPr>
                <w:rFonts w:ascii="標楷體" w:eastAsia="標楷體" w:hAnsi="標楷體"/>
                <w:bCs/>
                <w:snapToGrid w:val="0"/>
                <w:kern w:val="0"/>
                <w:szCs w:val="20"/>
              </w:rPr>
              <w:lastRenderedPageBreak/>
              <w:t>藉以找出自己未來優勢並且訂定目標。</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2.針對本課已經習得的知識加以評量，檢測其學習狀況，並針對同學該次評量不足的部分予以加強</w:t>
            </w:r>
            <w:r>
              <w:rPr>
                <w:rFonts w:ascii="標楷體" w:eastAsia="標楷體" w:hAnsi="標楷體"/>
                <w:bCs/>
                <w:snapToGrid w:val="0"/>
                <w:kern w:val="0"/>
                <w:szCs w:val="20"/>
              </w:rPr>
              <w:t>。</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口頭評量</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紙筆作業</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多元評量</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同儕互評</w:t>
            </w:r>
          </w:p>
        </w:tc>
        <w:tc>
          <w:tcPr>
            <w:tcW w:w="1276" w:type="dxa"/>
            <w:shd w:val="clear" w:color="auto" w:fill="auto"/>
          </w:tcPr>
          <w:p w:rsidR="0097326A" w:rsidRPr="00E5395C" w:rsidRDefault="00BA7480" w:rsidP="0097326A">
            <w:pPr>
              <w:spacing w:line="340" w:lineRule="exact"/>
              <w:rPr>
                <w:rFonts w:hint="eastAsia"/>
                <w:b/>
                <w:bCs/>
                <w:snapToGrid w:val="0"/>
                <w:kern w:val="0"/>
                <w:sz w:val="20"/>
                <w:szCs w:val="20"/>
              </w:rPr>
            </w:pPr>
            <w:r w:rsidRPr="00E5395C">
              <w:rPr>
                <w:rFonts w:ascii="標楷體" w:eastAsia="標楷體" w:hAnsi="標楷體" w:hint="eastAsia"/>
                <w:b/>
                <w:bCs/>
                <w:snapToGrid w:val="0"/>
                <w:kern w:val="0"/>
                <w:szCs w:val="20"/>
              </w:rPr>
              <w:t>【閱讀素養教育】</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閱J3 理解學科知識內的重要詞彙的意涵，並懂得如何運用該詞彙與他人進行溝通。</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閱J4 除紙本閱讀之外，依學習需求選擇適當</w:t>
            </w:r>
            <w:r w:rsidRPr="00E5395C">
              <w:rPr>
                <w:rFonts w:ascii="標楷體" w:eastAsia="標楷體" w:hAnsi="標楷體" w:hint="eastAsia"/>
                <w:szCs w:val="20"/>
              </w:rPr>
              <w:lastRenderedPageBreak/>
              <w:t>的閱讀媒材，並了解如何利用適當的管道獲得文本資源。</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閱J8 在學習上遇到問題時，願意尋找課外資料，解決困難。</w:t>
            </w:r>
          </w:p>
          <w:p w:rsidR="0097326A" w:rsidRPr="00E5395C" w:rsidRDefault="00BA7480" w:rsidP="0097326A">
            <w:pPr>
              <w:spacing w:line="340" w:lineRule="exact"/>
              <w:rPr>
                <w:rFonts w:hint="eastAsia"/>
                <w:b/>
                <w:bCs/>
                <w:snapToGrid w:val="0"/>
                <w:kern w:val="0"/>
                <w:sz w:val="20"/>
                <w:szCs w:val="20"/>
              </w:rPr>
            </w:pPr>
            <w:r w:rsidRPr="00E5395C">
              <w:rPr>
                <w:rFonts w:ascii="標楷體" w:eastAsia="標楷體" w:hAnsi="標楷體" w:hint="eastAsia"/>
                <w:b/>
                <w:bCs/>
                <w:snapToGrid w:val="0"/>
                <w:kern w:val="0"/>
                <w:szCs w:val="20"/>
              </w:rPr>
              <w:t>【生命教育】</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生J1 思考生活、學校與社區的公共議題，培養與他人理性溝通的素養。</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lastRenderedPageBreak/>
              <w:t>生J5 覺察生活中的各種迷思，在生活作息、健康促進、飲食運動、休閒娛樂、人我關係等課題上進行價值思辨，尋求解決之道。</w:t>
            </w:r>
          </w:p>
          <w:p w:rsidR="0097326A" w:rsidRPr="00E5395C" w:rsidRDefault="00BA7480" w:rsidP="0097326A">
            <w:pPr>
              <w:spacing w:line="340" w:lineRule="exact"/>
              <w:rPr>
                <w:rFonts w:hint="eastAsia"/>
                <w:b/>
                <w:bCs/>
                <w:snapToGrid w:val="0"/>
                <w:kern w:val="0"/>
                <w:sz w:val="20"/>
                <w:szCs w:val="20"/>
              </w:rPr>
            </w:pPr>
            <w:r w:rsidRPr="00E5395C">
              <w:rPr>
                <w:rFonts w:ascii="標楷體" w:eastAsia="標楷體" w:hAnsi="標楷體" w:hint="eastAsia"/>
                <w:b/>
                <w:bCs/>
                <w:snapToGrid w:val="0"/>
                <w:kern w:val="0"/>
                <w:szCs w:val="20"/>
              </w:rPr>
              <w:t>【品德教育】</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品J1 溝通合作與和諧人際關係。</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品J2 重視群體規範與榮</w:t>
            </w:r>
            <w:r w:rsidRPr="00E5395C">
              <w:rPr>
                <w:rFonts w:ascii="標楷體" w:eastAsia="標楷體" w:hAnsi="標楷體" w:hint="eastAsia"/>
                <w:szCs w:val="20"/>
              </w:rPr>
              <w:lastRenderedPageBreak/>
              <w:t>譽。</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品J7 同理分享與多元接納。</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品J8 理性溝通與問題解決。</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品J9 知行合一與自我反省。</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第十三週</w:t>
            </w:r>
          </w:p>
        </w:tc>
        <w:tc>
          <w:tcPr>
            <w:tcW w:w="1275" w:type="dxa"/>
            <w:shd w:val="clear" w:color="auto" w:fill="auto"/>
          </w:tcPr>
          <w:p w:rsidR="0097326A" w:rsidRDefault="00BA7480" w:rsidP="0097326A">
            <w:pPr>
              <w:rPr>
                <w:rFonts w:hint="eastAsia"/>
                <w:bCs/>
                <w:sz w:val="20"/>
                <w:szCs w:val="20"/>
              </w:rPr>
            </w:pPr>
            <w:r w:rsidRPr="00E5395C">
              <w:rPr>
                <w:rFonts w:ascii="標楷體" w:eastAsia="標楷體" w:hAnsi="標楷體" w:hint="eastAsia"/>
                <w:bCs/>
                <w:szCs w:val="20"/>
              </w:rPr>
              <w:t>第六課</w:t>
            </w:r>
          </w:p>
          <w:p w:rsidR="0097326A" w:rsidRPr="00E5395C" w:rsidRDefault="00BA7480" w:rsidP="0097326A">
            <w:pPr>
              <w:rPr>
                <w:rFonts w:hint="eastAsia"/>
                <w:bCs/>
                <w:snapToGrid w:val="0"/>
                <w:kern w:val="0"/>
                <w:sz w:val="20"/>
                <w:szCs w:val="20"/>
              </w:rPr>
            </w:pPr>
            <w:r>
              <w:rPr>
                <w:rFonts w:ascii="標楷體" w:eastAsia="標楷體" w:hAnsi="標楷體" w:hint="eastAsia"/>
                <w:bCs/>
                <w:szCs w:val="20"/>
              </w:rPr>
              <w:t>生於憂患</w:t>
            </w:r>
            <w:r w:rsidRPr="00E5395C">
              <w:rPr>
                <w:rFonts w:ascii="標楷體" w:eastAsia="標楷體" w:hAnsi="標楷體" w:hint="eastAsia"/>
                <w:bCs/>
                <w:szCs w:val="20"/>
              </w:rPr>
              <w:t>死於安樂</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國-J-A1 透過國語文的學習，認識生涯及生命的典範，建立正向價值觀，提高語文自學的興趣。</w:t>
            </w:r>
          </w:p>
          <w:p w:rsidR="003A236B" w:rsidRDefault="00BA7480">
            <w:pPr>
              <w:rPr>
                <w:rFonts w:hint="eastAsia"/>
              </w:rPr>
            </w:pPr>
            <w:r>
              <w:rPr>
                <w:rFonts w:ascii="標楷體" w:eastAsia="標楷體" w:hAnsi="標楷體" w:hint="eastAsia"/>
                <w:bCs/>
                <w:snapToGrid w:val="0"/>
                <w:kern w:val="0"/>
              </w:rPr>
              <w:t>國-J-A2 透</w:t>
            </w:r>
            <w:r>
              <w:rPr>
                <w:rFonts w:ascii="標楷體" w:eastAsia="標楷體" w:hAnsi="標楷體" w:hint="eastAsia"/>
                <w:bCs/>
                <w:snapToGrid w:val="0"/>
                <w:kern w:val="0"/>
              </w:rPr>
              <w:lastRenderedPageBreak/>
              <w:t>過欣賞各類文本，培養思辨的能力，並能反思內容主題，應用於日常生活中，有效處理問題。</w:t>
            </w:r>
          </w:p>
          <w:p w:rsidR="003A236B" w:rsidRDefault="00BA7480">
            <w:pPr>
              <w:rPr>
                <w:rFonts w:hint="eastAsia"/>
              </w:rPr>
            </w:pPr>
            <w:r>
              <w:rPr>
                <w:rFonts w:ascii="標楷體" w:eastAsia="標楷體" w:hAnsi="標楷體" w:hint="eastAsia"/>
                <w:bCs/>
                <w:snapToGrid w:val="0"/>
                <w:kern w:val="0"/>
              </w:rPr>
              <w:t>國-J-B1 運用國語文表情達意，增進閱讀理解，進而提升欣賞及評析文本的能力，並能傾聽他人的需求、理解他人的觀點，達到良性的人我溝通與互動。</w:t>
            </w:r>
          </w:p>
          <w:p w:rsidR="003A236B" w:rsidRDefault="00BA7480">
            <w:pPr>
              <w:rPr>
                <w:rFonts w:hint="eastAsia"/>
              </w:rPr>
            </w:pPr>
            <w:r>
              <w:rPr>
                <w:rFonts w:ascii="標楷體" w:eastAsia="標楷體" w:hAnsi="標楷體" w:hint="eastAsia"/>
                <w:bCs/>
                <w:snapToGrid w:val="0"/>
                <w:kern w:val="0"/>
              </w:rPr>
              <w:lastRenderedPageBreak/>
              <w:t>國-J-B2 運用科技、資訊與各類媒體所提供的素材，進行檢索、統整、解釋及省思，並轉化成生活的能力與素養。</w:t>
            </w:r>
          </w:p>
          <w:p w:rsidR="003A236B" w:rsidRDefault="00BA7480">
            <w:pPr>
              <w:rPr>
                <w:rFonts w:hint="eastAsia"/>
              </w:rPr>
            </w:pPr>
            <w:r>
              <w:rPr>
                <w:rFonts w:ascii="標楷體" w:eastAsia="標楷體" w:hAnsi="標楷體" w:hint="eastAsia"/>
                <w:bCs/>
                <w:snapToGrid w:val="0"/>
                <w:kern w:val="0"/>
              </w:rPr>
              <w:t>國-J-C1 閱讀各類文本，從中培養道德觀、責任感、同理心，並能觀察生活環境，主動關懷社會，增進對公共議題的興趣。</w:t>
            </w:r>
          </w:p>
          <w:p w:rsidR="003A236B" w:rsidRDefault="00BA7480">
            <w:pPr>
              <w:rPr>
                <w:rFonts w:hint="eastAsia"/>
              </w:rPr>
            </w:pPr>
            <w:r>
              <w:rPr>
                <w:rFonts w:ascii="標楷體" w:eastAsia="標楷體" w:hAnsi="標楷體" w:hint="eastAsia"/>
                <w:bCs/>
                <w:snapToGrid w:val="0"/>
                <w:kern w:val="0"/>
              </w:rPr>
              <w:t>國-J-C2 在</w:t>
            </w:r>
            <w:r>
              <w:rPr>
                <w:rFonts w:ascii="標楷體" w:eastAsia="標楷體" w:hAnsi="標楷體" w:hint="eastAsia"/>
                <w:bCs/>
                <w:snapToGrid w:val="0"/>
                <w:kern w:val="0"/>
              </w:rPr>
              <w:lastRenderedPageBreak/>
              <w:t>國語文學習情境中，與他人合作學習，增進理解、溝通與包容的能力，在生活中建立友善的人際關係。</w:t>
            </w:r>
          </w:p>
        </w:tc>
        <w:tc>
          <w:tcPr>
            <w:tcW w:w="1277" w:type="dxa"/>
            <w:shd w:val="clear" w:color="auto" w:fill="auto"/>
          </w:tcPr>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1-IV-1 以同理心，聆聽各項發言，並加以記錄、歸納。</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1-IV-2 依據不同情境，分辨聲情意涵及表達技巧，適</w:t>
            </w:r>
            <w:r w:rsidRPr="00E5395C">
              <w:rPr>
                <w:rFonts w:ascii="標楷體" w:eastAsia="標楷體" w:hAnsi="標楷體" w:hint="eastAsia"/>
                <w:bCs/>
                <w:snapToGrid w:val="0"/>
                <w:kern w:val="0"/>
                <w:szCs w:val="20"/>
              </w:rPr>
              <w:lastRenderedPageBreak/>
              <w:t>切回應。</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1-IV-3 分辨聆聽內容的邏輯性，找出解決問題的方法。</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2-IV-1 掌握生活情境，適切表情達意，分享自身經驗。</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2-IV-2 有效把握聽聞內容的邏輯，做出提問或回饋。</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2-IV-3 依理解的內容，明確表達意見，進行有條理的論辯，並注重言談</w:t>
            </w:r>
            <w:r w:rsidRPr="00E5395C">
              <w:rPr>
                <w:rFonts w:ascii="標楷體" w:eastAsia="標楷體" w:hAnsi="標楷體" w:hint="eastAsia"/>
                <w:bCs/>
                <w:snapToGrid w:val="0"/>
                <w:kern w:val="0"/>
                <w:szCs w:val="20"/>
              </w:rPr>
              <w:lastRenderedPageBreak/>
              <w:t>禮貌。</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2-IV-5 視不同情境，進行報告、評論、演說及論辯。</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5-IV-2 理解各類文本的句子、段落與主要概念，指出寫作的目的與觀點。</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5-IV-3 理解各類文本內容、形式和寫作特色。</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5-IV-4 應用閱讀策略增進學習效能，整合跨領域知識轉化為</w:t>
            </w:r>
            <w:r w:rsidRPr="00E5395C">
              <w:rPr>
                <w:rFonts w:ascii="標楷體" w:eastAsia="標楷體" w:hAnsi="標楷體" w:hint="eastAsia"/>
                <w:bCs/>
                <w:snapToGrid w:val="0"/>
                <w:kern w:val="0"/>
                <w:szCs w:val="20"/>
              </w:rPr>
              <w:lastRenderedPageBreak/>
              <w:t>解決問題的能力。</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5-IV-5 大量閱讀多元文本，理解議題內涵及其與個人生活、社會結構的關聯性。</w:t>
            </w:r>
          </w:p>
        </w:tc>
        <w:tc>
          <w:tcPr>
            <w:tcW w:w="1418" w:type="dxa"/>
            <w:shd w:val="clear" w:color="auto" w:fill="auto"/>
          </w:tcPr>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Ab-IV-1 4,000個常用字的字形、字音和字義。</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Ac-IV-3 文句表達的邏輯與意義。</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Ad-IV-1 篇章的主旨、結構、寓意</w:t>
            </w:r>
            <w:r w:rsidRPr="00E5395C">
              <w:rPr>
                <w:rFonts w:ascii="標楷體" w:eastAsia="標楷體" w:hAnsi="標楷體" w:hint="eastAsia"/>
                <w:bCs/>
                <w:snapToGrid w:val="0"/>
                <w:kern w:val="0"/>
                <w:szCs w:val="20"/>
              </w:rPr>
              <w:lastRenderedPageBreak/>
              <w:t>與分析。</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Bb-IV-1 自我及人際交流的感受。</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Bb-IV-2 對社會群體與家國民族情感的體會。</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Bb-IV-3 對物或自然以及生命的感悟。</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Bc-IV-1 具邏輯、客觀、理性的說明，如科學知識、產品、環境、制度等說明。</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Bc-IV-2 描述、列舉、因果、問題解決、比</w:t>
            </w:r>
            <w:r w:rsidRPr="00E5395C">
              <w:rPr>
                <w:rFonts w:ascii="標楷體" w:eastAsia="標楷體" w:hAnsi="標楷體" w:hint="eastAsia"/>
                <w:bCs/>
                <w:snapToGrid w:val="0"/>
                <w:kern w:val="0"/>
                <w:szCs w:val="20"/>
              </w:rPr>
              <w:lastRenderedPageBreak/>
              <w:t>較、分類、定義等寫作手法。</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Bd-IV-1 以事實、理論為論據，達到說服、建構、批判等目的。</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Bd-IV-2 論證方式如比較、比喻等。</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Cb-IV-1 各類文本中的親屬關係、道德倫理、儀式風俗、典章制度等文化內涵。</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Cb-IV-2 各類文本中所反映的個人與家庭、鄉</w:t>
            </w:r>
            <w:r w:rsidRPr="00E5395C">
              <w:rPr>
                <w:rFonts w:ascii="標楷體" w:eastAsia="標楷體" w:hAnsi="標楷體" w:hint="eastAsia"/>
                <w:bCs/>
                <w:snapToGrid w:val="0"/>
                <w:kern w:val="0"/>
                <w:szCs w:val="20"/>
              </w:rPr>
              <w:lastRenderedPageBreak/>
              <w:t>里、國族及其他社群的關係。</w:t>
            </w:r>
          </w:p>
          <w:p w:rsidR="0097326A" w:rsidRPr="00E5395C" w:rsidRDefault="00BA7480" w:rsidP="0097326A">
            <w:pPr>
              <w:spacing w:line="340" w:lineRule="exact"/>
              <w:rPr>
                <w:rFonts w:hint="eastAsia"/>
                <w:sz w:val="20"/>
                <w:szCs w:val="20"/>
              </w:rPr>
            </w:pPr>
            <w:r w:rsidRPr="00E5395C">
              <w:rPr>
                <w:rFonts w:ascii="標楷體" w:eastAsia="標楷體" w:hAnsi="標楷體" w:hint="eastAsia"/>
                <w:bCs/>
                <w:snapToGrid w:val="0"/>
                <w:kern w:val="0"/>
                <w:szCs w:val="20"/>
              </w:rPr>
              <w:t>Cc-IV-1 各類文本中的藝術、信仰、思想等文化內涵。</w:t>
            </w:r>
          </w:p>
        </w:tc>
        <w:tc>
          <w:tcPr>
            <w:tcW w:w="1559" w:type="dxa"/>
          </w:tcPr>
          <w:p w:rsidR="0097326A" w:rsidRPr="00E5395C" w:rsidRDefault="00BA7480" w:rsidP="0097326A">
            <w:pPr>
              <w:rPr>
                <w:rFonts w:hint="eastAsia"/>
                <w:sz w:val="20"/>
                <w:szCs w:val="20"/>
              </w:rPr>
            </w:pPr>
            <w:r w:rsidRPr="00E5395C">
              <w:rPr>
                <w:rFonts w:ascii="標楷體" w:eastAsia="標楷體" w:hAnsi="標楷體" w:hint="eastAsia"/>
                <w:szCs w:val="20"/>
              </w:rPr>
              <w:lastRenderedPageBreak/>
              <w:t>1</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認識孟子其人其文。</w:t>
            </w:r>
          </w:p>
          <w:p w:rsidR="0097326A" w:rsidRPr="00E5395C" w:rsidRDefault="00BA7480" w:rsidP="0097326A">
            <w:pPr>
              <w:rPr>
                <w:rFonts w:hint="eastAsia"/>
                <w:sz w:val="20"/>
                <w:szCs w:val="20"/>
              </w:rPr>
            </w:pPr>
            <w:r w:rsidRPr="00E5395C">
              <w:rPr>
                <w:rFonts w:ascii="標楷體" w:eastAsia="標楷體" w:hAnsi="標楷體" w:hint="eastAsia"/>
                <w:szCs w:val="20"/>
              </w:rPr>
              <w:t>2</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了解列舉實例與凸顯主題的關係。</w:t>
            </w:r>
          </w:p>
          <w:p w:rsidR="0097326A" w:rsidRPr="00E5395C" w:rsidRDefault="00BA7480" w:rsidP="0097326A">
            <w:pPr>
              <w:rPr>
                <w:rFonts w:hint="eastAsia"/>
                <w:sz w:val="20"/>
                <w:szCs w:val="20"/>
              </w:rPr>
            </w:pPr>
            <w:r w:rsidRPr="00E5395C">
              <w:rPr>
                <w:rFonts w:ascii="標楷體" w:eastAsia="標楷體" w:hAnsi="標楷體" w:hint="eastAsia"/>
                <w:szCs w:val="20"/>
              </w:rPr>
              <w:t>3</w:t>
            </w:r>
            <w:r w:rsidRPr="00E5395C">
              <w:rPr>
                <w:rFonts w:ascii="標楷體" w:eastAsia="標楷體" w:hAnsi="標楷體" w:hint="eastAsia"/>
                <w:bCs/>
                <w:snapToGrid w:val="0"/>
                <w:kern w:val="0"/>
                <w:szCs w:val="20"/>
              </w:rPr>
              <w:t>.能依據授課內容，自行閱讀文言文本，並拆</w:t>
            </w:r>
            <w:r w:rsidRPr="00E5395C">
              <w:rPr>
                <w:rFonts w:ascii="標楷體" w:eastAsia="標楷體" w:hAnsi="標楷體" w:hint="eastAsia"/>
                <w:bCs/>
                <w:snapToGrid w:val="0"/>
                <w:kern w:val="0"/>
                <w:szCs w:val="20"/>
              </w:rPr>
              <w:lastRenderedPageBreak/>
              <w:t>解字詞意義</w:t>
            </w:r>
            <w:r w:rsidRPr="00E5395C">
              <w:rPr>
                <w:rFonts w:ascii="標楷體" w:eastAsia="標楷體" w:hAnsi="標楷體" w:hint="eastAsia"/>
                <w:szCs w:val="20"/>
              </w:rPr>
              <w:t>。</w:t>
            </w:r>
          </w:p>
          <w:p w:rsidR="0097326A" w:rsidRPr="00E5395C" w:rsidRDefault="00BA7480" w:rsidP="0097326A">
            <w:pPr>
              <w:rPr>
                <w:rFonts w:hint="eastAsia"/>
                <w:sz w:val="20"/>
                <w:szCs w:val="20"/>
              </w:rPr>
            </w:pPr>
            <w:r w:rsidRPr="00E5395C">
              <w:rPr>
                <w:rFonts w:ascii="標楷體" w:eastAsia="標楷體" w:hAnsi="標楷體" w:hint="eastAsia"/>
                <w:szCs w:val="20"/>
              </w:rPr>
              <w:t>4</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能夠善用例證強化文章論點。</w:t>
            </w:r>
          </w:p>
          <w:p w:rsidR="0097326A" w:rsidRPr="00E5395C" w:rsidRDefault="00BA7480" w:rsidP="0097326A">
            <w:pPr>
              <w:rPr>
                <w:rFonts w:hint="eastAsia"/>
                <w:sz w:val="20"/>
                <w:szCs w:val="20"/>
              </w:rPr>
            </w:pPr>
            <w:r w:rsidRPr="00E5395C">
              <w:rPr>
                <w:rFonts w:ascii="標楷體" w:eastAsia="標楷體" w:hAnsi="標楷體" w:hint="eastAsia"/>
                <w:szCs w:val="20"/>
              </w:rPr>
              <w:t>5</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以本文所列舉的歷史人物、事蹟為基礎，了解什麼叫「憂患意識」。</w:t>
            </w:r>
          </w:p>
          <w:p w:rsidR="0097326A" w:rsidRPr="00E5395C" w:rsidRDefault="00BA7480" w:rsidP="0097326A">
            <w:pPr>
              <w:rPr>
                <w:rFonts w:hint="eastAsia"/>
                <w:sz w:val="20"/>
                <w:szCs w:val="20"/>
              </w:rPr>
            </w:pPr>
            <w:r w:rsidRPr="00E5395C">
              <w:rPr>
                <w:rFonts w:ascii="標楷體" w:eastAsia="標楷體" w:hAnsi="標楷體" w:hint="eastAsia"/>
                <w:szCs w:val="20"/>
              </w:rPr>
              <w:t>6</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培養閱讀古典文學的興趣。</w:t>
            </w:r>
          </w:p>
          <w:p w:rsidR="0097326A" w:rsidRPr="00E5395C" w:rsidRDefault="00BA7480" w:rsidP="0097326A">
            <w:pPr>
              <w:rPr>
                <w:rFonts w:hint="eastAsia"/>
                <w:sz w:val="20"/>
                <w:szCs w:val="20"/>
              </w:rPr>
            </w:pPr>
            <w:r w:rsidRPr="00E5395C">
              <w:rPr>
                <w:rFonts w:ascii="標楷體" w:eastAsia="標楷體" w:hAnsi="標楷體" w:hint="eastAsia"/>
                <w:szCs w:val="20"/>
              </w:rPr>
              <w:t>7</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培養面對困境之勇氣。</w:t>
            </w:r>
          </w:p>
        </w:tc>
        <w:tc>
          <w:tcPr>
            <w:tcW w:w="1985" w:type="dxa"/>
          </w:tcPr>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w:t>
            </w:r>
            <w:r>
              <w:rPr>
                <w:rFonts w:ascii="標楷體" w:eastAsia="標楷體" w:hAnsi="標楷體"/>
                <w:bCs/>
                <w:snapToGrid w:val="0"/>
                <w:kern w:val="0"/>
                <w:szCs w:val="20"/>
              </w:rPr>
              <w:t>請學生在家先行閱讀〈生於憂患</w:t>
            </w:r>
            <w:r w:rsidRPr="00E5395C">
              <w:rPr>
                <w:rFonts w:ascii="標楷體" w:eastAsia="標楷體" w:hAnsi="標楷體"/>
                <w:bCs/>
                <w:snapToGrid w:val="0"/>
                <w:kern w:val="0"/>
                <w:szCs w:val="20"/>
              </w:rPr>
              <w:t>死於安樂</w:t>
            </w:r>
            <w:r>
              <w:rPr>
                <w:rFonts w:ascii="標楷體" w:eastAsia="標楷體" w:hAnsi="標楷體"/>
                <w:bCs/>
                <w:snapToGrid w:val="0"/>
                <w:kern w:val="0"/>
                <w:szCs w:val="20"/>
              </w:rPr>
              <w:t>〉。</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2.先行查詢與「孟子」、「憂患意識」相關資料</w:t>
            </w:r>
            <w:r>
              <w:rPr>
                <w:rFonts w:ascii="標楷體" w:eastAsia="標楷體" w:hAnsi="標楷體"/>
                <w:bCs/>
                <w:snapToGrid w:val="0"/>
                <w:kern w:val="0"/>
                <w:szCs w:val="20"/>
              </w:rPr>
              <w:t>。</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3.複習先秦散文、</w:t>
            </w:r>
            <w:r>
              <w:rPr>
                <w:rFonts w:ascii="標楷體" w:eastAsia="標楷體" w:hAnsi="標楷體"/>
                <w:bCs/>
                <w:snapToGrid w:val="0"/>
                <w:kern w:val="0"/>
                <w:szCs w:val="20"/>
              </w:rPr>
              <w:t>《</w:t>
            </w:r>
            <w:r w:rsidRPr="00E5395C">
              <w:rPr>
                <w:rFonts w:ascii="標楷體" w:eastAsia="標楷體" w:hAnsi="標楷體"/>
                <w:bCs/>
                <w:snapToGrid w:val="0"/>
                <w:kern w:val="0"/>
                <w:szCs w:val="20"/>
              </w:rPr>
              <w:t>論語</w:t>
            </w:r>
            <w:r>
              <w:rPr>
                <w:rFonts w:ascii="標楷體" w:eastAsia="標楷體" w:hAnsi="標楷體"/>
                <w:bCs/>
                <w:snapToGrid w:val="0"/>
                <w:kern w:val="0"/>
                <w:szCs w:val="20"/>
              </w:rPr>
              <w:t>》</w:t>
            </w:r>
            <w:r w:rsidRPr="00E5395C">
              <w:rPr>
                <w:rFonts w:ascii="標楷體" w:eastAsia="標楷體" w:hAnsi="標楷體"/>
                <w:bCs/>
                <w:snapToGrid w:val="0"/>
                <w:kern w:val="0"/>
                <w:szCs w:val="20"/>
              </w:rPr>
              <w:t>等</w:t>
            </w:r>
            <w:r w:rsidRPr="00E5395C">
              <w:rPr>
                <w:rFonts w:ascii="標楷體" w:eastAsia="標楷體" w:hAnsi="標楷體"/>
                <w:bCs/>
                <w:snapToGrid w:val="0"/>
                <w:kern w:val="0"/>
                <w:szCs w:val="20"/>
              </w:rPr>
              <w:lastRenderedPageBreak/>
              <w:t>相關知識。</w:t>
            </w:r>
          </w:p>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發展活動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1.引導學生並補充相關先秦散文知識背景及複習過去學過的先秦散文及相關思想家內容。</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2.介紹「孟子」其人及其文章思想內涵。</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3.帶領學生析解原文生難字詞與文言文閱讀技巧。</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4.透過「夢想</w:t>
            </w: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達陣」活動，探討如何面對生命困境，以及如何建立自我生命價值。</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5.請學生分享自己所蒐集到的作</w:t>
            </w:r>
            <w:r w:rsidRPr="00E5395C">
              <w:rPr>
                <w:rFonts w:ascii="標楷體" w:eastAsia="標楷體" w:hAnsi="標楷體"/>
                <w:bCs/>
                <w:snapToGrid w:val="0"/>
                <w:kern w:val="0"/>
                <w:szCs w:val="20"/>
              </w:rPr>
              <w:lastRenderedPageBreak/>
              <w:t>品，並且練習思想家派別代表特色判讀演練。</w:t>
            </w:r>
          </w:p>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1.透過SWOT分析自我優劣勢，藉以找出自己未來優勢並且訂定目標。</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2.針對本課已經習得的知識加以評量，檢測其學習狀況，並針對同學該次評量不足的部分予以加強</w:t>
            </w:r>
            <w:r>
              <w:rPr>
                <w:rFonts w:ascii="標楷體" w:eastAsia="標楷體" w:hAnsi="標楷體"/>
                <w:bCs/>
                <w:snapToGrid w:val="0"/>
                <w:kern w:val="0"/>
                <w:szCs w:val="20"/>
              </w:rPr>
              <w:t>。</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口頭評量</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紙筆作業</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多元評量</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同儕互評</w:t>
            </w:r>
          </w:p>
        </w:tc>
        <w:tc>
          <w:tcPr>
            <w:tcW w:w="1276" w:type="dxa"/>
            <w:shd w:val="clear" w:color="auto" w:fill="auto"/>
          </w:tcPr>
          <w:p w:rsidR="0097326A" w:rsidRPr="00E5395C" w:rsidRDefault="00BA7480" w:rsidP="0097326A">
            <w:pPr>
              <w:spacing w:line="340" w:lineRule="exact"/>
              <w:rPr>
                <w:rFonts w:hint="eastAsia"/>
                <w:b/>
                <w:bCs/>
                <w:snapToGrid w:val="0"/>
                <w:kern w:val="0"/>
                <w:sz w:val="20"/>
                <w:szCs w:val="20"/>
              </w:rPr>
            </w:pPr>
            <w:r w:rsidRPr="00E5395C">
              <w:rPr>
                <w:rFonts w:ascii="標楷體" w:eastAsia="標楷體" w:hAnsi="標楷體" w:hint="eastAsia"/>
                <w:b/>
                <w:bCs/>
                <w:snapToGrid w:val="0"/>
                <w:kern w:val="0"/>
                <w:szCs w:val="20"/>
              </w:rPr>
              <w:t>【閱讀素養教育】</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閱J3 理解學科知識內的重要詞彙的意涵，並懂得如何運用該詞彙與他人進行溝</w:t>
            </w:r>
            <w:r w:rsidRPr="00E5395C">
              <w:rPr>
                <w:rFonts w:ascii="標楷體" w:eastAsia="標楷體" w:hAnsi="標楷體" w:hint="eastAsia"/>
                <w:szCs w:val="20"/>
              </w:rPr>
              <w:lastRenderedPageBreak/>
              <w:t>通。</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閱J4 除紙本閱讀之外，依學習需求選擇適當的閱讀媒材，並了解如何利用適當的管道獲得文本資源。</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閱J8 在學習上遇到問題時，願意尋找課外資料，解決困難。</w:t>
            </w:r>
          </w:p>
          <w:p w:rsidR="0097326A" w:rsidRPr="00E5395C" w:rsidRDefault="00BA7480" w:rsidP="0097326A">
            <w:pPr>
              <w:spacing w:line="340" w:lineRule="exact"/>
              <w:rPr>
                <w:rFonts w:hint="eastAsia"/>
                <w:b/>
                <w:bCs/>
                <w:snapToGrid w:val="0"/>
                <w:kern w:val="0"/>
                <w:sz w:val="20"/>
                <w:szCs w:val="20"/>
              </w:rPr>
            </w:pPr>
            <w:r w:rsidRPr="00E5395C">
              <w:rPr>
                <w:rFonts w:ascii="標楷體" w:eastAsia="標楷體" w:hAnsi="標楷體" w:hint="eastAsia"/>
                <w:b/>
                <w:bCs/>
                <w:snapToGrid w:val="0"/>
                <w:kern w:val="0"/>
                <w:szCs w:val="20"/>
              </w:rPr>
              <w:t>【生命教育】</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生J1 思考生活、</w:t>
            </w:r>
            <w:r w:rsidRPr="00E5395C">
              <w:rPr>
                <w:rFonts w:ascii="標楷體" w:eastAsia="標楷體" w:hAnsi="標楷體" w:hint="eastAsia"/>
                <w:szCs w:val="20"/>
              </w:rPr>
              <w:lastRenderedPageBreak/>
              <w:t>學校與社區的公共議題，培養與他人理性溝通的素養。</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生J5 覺察生活中的各種迷思，在生活作息、健康促進、飲食運動、休閒娛樂、人我關係等課題上進行價值思辨，尋求解決之道。</w:t>
            </w:r>
          </w:p>
          <w:p w:rsidR="0097326A" w:rsidRPr="00E5395C" w:rsidRDefault="00BA7480" w:rsidP="0097326A">
            <w:pPr>
              <w:spacing w:line="340" w:lineRule="exact"/>
              <w:rPr>
                <w:rFonts w:hint="eastAsia"/>
                <w:b/>
                <w:bCs/>
                <w:snapToGrid w:val="0"/>
                <w:kern w:val="0"/>
                <w:sz w:val="20"/>
                <w:szCs w:val="20"/>
              </w:rPr>
            </w:pPr>
            <w:r w:rsidRPr="00E5395C">
              <w:rPr>
                <w:rFonts w:ascii="標楷體" w:eastAsia="標楷體" w:hAnsi="標楷體" w:hint="eastAsia"/>
                <w:b/>
                <w:bCs/>
                <w:snapToGrid w:val="0"/>
                <w:kern w:val="0"/>
                <w:szCs w:val="20"/>
              </w:rPr>
              <w:t>【品德教育】</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品J1 溝</w:t>
            </w:r>
            <w:r w:rsidRPr="00E5395C">
              <w:rPr>
                <w:rFonts w:ascii="標楷體" w:eastAsia="標楷體" w:hAnsi="標楷體" w:hint="eastAsia"/>
                <w:szCs w:val="20"/>
              </w:rPr>
              <w:lastRenderedPageBreak/>
              <w:t>通合作與和諧人際關係。</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品J2 重視群體規範與榮譽。</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品J7 同理分享與多元接納。</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品J8 理性溝通與問題解決。</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品J9 知行合一與自我反省。</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第十四週</w:t>
            </w:r>
          </w:p>
        </w:tc>
        <w:tc>
          <w:tcPr>
            <w:tcW w:w="1275" w:type="dxa"/>
            <w:shd w:val="clear" w:color="auto" w:fill="auto"/>
          </w:tcPr>
          <w:p w:rsidR="0097326A" w:rsidRDefault="00BA7480" w:rsidP="0097326A">
            <w:pPr>
              <w:rPr>
                <w:rFonts w:hint="eastAsia"/>
                <w:bCs/>
                <w:sz w:val="20"/>
                <w:szCs w:val="20"/>
              </w:rPr>
            </w:pPr>
            <w:r w:rsidRPr="00E5395C">
              <w:rPr>
                <w:rFonts w:ascii="標楷體" w:eastAsia="標楷體" w:hAnsi="標楷體" w:hint="eastAsia"/>
                <w:bCs/>
                <w:szCs w:val="20"/>
              </w:rPr>
              <w:t>第六課</w:t>
            </w:r>
          </w:p>
          <w:p w:rsidR="0097326A" w:rsidRPr="00E5395C" w:rsidRDefault="00BA7480" w:rsidP="0097326A">
            <w:pPr>
              <w:rPr>
                <w:rFonts w:hint="eastAsia"/>
                <w:bCs/>
                <w:snapToGrid w:val="0"/>
                <w:kern w:val="0"/>
                <w:sz w:val="20"/>
                <w:szCs w:val="20"/>
              </w:rPr>
            </w:pPr>
            <w:r>
              <w:rPr>
                <w:rFonts w:ascii="標楷體" w:eastAsia="標楷體" w:hAnsi="標楷體" w:hint="eastAsia"/>
                <w:bCs/>
                <w:szCs w:val="20"/>
              </w:rPr>
              <w:t>生於憂患</w:t>
            </w:r>
            <w:r w:rsidRPr="00E5395C">
              <w:rPr>
                <w:rFonts w:ascii="標楷體" w:eastAsia="標楷體" w:hAnsi="標楷體" w:hint="eastAsia"/>
                <w:bCs/>
                <w:szCs w:val="20"/>
              </w:rPr>
              <w:t>死於安樂</w:t>
            </w:r>
            <w:r w:rsidRPr="003E118C">
              <w:rPr>
                <w:rFonts w:ascii="標楷體" w:eastAsia="標楷體" w:hAnsi="標楷體" w:hint="eastAsia"/>
                <w:bCs/>
                <w:szCs w:val="20"/>
              </w:rPr>
              <w:t>（第</w:t>
            </w:r>
            <w:r>
              <w:rPr>
                <w:rFonts w:ascii="標楷體" w:eastAsia="標楷體" w:hAnsi="標楷體" w:hint="eastAsia"/>
                <w:bCs/>
                <w:szCs w:val="20"/>
              </w:rPr>
              <w:t>二</w:t>
            </w:r>
            <w:r w:rsidRPr="003E118C">
              <w:rPr>
                <w:rFonts w:ascii="標楷體" w:eastAsia="標楷體" w:hAnsi="標楷體" w:hint="eastAsia"/>
                <w:bCs/>
                <w:szCs w:val="20"/>
              </w:rPr>
              <w:t>次段考）</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國-J-A1 透過國語文的學習，認識生涯及生命的典範，建</w:t>
            </w:r>
            <w:r>
              <w:rPr>
                <w:rFonts w:ascii="標楷體" w:eastAsia="標楷體" w:hAnsi="標楷體" w:hint="eastAsia"/>
                <w:bCs/>
                <w:snapToGrid w:val="0"/>
                <w:kern w:val="0"/>
              </w:rPr>
              <w:lastRenderedPageBreak/>
              <w:t>立正向價值觀，提高語文自學的興趣。</w:t>
            </w:r>
          </w:p>
          <w:p w:rsidR="003A236B" w:rsidRDefault="00BA7480">
            <w:pPr>
              <w:rPr>
                <w:rFonts w:hint="eastAsia"/>
              </w:rPr>
            </w:pPr>
            <w:r>
              <w:rPr>
                <w:rFonts w:ascii="標楷體" w:eastAsia="標楷體" w:hAnsi="標楷體" w:hint="eastAsia"/>
                <w:bCs/>
                <w:snapToGrid w:val="0"/>
                <w:kern w:val="0"/>
              </w:rPr>
              <w:t>國-J-A2 透過欣賞各類文本，培養思辨的能力，並能反思內容主題，應用於日常生活中，有效處理問題。</w:t>
            </w:r>
          </w:p>
          <w:p w:rsidR="003A236B" w:rsidRDefault="00BA7480">
            <w:pPr>
              <w:rPr>
                <w:rFonts w:hint="eastAsia"/>
              </w:rPr>
            </w:pPr>
            <w:r>
              <w:rPr>
                <w:rFonts w:ascii="標楷體" w:eastAsia="標楷體" w:hAnsi="標楷體" w:hint="eastAsia"/>
                <w:bCs/>
                <w:snapToGrid w:val="0"/>
                <w:kern w:val="0"/>
              </w:rPr>
              <w:t>國-J-B1 運用國語文表情達意，增進閱讀理解，進而提升欣賞及評析文本的能力，並能傾聽他人的需</w:t>
            </w:r>
            <w:r>
              <w:rPr>
                <w:rFonts w:ascii="標楷體" w:eastAsia="標楷體" w:hAnsi="標楷體" w:hint="eastAsia"/>
                <w:bCs/>
                <w:snapToGrid w:val="0"/>
                <w:kern w:val="0"/>
              </w:rPr>
              <w:lastRenderedPageBreak/>
              <w:t>求、理解他人的觀點，達到良性的人我溝通與互動。</w:t>
            </w:r>
          </w:p>
          <w:p w:rsidR="003A236B" w:rsidRDefault="00BA7480">
            <w:pPr>
              <w:rPr>
                <w:rFonts w:hint="eastAsia"/>
              </w:rPr>
            </w:pPr>
            <w:r>
              <w:rPr>
                <w:rFonts w:ascii="標楷體" w:eastAsia="標楷體" w:hAnsi="標楷體" w:hint="eastAsia"/>
                <w:bCs/>
                <w:snapToGrid w:val="0"/>
                <w:kern w:val="0"/>
              </w:rPr>
              <w:t>國-J-B2 運用科技、資訊與各類媒體所提供的素材，進行檢索、統整、解釋及省思，並轉化成生活的能力與素養。</w:t>
            </w:r>
          </w:p>
          <w:p w:rsidR="003A236B" w:rsidRDefault="00BA7480">
            <w:pPr>
              <w:rPr>
                <w:rFonts w:hint="eastAsia"/>
              </w:rPr>
            </w:pPr>
            <w:r>
              <w:rPr>
                <w:rFonts w:ascii="標楷體" w:eastAsia="標楷體" w:hAnsi="標楷體" w:hint="eastAsia"/>
                <w:bCs/>
                <w:snapToGrid w:val="0"/>
                <w:kern w:val="0"/>
              </w:rPr>
              <w:t>國-J-C1 閱讀各類文本，從中培養道德觀、責任感、同理心，並能觀察生活環</w:t>
            </w:r>
            <w:r>
              <w:rPr>
                <w:rFonts w:ascii="標楷體" w:eastAsia="標楷體" w:hAnsi="標楷體" w:hint="eastAsia"/>
                <w:bCs/>
                <w:snapToGrid w:val="0"/>
                <w:kern w:val="0"/>
              </w:rPr>
              <w:lastRenderedPageBreak/>
              <w:t>境，主動關懷社會，增進對公共議題的興趣。</w:t>
            </w:r>
          </w:p>
          <w:p w:rsidR="003A236B" w:rsidRDefault="00BA7480">
            <w:pPr>
              <w:rPr>
                <w:rFonts w:hint="eastAsia"/>
              </w:rPr>
            </w:pPr>
            <w:r>
              <w:rPr>
                <w:rFonts w:ascii="標楷體" w:eastAsia="標楷體" w:hAnsi="標楷體" w:hint="eastAsia"/>
                <w:bCs/>
                <w:snapToGrid w:val="0"/>
                <w:kern w:val="0"/>
              </w:rPr>
              <w:t>國-J-C2 在國語文學習情境中，與他人合作學習，增進理解、溝通與包容的能力，在生活中建立友善的人際關係。</w:t>
            </w:r>
          </w:p>
        </w:tc>
        <w:tc>
          <w:tcPr>
            <w:tcW w:w="1277" w:type="dxa"/>
            <w:shd w:val="clear" w:color="auto" w:fill="auto"/>
          </w:tcPr>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1-IV-1 以同理心，聆聽各項發言，並加以記錄、</w:t>
            </w:r>
            <w:r w:rsidRPr="00E5395C">
              <w:rPr>
                <w:rFonts w:ascii="標楷體" w:eastAsia="標楷體" w:hAnsi="標楷體" w:hint="eastAsia"/>
                <w:bCs/>
                <w:snapToGrid w:val="0"/>
                <w:kern w:val="0"/>
                <w:szCs w:val="20"/>
              </w:rPr>
              <w:lastRenderedPageBreak/>
              <w:t>歸納。</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1-IV-2 依據不同情境，分辨聲情意涵及表達技巧，適切回應。</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1-IV-3 分辨聆聽內容的邏輯性，找出解決問題的方法。</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2-IV-1 掌握生活情境，適切表情達意，分享自身經驗。</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2-IV-2 有效把握聽聞內容的邏輯，做出提問或回饋。</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 xml:space="preserve">2-IV-3 </w:t>
            </w:r>
            <w:r w:rsidRPr="00E5395C">
              <w:rPr>
                <w:rFonts w:ascii="標楷體" w:eastAsia="標楷體" w:hAnsi="標楷體" w:hint="eastAsia"/>
                <w:bCs/>
                <w:snapToGrid w:val="0"/>
                <w:kern w:val="0"/>
                <w:szCs w:val="20"/>
              </w:rPr>
              <w:lastRenderedPageBreak/>
              <w:t>依理解的內容，明確表達意見，進行有條理的論辯，並注重言談禮貌。</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2-IV-5 視不同情境，進行報告、評論、演說及論辯。</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5-IV-2 理解各類文本的句子、段落與主要概念，指出寫作的目的與觀點。</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5-IV-3 理解各類文本內容、形式和寫作特色。</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5-IV-4 應用閱讀策略增進學習效能，整合跨領域知識轉化為解決問題的能力。</w:t>
            </w:r>
          </w:p>
          <w:p w:rsidR="0097326A" w:rsidRPr="00E5395C" w:rsidRDefault="00BA7480" w:rsidP="0097326A">
            <w:pPr>
              <w:spacing w:line="280" w:lineRule="exact"/>
              <w:rPr>
                <w:rFonts w:hint="eastAsia"/>
                <w:bCs/>
                <w:snapToGrid w:val="0"/>
                <w:kern w:val="0"/>
                <w:sz w:val="20"/>
                <w:szCs w:val="20"/>
              </w:rPr>
            </w:pPr>
            <w:r w:rsidRPr="00E5395C">
              <w:rPr>
                <w:rFonts w:ascii="標楷體" w:eastAsia="標楷體" w:hAnsi="標楷體" w:hint="eastAsia"/>
                <w:bCs/>
                <w:snapToGrid w:val="0"/>
                <w:kern w:val="0"/>
                <w:szCs w:val="20"/>
              </w:rPr>
              <w:t>5-IV-5 大量閱讀多元文本，理解議題內涵及其與個人生活、社會結構的關聯性。</w:t>
            </w:r>
          </w:p>
        </w:tc>
        <w:tc>
          <w:tcPr>
            <w:tcW w:w="1418" w:type="dxa"/>
            <w:shd w:val="clear" w:color="auto" w:fill="auto"/>
          </w:tcPr>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Ab-IV-1 4,000個常用字的字形、字音和字義。</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Ac-IV-3 文句表達的邏輯與意義。</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Ad-IV-1 篇章的主旨、結構、寓意與分析。</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Bb-IV-1 自我及人際交流的感受。</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Bb-IV-2 對社會群體與家國民族情感的體會。</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Bb-IV-3 對物或自然以及生命的感悟。</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Bc-IV-1 具邏輯、客觀、理性的說明，如科學知識、產品、環境、</w:t>
            </w:r>
            <w:r w:rsidRPr="00E5395C">
              <w:rPr>
                <w:rFonts w:ascii="標楷體" w:eastAsia="標楷體" w:hAnsi="標楷體" w:hint="eastAsia"/>
                <w:bCs/>
                <w:snapToGrid w:val="0"/>
                <w:kern w:val="0"/>
                <w:szCs w:val="20"/>
              </w:rPr>
              <w:lastRenderedPageBreak/>
              <w:t>制度等說明。</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Bc-IV-2 描述、列舉、因果、問題解決、比較、分類、定義等寫作手法。</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Bd-IV-1 以事實、理論為論據，達到說服、建構、批判等目的。</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Bd-IV-2 論證方式如比較、比喻等。</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Cb-IV-1 各類文本中的親屬關係、道德倫理、儀式風俗、</w:t>
            </w:r>
            <w:r w:rsidRPr="00E5395C">
              <w:rPr>
                <w:rFonts w:ascii="標楷體" w:eastAsia="標楷體" w:hAnsi="標楷體" w:hint="eastAsia"/>
                <w:bCs/>
                <w:snapToGrid w:val="0"/>
                <w:kern w:val="0"/>
                <w:szCs w:val="20"/>
              </w:rPr>
              <w:lastRenderedPageBreak/>
              <w:t>典章制度等文化內涵。</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Cb-IV-2 各類文本中所反映的個人與家庭、鄉里、國族及其他社群的關係。</w:t>
            </w:r>
          </w:p>
          <w:p w:rsidR="0097326A" w:rsidRPr="00E5395C" w:rsidRDefault="00BA7480" w:rsidP="0097326A">
            <w:pPr>
              <w:spacing w:line="340" w:lineRule="exact"/>
              <w:rPr>
                <w:rFonts w:hint="eastAsia"/>
                <w:sz w:val="20"/>
                <w:szCs w:val="20"/>
              </w:rPr>
            </w:pPr>
            <w:r w:rsidRPr="00E5395C">
              <w:rPr>
                <w:rFonts w:ascii="標楷體" w:eastAsia="標楷體" w:hAnsi="標楷體" w:hint="eastAsia"/>
                <w:bCs/>
                <w:snapToGrid w:val="0"/>
                <w:kern w:val="0"/>
                <w:szCs w:val="20"/>
              </w:rPr>
              <w:t>Cc-IV-1 各類文本中的藝術、信仰、思想等文化內涵。</w:t>
            </w:r>
          </w:p>
        </w:tc>
        <w:tc>
          <w:tcPr>
            <w:tcW w:w="1559" w:type="dxa"/>
          </w:tcPr>
          <w:p w:rsidR="0097326A" w:rsidRPr="00E5395C" w:rsidRDefault="00BA7480" w:rsidP="0097326A">
            <w:pPr>
              <w:rPr>
                <w:rFonts w:hint="eastAsia"/>
                <w:sz w:val="20"/>
                <w:szCs w:val="20"/>
              </w:rPr>
            </w:pPr>
            <w:r w:rsidRPr="00E5395C">
              <w:rPr>
                <w:rFonts w:ascii="標楷體" w:eastAsia="標楷體" w:hAnsi="標楷體" w:hint="eastAsia"/>
                <w:szCs w:val="20"/>
              </w:rPr>
              <w:lastRenderedPageBreak/>
              <w:t>1</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認識孟子其人其文。</w:t>
            </w:r>
          </w:p>
          <w:p w:rsidR="0097326A" w:rsidRPr="00E5395C" w:rsidRDefault="00BA7480" w:rsidP="0097326A">
            <w:pPr>
              <w:rPr>
                <w:rFonts w:hint="eastAsia"/>
                <w:sz w:val="20"/>
                <w:szCs w:val="20"/>
              </w:rPr>
            </w:pPr>
            <w:r w:rsidRPr="00E5395C">
              <w:rPr>
                <w:rFonts w:ascii="標楷體" w:eastAsia="標楷體" w:hAnsi="標楷體" w:hint="eastAsia"/>
                <w:szCs w:val="20"/>
              </w:rPr>
              <w:t>2</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了解列舉實例與凸顯主題的關</w:t>
            </w:r>
            <w:r w:rsidRPr="00E5395C">
              <w:rPr>
                <w:rFonts w:ascii="標楷體" w:eastAsia="標楷體" w:hAnsi="標楷體" w:hint="eastAsia"/>
                <w:szCs w:val="20"/>
              </w:rPr>
              <w:lastRenderedPageBreak/>
              <w:t>係。</w:t>
            </w:r>
          </w:p>
          <w:p w:rsidR="0097326A" w:rsidRPr="00E5395C" w:rsidRDefault="00BA7480" w:rsidP="0097326A">
            <w:pPr>
              <w:rPr>
                <w:rFonts w:hint="eastAsia"/>
                <w:sz w:val="20"/>
                <w:szCs w:val="20"/>
              </w:rPr>
            </w:pPr>
            <w:r w:rsidRPr="00E5395C">
              <w:rPr>
                <w:rFonts w:ascii="標楷體" w:eastAsia="標楷體" w:hAnsi="標楷體" w:hint="eastAsia"/>
                <w:szCs w:val="20"/>
              </w:rPr>
              <w:t>3</w:t>
            </w:r>
            <w:r w:rsidRPr="00E5395C">
              <w:rPr>
                <w:rFonts w:ascii="標楷體" w:eastAsia="標楷體" w:hAnsi="標楷體" w:hint="eastAsia"/>
                <w:bCs/>
                <w:snapToGrid w:val="0"/>
                <w:kern w:val="0"/>
                <w:szCs w:val="20"/>
              </w:rPr>
              <w:t>.能依據授課內容，自行閱讀文言文本，並拆解字詞意義</w:t>
            </w:r>
            <w:r w:rsidRPr="00E5395C">
              <w:rPr>
                <w:rFonts w:ascii="標楷體" w:eastAsia="標楷體" w:hAnsi="標楷體" w:hint="eastAsia"/>
                <w:szCs w:val="20"/>
              </w:rPr>
              <w:t>。</w:t>
            </w:r>
          </w:p>
          <w:p w:rsidR="0097326A" w:rsidRPr="00E5395C" w:rsidRDefault="00BA7480" w:rsidP="0097326A">
            <w:pPr>
              <w:rPr>
                <w:rFonts w:hint="eastAsia"/>
                <w:sz w:val="20"/>
                <w:szCs w:val="20"/>
              </w:rPr>
            </w:pPr>
            <w:r w:rsidRPr="00E5395C">
              <w:rPr>
                <w:rFonts w:ascii="標楷體" w:eastAsia="標楷體" w:hAnsi="標楷體" w:hint="eastAsia"/>
                <w:szCs w:val="20"/>
              </w:rPr>
              <w:t>4</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能夠善用例證強化文章論點。</w:t>
            </w:r>
          </w:p>
          <w:p w:rsidR="0097326A" w:rsidRPr="00E5395C" w:rsidRDefault="00BA7480" w:rsidP="0097326A">
            <w:pPr>
              <w:rPr>
                <w:rFonts w:hint="eastAsia"/>
                <w:sz w:val="20"/>
                <w:szCs w:val="20"/>
              </w:rPr>
            </w:pPr>
            <w:r w:rsidRPr="00E5395C">
              <w:rPr>
                <w:rFonts w:ascii="標楷體" w:eastAsia="標楷體" w:hAnsi="標楷體" w:hint="eastAsia"/>
                <w:szCs w:val="20"/>
              </w:rPr>
              <w:t>5</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以本文所列舉的歷史人物、事蹟為基礎，了解什麼叫「憂患意識」。</w:t>
            </w:r>
          </w:p>
          <w:p w:rsidR="0097326A" w:rsidRPr="00E5395C" w:rsidRDefault="00BA7480" w:rsidP="0097326A">
            <w:pPr>
              <w:rPr>
                <w:rFonts w:hint="eastAsia"/>
                <w:sz w:val="20"/>
                <w:szCs w:val="20"/>
              </w:rPr>
            </w:pPr>
            <w:r w:rsidRPr="00E5395C">
              <w:rPr>
                <w:rFonts w:ascii="標楷體" w:eastAsia="標楷體" w:hAnsi="標楷體" w:hint="eastAsia"/>
                <w:szCs w:val="20"/>
              </w:rPr>
              <w:t>6</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培養閱讀古典文學的興趣。</w:t>
            </w:r>
          </w:p>
          <w:p w:rsidR="0097326A" w:rsidRPr="00E5395C" w:rsidRDefault="00BA7480" w:rsidP="0097326A">
            <w:pPr>
              <w:rPr>
                <w:rFonts w:hint="eastAsia"/>
                <w:sz w:val="20"/>
                <w:szCs w:val="20"/>
              </w:rPr>
            </w:pPr>
            <w:r w:rsidRPr="00E5395C">
              <w:rPr>
                <w:rFonts w:ascii="標楷體" w:eastAsia="標楷體" w:hAnsi="標楷體" w:hint="eastAsia"/>
                <w:szCs w:val="20"/>
              </w:rPr>
              <w:t>7</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培養面對困境之勇氣。</w:t>
            </w:r>
          </w:p>
        </w:tc>
        <w:tc>
          <w:tcPr>
            <w:tcW w:w="1985" w:type="dxa"/>
          </w:tcPr>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w:t>
            </w:r>
            <w:r>
              <w:rPr>
                <w:rFonts w:ascii="標楷體" w:eastAsia="標楷體" w:hAnsi="標楷體"/>
                <w:bCs/>
                <w:snapToGrid w:val="0"/>
                <w:kern w:val="0"/>
                <w:szCs w:val="20"/>
              </w:rPr>
              <w:t>請學生在家先行閱讀〈生於憂患</w:t>
            </w:r>
            <w:r w:rsidRPr="00E5395C">
              <w:rPr>
                <w:rFonts w:ascii="標楷體" w:eastAsia="標楷體" w:hAnsi="標楷體"/>
                <w:bCs/>
                <w:snapToGrid w:val="0"/>
                <w:kern w:val="0"/>
                <w:szCs w:val="20"/>
              </w:rPr>
              <w:t>死於安樂</w:t>
            </w:r>
            <w:r>
              <w:rPr>
                <w:rFonts w:ascii="標楷體" w:eastAsia="標楷體" w:hAnsi="標楷體"/>
                <w:bCs/>
                <w:snapToGrid w:val="0"/>
                <w:kern w:val="0"/>
                <w:szCs w:val="20"/>
              </w:rPr>
              <w:t>〉。</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2.先行查詢與</w:t>
            </w:r>
            <w:r w:rsidRPr="00E5395C">
              <w:rPr>
                <w:rFonts w:ascii="標楷體" w:eastAsia="標楷體" w:hAnsi="標楷體"/>
                <w:bCs/>
                <w:snapToGrid w:val="0"/>
                <w:kern w:val="0"/>
                <w:szCs w:val="20"/>
              </w:rPr>
              <w:lastRenderedPageBreak/>
              <w:t>「孟子」、「憂患意識」相關資料</w:t>
            </w:r>
            <w:r>
              <w:rPr>
                <w:rFonts w:ascii="標楷體" w:eastAsia="標楷體" w:hAnsi="標楷體"/>
                <w:bCs/>
                <w:snapToGrid w:val="0"/>
                <w:kern w:val="0"/>
                <w:szCs w:val="20"/>
              </w:rPr>
              <w:t>。</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3.複習先秦散文、</w:t>
            </w:r>
            <w:r>
              <w:rPr>
                <w:rFonts w:ascii="標楷體" w:eastAsia="標楷體" w:hAnsi="標楷體"/>
                <w:bCs/>
                <w:snapToGrid w:val="0"/>
                <w:kern w:val="0"/>
                <w:szCs w:val="20"/>
              </w:rPr>
              <w:t>《</w:t>
            </w:r>
            <w:r w:rsidRPr="00E5395C">
              <w:rPr>
                <w:rFonts w:ascii="標楷體" w:eastAsia="標楷體" w:hAnsi="標楷體"/>
                <w:bCs/>
                <w:snapToGrid w:val="0"/>
                <w:kern w:val="0"/>
                <w:szCs w:val="20"/>
              </w:rPr>
              <w:t>論語</w:t>
            </w:r>
            <w:r>
              <w:rPr>
                <w:rFonts w:ascii="標楷體" w:eastAsia="標楷體" w:hAnsi="標楷體"/>
                <w:bCs/>
                <w:snapToGrid w:val="0"/>
                <w:kern w:val="0"/>
                <w:szCs w:val="20"/>
              </w:rPr>
              <w:t>》</w:t>
            </w:r>
            <w:r w:rsidRPr="00E5395C">
              <w:rPr>
                <w:rFonts w:ascii="標楷體" w:eastAsia="標楷體" w:hAnsi="標楷體"/>
                <w:bCs/>
                <w:snapToGrid w:val="0"/>
                <w:kern w:val="0"/>
                <w:szCs w:val="20"/>
              </w:rPr>
              <w:t>等相關知識。</w:t>
            </w:r>
          </w:p>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發展活動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1.引導學生並補充相關先秦散文知識背景及複習過去學過的先秦散文及相關思想家內容。</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2.介紹「孟子」其人及其文章思想內涵。</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3.帶領學生析解原文生難字詞與文言文閱讀技巧。</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4.透過「夢想</w:t>
            </w: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達陣」活動，探討如何面對生命</w:t>
            </w:r>
            <w:r w:rsidRPr="00E5395C">
              <w:rPr>
                <w:rFonts w:ascii="標楷體" w:eastAsia="標楷體" w:hAnsi="標楷體"/>
                <w:bCs/>
                <w:snapToGrid w:val="0"/>
                <w:kern w:val="0"/>
                <w:szCs w:val="20"/>
              </w:rPr>
              <w:lastRenderedPageBreak/>
              <w:t>困境，以及如何建立自我生命價值。</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5.請學生分享自己所蒐集到的作品，並且練習思想家派別代表特色判讀演練。</w:t>
            </w:r>
          </w:p>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1.透過SWOT分析自我優劣勢，藉以找出自己未來優勢並且訂定目標。</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2.針對本課已經習得的知識加以評量，檢測其學習狀況，並針對同學該次評量不足的部分予以加強</w:t>
            </w:r>
            <w:r>
              <w:rPr>
                <w:rFonts w:ascii="標楷體" w:eastAsia="標楷體" w:hAnsi="標楷體"/>
                <w:bCs/>
                <w:snapToGrid w:val="0"/>
                <w:kern w:val="0"/>
                <w:szCs w:val="20"/>
              </w:rPr>
              <w:t>。</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口頭評量</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紙筆作業</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多元評量</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同儕互評</w:t>
            </w:r>
          </w:p>
        </w:tc>
        <w:tc>
          <w:tcPr>
            <w:tcW w:w="1276" w:type="dxa"/>
            <w:shd w:val="clear" w:color="auto" w:fill="auto"/>
          </w:tcPr>
          <w:p w:rsidR="0097326A" w:rsidRPr="00E5395C" w:rsidRDefault="00BA7480" w:rsidP="0097326A">
            <w:pPr>
              <w:spacing w:line="340" w:lineRule="exact"/>
              <w:rPr>
                <w:rFonts w:hint="eastAsia"/>
                <w:b/>
                <w:bCs/>
                <w:snapToGrid w:val="0"/>
                <w:kern w:val="0"/>
                <w:sz w:val="20"/>
                <w:szCs w:val="20"/>
              </w:rPr>
            </w:pPr>
            <w:r w:rsidRPr="00E5395C">
              <w:rPr>
                <w:rFonts w:ascii="標楷體" w:eastAsia="標楷體" w:hAnsi="標楷體" w:hint="eastAsia"/>
                <w:b/>
                <w:bCs/>
                <w:snapToGrid w:val="0"/>
                <w:kern w:val="0"/>
                <w:szCs w:val="20"/>
              </w:rPr>
              <w:t>【閱讀素養教育】</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閱J3 理解學科知識內的重</w:t>
            </w:r>
            <w:r w:rsidRPr="00E5395C">
              <w:rPr>
                <w:rFonts w:ascii="標楷體" w:eastAsia="標楷體" w:hAnsi="標楷體" w:hint="eastAsia"/>
                <w:szCs w:val="20"/>
              </w:rPr>
              <w:lastRenderedPageBreak/>
              <w:t>要詞彙的意涵，並懂得如何運用該詞彙與他人進行溝通。</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閱J4 除紙本閱讀之外，依學習需求選擇適當的閱讀媒材，並了解如何利用適當的管道獲得文本資源。</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閱J8 在學習上遇到問題時，願意尋找課外</w:t>
            </w:r>
            <w:r w:rsidRPr="00E5395C">
              <w:rPr>
                <w:rFonts w:ascii="標楷體" w:eastAsia="標楷體" w:hAnsi="標楷體" w:hint="eastAsia"/>
                <w:szCs w:val="20"/>
              </w:rPr>
              <w:lastRenderedPageBreak/>
              <w:t>資料，解決困難。</w:t>
            </w:r>
          </w:p>
          <w:p w:rsidR="0097326A" w:rsidRPr="00E5395C" w:rsidRDefault="00BA7480" w:rsidP="0097326A">
            <w:pPr>
              <w:spacing w:line="340" w:lineRule="exact"/>
              <w:rPr>
                <w:rFonts w:hint="eastAsia"/>
                <w:b/>
                <w:bCs/>
                <w:snapToGrid w:val="0"/>
                <w:kern w:val="0"/>
                <w:sz w:val="20"/>
                <w:szCs w:val="20"/>
              </w:rPr>
            </w:pPr>
            <w:r w:rsidRPr="00E5395C">
              <w:rPr>
                <w:rFonts w:ascii="標楷體" w:eastAsia="標楷體" w:hAnsi="標楷體" w:hint="eastAsia"/>
                <w:b/>
                <w:bCs/>
                <w:snapToGrid w:val="0"/>
                <w:kern w:val="0"/>
                <w:szCs w:val="20"/>
              </w:rPr>
              <w:t>【生命教育】</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生J1 思考生活、學校與社區的公共議題，培養與他人理性溝通的素養。</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生J5 覺察生活中的各種迷思，在生活作息、健康促進、飲食運動、休閒娛樂、人我關係等課題上進行價值</w:t>
            </w:r>
            <w:r w:rsidRPr="00E5395C">
              <w:rPr>
                <w:rFonts w:ascii="標楷體" w:eastAsia="標楷體" w:hAnsi="標楷體" w:hint="eastAsia"/>
                <w:szCs w:val="20"/>
              </w:rPr>
              <w:lastRenderedPageBreak/>
              <w:t>思辨，尋求解決之道。</w:t>
            </w:r>
          </w:p>
          <w:p w:rsidR="0097326A" w:rsidRPr="00E5395C" w:rsidRDefault="00BA7480" w:rsidP="0097326A">
            <w:pPr>
              <w:spacing w:line="340" w:lineRule="exact"/>
              <w:rPr>
                <w:rFonts w:hint="eastAsia"/>
                <w:b/>
                <w:bCs/>
                <w:snapToGrid w:val="0"/>
                <w:kern w:val="0"/>
                <w:sz w:val="20"/>
                <w:szCs w:val="20"/>
              </w:rPr>
            </w:pPr>
            <w:r w:rsidRPr="00E5395C">
              <w:rPr>
                <w:rFonts w:ascii="標楷體" w:eastAsia="標楷體" w:hAnsi="標楷體" w:hint="eastAsia"/>
                <w:b/>
                <w:bCs/>
                <w:snapToGrid w:val="0"/>
                <w:kern w:val="0"/>
                <w:szCs w:val="20"/>
              </w:rPr>
              <w:t>【品德教育】</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品J1 溝通合作與和諧人際關係。</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品J2 重視群體規範與榮譽。</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品J7 同理分享與多元接納。</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品J8 理性溝通與問題解決。</w:t>
            </w:r>
          </w:p>
          <w:p w:rsidR="0097326A" w:rsidRPr="00E5395C" w:rsidRDefault="00BA7480" w:rsidP="0097326A">
            <w:pPr>
              <w:spacing w:line="340" w:lineRule="exact"/>
              <w:rPr>
                <w:rFonts w:hint="eastAsia"/>
                <w:sz w:val="20"/>
                <w:szCs w:val="20"/>
              </w:rPr>
            </w:pPr>
            <w:r w:rsidRPr="00E5395C">
              <w:rPr>
                <w:rFonts w:ascii="標楷體" w:eastAsia="標楷體" w:hAnsi="標楷體" w:hint="eastAsia"/>
                <w:szCs w:val="20"/>
              </w:rPr>
              <w:t>品J9 知行合一與自我反</w:t>
            </w:r>
            <w:r w:rsidRPr="00E5395C">
              <w:rPr>
                <w:rFonts w:ascii="標楷體" w:eastAsia="標楷體" w:hAnsi="標楷體" w:hint="eastAsia"/>
                <w:szCs w:val="20"/>
              </w:rPr>
              <w:lastRenderedPageBreak/>
              <w:t>省。</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第十五週</w:t>
            </w:r>
          </w:p>
        </w:tc>
        <w:tc>
          <w:tcPr>
            <w:tcW w:w="1275" w:type="dxa"/>
            <w:shd w:val="clear" w:color="auto" w:fill="auto"/>
          </w:tcPr>
          <w:p w:rsidR="0097326A" w:rsidRDefault="00BA7480" w:rsidP="0097326A">
            <w:pPr>
              <w:rPr>
                <w:rFonts w:hint="eastAsia"/>
                <w:bCs/>
                <w:sz w:val="20"/>
                <w:szCs w:val="20"/>
              </w:rPr>
            </w:pPr>
            <w:r w:rsidRPr="00E5395C">
              <w:rPr>
                <w:rFonts w:ascii="標楷體" w:eastAsia="標楷體" w:hAnsi="標楷體" w:hint="eastAsia"/>
                <w:bCs/>
                <w:szCs w:val="20"/>
              </w:rPr>
              <w:t>第七課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zCs w:val="20"/>
              </w:rPr>
              <w:t>蘇東坡突圍</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國-J-A1 透過國語文的學習，認識生涯及生命的典範，建立正向價值觀，提高語文自學的興趣。</w:t>
            </w:r>
          </w:p>
          <w:p w:rsidR="003A236B" w:rsidRDefault="00BA7480">
            <w:pPr>
              <w:rPr>
                <w:rFonts w:hint="eastAsia"/>
              </w:rPr>
            </w:pPr>
            <w:r>
              <w:rPr>
                <w:rFonts w:ascii="標楷體" w:eastAsia="標楷體" w:hAnsi="標楷體" w:hint="eastAsia"/>
                <w:bCs/>
                <w:snapToGrid w:val="0"/>
                <w:kern w:val="0"/>
              </w:rPr>
              <w:t>國-J-A2 透過欣賞各類文本，培養思辨的能力，並能反思內容主題，應用於日常生活中，有效處理問題。</w:t>
            </w:r>
          </w:p>
          <w:p w:rsidR="003A236B" w:rsidRDefault="00BA7480">
            <w:pPr>
              <w:rPr>
                <w:rFonts w:hint="eastAsia"/>
              </w:rPr>
            </w:pPr>
            <w:r>
              <w:rPr>
                <w:rFonts w:ascii="標楷體" w:eastAsia="標楷體" w:hAnsi="標楷體" w:hint="eastAsia"/>
                <w:bCs/>
                <w:snapToGrid w:val="0"/>
                <w:kern w:val="0"/>
              </w:rPr>
              <w:t>國-J-A3 運用國語文能力吸收新</w:t>
            </w:r>
            <w:r>
              <w:rPr>
                <w:rFonts w:ascii="標楷體" w:eastAsia="標楷體" w:hAnsi="標楷體" w:hint="eastAsia"/>
                <w:bCs/>
                <w:snapToGrid w:val="0"/>
                <w:kern w:val="0"/>
              </w:rPr>
              <w:lastRenderedPageBreak/>
              <w:t>知，並訂定計畫、自主學習，發揮創新精神，增進個人的應變能力。</w:t>
            </w:r>
          </w:p>
          <w:p w:rsidR="003A236B" w:rsidRDefault="00BA7480">
            <w:pPr>
              <w:rPr>
                <w:rFonts w:hint="eastAsia"/>
              </w:rPr>
            </w:pPr>
            <w:r>
              <w:rPr>
                <w:rFonts w:ascii="標楷體" w:eastAsia="標楷體" w:hAnsi="標楷體" w:hint="eastAsia"/>
                <w:bCs/>
                <w:snapToGrid w:val="0"/>
                <w:kern w:val="0"/>
              </w:rPr>
              <w:t>國-J-B1 運用國語文表情達意，增進閱讀理解，進而提升欣賞及評析文本的能力，並能傾聽他人的需求、理解他人的觀點，達到良性的人我溝通與互動。</w:t>
            </w:r>
          </w:p>
          <w:p w:rsidR="003A236B" w:rsidRDefault="00BA7480">
            <w:pPr>
              <w:rPr>
                <w:rFonts w:hint="eastAsia"/>
              </w:rPr>
            </w:pPr>
            <w:r>
              <w:rPr>
                <w:rFonts w:ascii="標楷體" w:eastAsia="標楷體" w:hAnsi="標楷體" w:hint="eastAsia"/>
                <w:bCs/>
                <w:snapToGrid w:val="0"/>
                <w:kern w:val="0"/>
              </w:rPr>
              <w:t>國-J-B2 運用科技、資訊與各類媒</w:t>
            </w:r>
            <w:r>
              <w:rPr>
                <w:rFonts w:ascii="標楷體" w:eastAsia="標楷體" w:hAnsi="標楷體" w:hint="eastAsia"/>
                <w:bCs/>
                <w:snapToGrid w:val="0"/>
                <w:kern w:val="0"/>
              </w:rPr>
              <w:lastRenderedPageBreak/>
              <w:t>體所提供的素材，進行檢索、統整、解釋及省思，並轉化成生活的能力與素養。</w:t>
            </w:r>
          </w:p>
          <w:p w:rsidR="003A236B" w:rsidRDefault="00BA7480">
            <w:pPr>
              <w:rPr>
                <w:rFonts w:hint="eastAsia"/>
              </w:rPr>
            </w:pPr>
            <w:r>
              <w:rPr>
                <w:rFonts w:ascii="標楷體" w:eastAsia="標楷體" w:hAnsi="標楷體" w:hint="eastAsia"/>
                <w:bCs/>
                <w:snapToGrid w:val="0"/>
                <w:kern w:val="0"/>
              </w:rPr>
              <w:t>國-J-B3 具備欣賞文學與相關藝術的能力，並培養創作的興趣，透過對文本的反思與分享，印證生活經驗，提升審美判斷力。</w:t>
            </w:r>
          </w:p>
          <w:p w:rsidR="003A236B" w:rsidRDefault="00BA7480">
            <w:pPr>
              <w:rPr>
                <w:rFonts w:hint="eastAsia"/>
              </w:rPr>
            </w:pPr>
            <w:r>
              <w:rPr>
                <w:rFonts w:ascii="標楷體" w:eastAsia="標楷體" w:hAnsi="標楷體" w:hint="eastAsia"/>
                <w:bCs/>
                <w:snapToGrid w:val="0"/>
                <w:kern w:val="0"/>
              </w:rPr>
              <w:t>國-J-C1 閱讀各類文本，從中培養道德觀、</w:t>
            </w:r>
            <w:r>
              <w:rPr>
                <w:rFonts w:ascii="標楷體" w:eastAsia="標楷體" w:hAnsi="標楷體" w:hint="eastAsia"/>
                <w:bCs/>
                <w:snapToGrid w:val="0"/>
                <w:kern w:val="0"/>
              </w:rPr>
              <w:lastRenderedPageBreak/>
              <w:t>責任感、同理心，並能觀察生活環境，主動關懷社會，增進對公共議題的興趣。</w:t>
            </w:r>
          </w:p>
          <w:p w:rsidR="003A236B" w:rsidRDefault="00BA7480">
            <w:pPr>
              <w:rPr>
                <w:rFonts w:hint="eastAsia"/>
              </w:rPr>
            </w:pPr>
            <w:r>
              <w:rPr>
                <w:rFonts w:ascii="標楷體" w:eastAsia="標楷體" w:hAnsi="標楷體" w:hint="eastAsia"/>
                <w:bCs/>
                <w:snapToGrid w:val="0"/>
                <w:kern w:val="0"/>
              </w:rPr>
              <w:t>國-J-C2 在國語文學習情境中，與他人合作學習，增進理解、溝通與包容的能力，在生活中建立友善的人際關係。</w:t>
            </w:r>
          </w:p>
          <w:p w:rsidR="003A236B" w:rsidRDefault="00BA7480">
            <w:pPr>
              <w:rPr>
                <w:rFonts w:hint="eastAsia"/>
              </w:rPr>
            </w:pPr>
            <w:r>
              <w:rPr>
                <w:rFonts w:ascii="標楷體" w:eastAsia="標楷體" w:hAnsi="標楷體" w:hint="eastAsia"/>
                <w:bCs/>
                <w:snapToGrid w:val="0"/>
                <w:kern w:val="0"/>
              </w:rPr>
              <w:t>國-J-C3 閱讀各類文本，探索不同文化的內涵，欣賞並</w:t>
            </w:r>
            <w:r>
              <w:rPr>
                <w:rFonts w:ascii="標楷體" w:eastAsia="標楷體" w:hAnsi="標楷體" w:hint="eastAsia"/>
                <w:bCs/>
                <w:snapToGrid w:val="0"/>
                <w:kern w:val="0"/>
              </w:rPr>
              <w:lastRenderedPageBreak/>
              <w:t>尊重各國文化的差異性，了解與關懷多元文化的價值與意義。</w:t>
            </w:r>
          </w:p>
        </w:tc>
        <w:tc>
          <w:tcPr>
            <w:tcW w:w="1277" w:type="dxa"/>
            <w:shd w:val="clear" w:color="auto" w:fill="auto"/>
          </w:tcPr>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1-IV-1 以同理心，聆聽各項發言，並加以記錄、歸納。</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1-IV-3 分辨聆聽內容的邏輯性，找出解決問題的方法。</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2-IV-1 掌握生活情境，適切表情達意，分享自身經驗。</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2-IV-2 有效把握聽聞內容的邏輯，做出提問或回饋。</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5-IV-2 理解各類文本的句</w:t>
            </w:r>
            <w:r w:rsidRPr="00E5395C">
              <w:rPr>
                <w:rFonts w:ascii="標楷體" w:eastAsia="標楷體" w:hAnsi="標楷體" w:hint="eastAsia"/>
                <w:bCs/>
                <w:snapToGrid w:val="0"/>
                <w:kern w:val="0"/>
                <w:szCs w:val="20"/>
              </w:rPr>
              <w:lastRenderedPageBreak/>
              <w:t>子、段落與主要概念，指出寫作的目的與觀點。</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5-IV-3 理解各類文本內容、形式和寫作特色。</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5-IV-4 應用閱讀策略增進學習效能，整合跨領域知識轉化為解決問題的能力。</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5-IV-5 大量閱讀多元文本，理解議題內涵及其與個人生活、社會結構的關聯性。</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5-IV-6 運用圖書館(室)、科技工具，蒐集資訊、組織材料，擴充閱讀視野。</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6-IV-2 依據審題、立意、取材、組織、遣詞造句、修改潤飾，寫出結構完整、主旨明確、文辭優美的文章。</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6-IV-4 依據需求書寫各類文本。</w:t>
            </w:r>
          </w:p>
        </w:tc>
        <w:tc>
          <w:tcPr>
            <w:tcW w:w="1418" w:type="dxa"/>
            <w:shd w:val="clear" w:color="auto" w:fill="auto"/>
          </w:tcPr>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Ab-IV-1 4,000個常用字的字形、字音和字義。</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Ab-IV-6 常用文言文的詞義及語詞結構。</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Ac-IV-3 文句表達的邏輯與意義。</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Ad-IV-1 篇章的主旨、結構、寓意與分析。</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Ad-IV-2 新詩、現代散文、現代小說、劇本。</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Ba-IV-2 各種描寫的作用及呈現的</w:t>
            </w:r>
            <w:r w:rsidRPr="00E5395C">
              <w:rPr>
                <w:rFonts w:ascii="標楷體" w:eastAsia="標楷體" w:hAnsi="標楷體" w:hint="eastAsia"/>
                <w:bCs/>
                <w:snapToGrid w:val="0"/>
                <w:kern w:val="0"/>
                <w:szCs w:val="20"/>
              </w:rPr>
              <w:lastRenderedPageBreak/>
              <w:t>效果。</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Bb-IV-2 對社會群體與家國民族情感的體會。</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Bc-IV-2 描述、列舉、因果、問題解決、比較、分類、定義等寫作手法。</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Bd-IV-2 論證方式如比較、比喻等。</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Ca-IV-1 各類文本中的飲食、服飾、建築形式、交通工具、名勝古蹟及休閒娛樂等文化內</w:t>
            </w:r>
            <w:r w:rsidRPr="00E5395C">
              <w:rPr>
                <w:rFonts w:ascii="標楷體" w:eastAsia="標楷體" w:hAnsi="標楷體" w:hint="eastAsia"/>
                <w:bCs/>
                <w:snapToGrid w:val="0"/>
                <w:kern w:val="0"/>
                <w:szCs w:val="20"/>
              </w:rPr>
              <w:lastRenderedPageBreak/>
              <w:t>涵。</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Cb-IV-1 各類文本中的親屬關係、道德倫理、儀式風俗、典章制度等文化內涵。</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Cb-IV-2 各類文本中所反映的個人與家庭、鄉里、國族及其他社群的關係。</w:t>
            </w:r>
          </w:p>
          <w:p w:rsidR="0097326A" w:rsidRPr="00E5395C" w:rsidRDefault="00BA7480" w:rsidP="0097326A">
            <w:pPr>
              <w:spacing w:line="340" w:lineRule="exact"/>
              <w:rPr>
                <w:rFonts w:hint="eastAsia"/>
                <w:sz w:val="20"/>
                <w:szCs w:val="20"/>
              </w:rPr>
            </w:pPr>
            <w:r w:rsidRPr="00E5395C">
              <w:rPr>
                <w:rFonts w:ascii="標楷體" w:eastAsia="標楷體" w:hAnsi="標楷體" w:hint="eastAsia"/>
                <w:bCs/>
                <w:snapToGrid w:val="0"/>
                <w:kern w:val="0"/>
                <w:szCs w:val="20"/>
              </w:rPr>
              <w:t>Cc-IV-1 各類文本中的藝術、信仰、思想等文化內涵。</w:t>
            </w:r>
          </w:p>
        </w:tc>
        <w:tc>
          <w:tcPr>
            <w:tcW w:w="1559" w:type="dxa"/>
          </w:tcPr>
          <w:p w:rsidR="0097326A" w:rsidRPr="00E5395C" w:rsidRDefault="00BA7480" w:rsidP="0097326A">
            <w:pPr>
              <w:rPr>
                <w:rFonts w:hint="eastAsia"/>
                <w:sz w:val="20"/>
                <w:szCs w:val="20"/>
              </w:rPr>
            </w:pPr>
            <w:r w:rsidRPr="00E5395C">
              <w:rPr>
                <w:rFonts w:ascii="標楷體" w:eastAsia="標楷體" w:hAnsi="標楷體" w:hint="eastAsia"/>
                <w:szCs w:val="20"/>
              </w:rPr>
              <w:lastRenderedPageBreak/>
              <w:t>1</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透過文本認識</w:t>
            </w:r>
            <w:r w:rsidRPr="00E5395C">
              <w:rPr>
                <w:rFonts w:ascii="標楷體" w:eastAsia="標楷體" w:hAnsi="標楷體" w:hint="eastAsia"/>
                <w:bCs/>
                <w:snapToGrid w:val="0"/>
                <w:kern w:val="0"/>
                <w:szCs w:val="20"/>
              </w:rPr>
              <w:t>生命</w:t>
            </w:r>
            <w:r w:rsidRPr="00E5395C">
              <w:rPr>
                <w:rFonts w:ascii="標楷體" w:eastAsia="標楷體" w:hAnsi="標楷體" w:hint="eastAsia"/>
                <w:szCs w:val="20"/>
              </w:rPr>
              <w:t>典範，建立正向價值觀。</w:t>
            </w:r>
          </w:p>
          <w:p w:rsidR="0097326A" w:rsidRPr="00E5395C" w:rsidRDefault="00BA7480" w:rsidP="0097326A">
            <w:pPr>
              <w:rPr>
                <w:rFonts w:hint="eastAsia"/>
                <w:sz w:val="20"/>
                <w:szCs w:val="20"/>
              </w:rPr>
            </w:pPr>
            <w:r w:rsidRPr="00E5395C">
              <w:rPr>
                <w:rFonts w:ascii="標楷體" w:eastAsia="標楷體" w:hAnsi="標楷體" w:hint="eastAsia"/>
                <w:szCs w:val="20"/>
              </w:rPr>
              <w:t>2</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透過選擇</w:t>
            </w:r>
            <w:r w:rsidRPr="00E5395C">
              <w:rPr>
                <w:rFonts w:ascii="標楷體" w:eastAsia="標楷體" w:hAnsi="標楷體" w:hint="eastAsia"/>
                <w:bCs/>
                <w:snapToGrid w:val="0"/>
                <w:kern w:val="0"/>
                <w:szCs w:val="20"/>
              </w:rPr>
              <w:t>與</w:t>
            </w:r>
            <w:r w:rsidRPr="00E5395C">
              <w:rPr>
                <w:rFonts w:ascii="標楷體" w:eastAsia="標楷體" w:hAnsi="標楷體" w:hint="eastAsia"/>
                <w:szCs w:val="20"/>
              </w:rPr>
              <w:t>運用新知，有效規劃生涯發展及自我精進。</w:t>
            </w:r>
          </w:p>
          <w:p w:rsidR="0097326A" w:rsidRPr="00E5395C" w:rsidRDefault="00BA7480" w:rsidP="0097326A">
            <w:pPr>
              <w:rPr>
                <w:rFonts w:hint="eastAsia"/>
                <w:sz w:val="20"/>
                <w:szCs w:val="20"/>
              </w:rPr>
            </w:pPr>
            <w:r w:rsidRPr="00E5395C">
              <w:rPr>
                <w:rFonts w:ascii="標楷體" w:eastAsia="標楷體" w:hAnsi="標楷體" w:hint="eastAsia"/>
                <w:szCs w:val="20"/>
              </w:rPr>
              <w:t>3</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能理解並且</w:t>
            </w:r>
            <w:r w:rsidRPr="00E5395C">
              <w:rPr>
                <w:rFonts w:ascii="標楷體" w:eastAsia="標楷體" w:hAnsi="標楷體" w:hint="eastAsia"/>
                <w:bCs/>
                <w:snapToGrid w:val="0"/>
                <w:kern w:val="0"/>
                <w:szCs w:val="20"/>
              </w:rPr>
              <w:t>說</w:t>
            </w:r>
            <w:r w:rsidRPr="00E5395C">
              <w:rPr>
                <w:rFonts w:ascii="標楷體" w:eastAsia="標楷體" w:hAnsi="標楷體" w:hint="eastAsia"/>
                <w:szCs w:val="20"/>
              </w:rPr>
              <w:t>明蘇軾面對生命的挫折、困境時之精神。</w:t>
            </w:r>
          </w:p>
          <w:p w:rsidR="0097326A" w:rsidRPr="00E5395C" w:rsidRDefault="00BA7480" w:rsidP="0097326A">
            <w:pPr>
              <w:rPr>
                <w:rFonts w:hint="eastAsia"/>
                <w:sz w:val="20"/>
                <w:szCs w:val="20"/>
              </w:rPr>
            </w:pPr>
            <w:r w:rsidRPr="00E5395C">
              <w:rPr>
                <w:rFonts w:ascii="標楷體" w:eastAsia="標楷體" w:hAnsi="標楷體" w:hint="eastAsia"/>
                <w:szCs w:val="20"/>
              </w:rPr>
              <w:t>4</w:t>
            </w:r>
            <w:r w:rsidRPr="00E5395C">
              <w:rPr>
                <w:rFonts w:ascii="標楷體" w:eastAsia="標楷體" w:hAnsi="標楷體" w:hint="eastAsia"/>
                <w:bCs/>
                <w:snapToGrid w:val="0"/>
                <w:kern w:val="0"/>
                <w:szCs w:val="20"/>
              </w:rPr>
              <w:t>.</w:t>
            </w:r>
            <w:r>
              <w:rPr>
                <w:rFonts w:ascii="標楷體" w:eastAsia="標楷體" w:hAnsi="標楷體" w:hint="eastAsia"/>
                <w:szCs w:val="20"/>
              </w:rPr>
              <w:t>培養</w:t>
            </w:r>
            <w:r w:rsidRPr="00E5395C">
              <w:rPr>
                <w:rFonts w:ascii="標楷體" w:eastAsia="標楷體" w:hAnsi="標楷體" w:hint="eastAsia"/>
                <w:szCs w:val="20"/>
              </w:rPr>
              <w:t>面對</w:t>
            </w:r>
            <w:r w:rsidRPr="00E5395C">
              <w:rPr>
                <w:rFonts w:ascii="標楷體" w:eastAsia="標楷體" w:hAnsi="標楷體" w:hint="eastAsia"/>
                <w:bCs/>
                <w:snapToGrid w:val="0"/>
                <w:kern w:val="0"/>
                <w:szCs w:val="20"/>
              </w:rPr>
              <w:t>挫折</w:t>
            </w:r>
            <w:r w:rsidRPr="00E5395C">
              <w:rPr>
                <w:rFonts w:ascii="標楷體" w:eastAsia="標楷體" w:hAnsi="標楷體" w:hint="eastAsia"/>
                <w:szCs w:val="20"/>
              </w:rPr>
              <w:t>、超越困境的勇氣。</w:t>
            </w:r>
          </w:p>
          <w:p w:rsidR="0097326A" w:rsidRPr="00E5395C" w:rsidRDefault="00BA7480" w:rsidP="0097326A">
            <w:pPr>
              <w:rPr>
                <w:rFonts w:hint="eastAsia"/>
                <w:sz w:val="20"/>
                <w:szCs w:val="20"/>
              </w:rPr>
            </w:pPr>
            <w:r w:rsidRPr="00E5395C">
              <w:rPr>
                <w:rFonts w:ascii="標楷體" w:eastAsia="標楷體" w:hAnsi="標楷體" w:hint="eastAsia"/>
                <w:szCs w:val="20"/>
              </w:rPr>
              <w:t>5</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能舉出在自己心中的典範人物，</w:t>
            </w:r>
            <w:r w:rsidRPr="00E5395C">
              <w:rPr>
                <w:rFonts w:ascii="標楷體" w:eastAsia="標楷體" w:hAnsi="標楷體" w:hint="eastAsia"/>
                <w:szCs w:val="20"/>
              </w:rPr>
              <w:lastRenderedPageBreak/>
              <w:t>及其經驗、生命歷程、表現與人格特質。</w:t>
            </w:r>
          </w:p>
        </w:tc>
        <w:tc>
          <w:tcPr>
            <w:tcW w:w="1985" w:type="dxa"/>
          </w:tcPr>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1.請學生在家透過閱讀策略四步驟先行閱讀。</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2.透過找論點、歸結段意、全文大意、統整主旨的表格，理解這次課程內容架構。</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w:t>
            </w:r>
            <w:r>
              <w:rPr>
                <w:rFonts w:ascii="標楷體" w:eastAsia="標楷體" w:hAnsi="標楷體"/>
                <w:bCs/>
                <w:snapToGrid w:val="0"/>
                <w:kern w:val="0"/>
                <w:szCs w:val="20"/>
              </w:rPr>
              <w:t>蒐集成功典範人物，及成功經驗與歷程，並且將其特質、堅持精神等</w:t>
            </w:r>
            <w:r w:rsidRPr="00E5395C">
              <w:rPr>
                <w:rFonts w:ascii="標楷體" w:eastAsia="標楷體" w:hAnsi="標楷體"/>
                <w:bCs/>
                <w:snapToGrid w:val="0"/>
                <w:kern w:val="0"/>
                <w:szCs w:val="20"/>
              </w:rPr>
              <w:t>紀錄下來。</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發展活動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1.引導學生透過閱讀策略四步驟，理解此次上課內容。</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2.介</w:t>
            </w:r>
            <w:r w:rsidRPr="004A78B1">
              <w:rPr>
                <w:rFonts w:ascii="標楷體" w:eastAsia="標楷體" w:hAnsi="標楷體"/>
                <w:bCs/>
                <w:snapToGrid w:val="0"/>
                <w:kern w:val="0"/>
                <w:szCs w:val="20"/>
              </w:rPr>
              <w:t>紹蘇軾</w:t>
            </w:r>
            <w:r w:rsidRPr="00E5395C">
              <w:rPr>
                <w:rFonts w:ascii="標楷體" w:eastAsia="標楷體" w:hAnsi="標楷體"/>
                <w:bCs/>
                <w:snapToGrid w:val="0"/>
                <w:kern w:val="0"/>
                <w:szCs w:val="20"/>
              </w:rPr>
              <w:t>其人</w:t>
            </w:r>
            <w:r>
              <w:rPr>
                <w:rFonts w:ascii="標楷體" w:eastAsia="標楷體" w:hAnsi="標楷體"/>
                <w:bCs/>
                <w:snapToGrid w:val="0"/>
                <w:kern w:val="0"/>
                <w:szCs w:val="20"/>
              </w:rPr>
              <w:lastRenderedPageBreak/>
              <w:t>及</w:t>
            </w:r>
            <w:r w:rsidRPr="00E5395C">
              <w:rPr>
                <w:rFonts w:ascii="標楷體" w:eastAsia="標楷體" w:hAnsi="標楷體"/>
                <w:bCs/>
                <w:snapToGrid w:val="0"/>
                <w:kern w:val="0"/>
                <w:szCs w:val="20"/>
              </w:rPr>
              <w:t>文學地位與價值。</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3.帶領學生析解原文之生難字詞與閱讀技巧。</w:t>
            </w:r>
          </w:p>
          <w:p w:rsidR="0097326A" w:rsidRPr="004A78B1" w:rsidRDefault="00BA7480" w:rsidP="0097326A">
            <w:pPr>
              <w:rPr>
                <w:rFonts w:hint="eastAsia"/>
                <w:bCs/>
                <w:snapToGrid w:val="0"/>
                <w:kern w:val="0"/>
                <w:sz w:val="20"/>
                <w:szCs w:val="20"/>
              </w:rPr>
            </w:pPr>
            <w:r w:rsidRPr="00E5395C">
              <w:rPr>
                <w:rFonts w:ascii="標楷體" w:eastAsia="標楷體" w:hAnsi="標楷體"/>
                <w:bCs/>
                <w:snapToGrid w:val="0"/>
                <w:kern w:val="0"/>
                <w:szCs w:val="20"/>
              </w:rPr>
              <w:t>4.透過課本應用練習──蘇軾大事紀，引導</w:t>
            </w:r>
            <w:r w:rsidRPr="004A78B1">
              <w:rPr>
                <w:rFonts w:ascii="標楷體" w:eastAsia="標楷體" w:hAnsi="標楷體"/>
                <w:bCs/>
                <w:snapToGrid w:val="0"/>
                <w:kern w:val="0"/>
                <w:szCs w:val="20"/>
              </w:rPr>
              <w:t>學生理解蘇軾值得學習的精神。</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5.請學生提出自我在生活中、經典文本中所欣賞人物的言行舉止，並引導學生練習說出、寫出人物形象及風格具體化。</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6.透過「人物異言堂」活動，並具體描述自己心目中所認為的典範人物，其顯著</w:t>
            </w:r>
            <w:r w:rsidRPr="00E5395C">
              <w:rPr>
                <w:rFonts w:ascii="標楷體" w:eastAsia="標楷體" w:hAnsi="標楷體"/>
                <w:bCs/>
                <w:snapToGrid w:val="0"/>
                <w:kern w:val="0"/>
                <w:szCs w:val="20"/>
              </w:rPr>
              <w:lastRenderedPageBreak/>
              <w:t>人格特質及生命事蹟，能合宜應對同儕提出之問題，進而覺察自我形象並修正自我。</w:t>
            </w:r>
          </w:p>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bCs/>
                <w:snapToGrid w:val="0"/>
                <w:kern w:val="0"/>
                <w:sz w:val="20"/>
                <w:szCs w:val="20"/>
              </w:rPr>
            </w:pPr>
            <w:r>
              <w:rPr>
                <w:rFonts w:ascii="標楷體" w:eastAsia="標楷體" w:hAnsi="標楷體"/>
                <w:bCs/>
                <w:snapToGrid w:val="0"/>
                <w:kern w:val="0"/>
                <w:szCs w:val="20"/>
              </w:rPr>
              <w:t>1.</w:t>
            </w:r>
            <w:r w:rsidRPr="00E5395C">
              <w:rPr>
                <w:rFonts w:ascii="標楷體" w:eastAsia="標楷體" w:hAnsi="標楷體"/>
                <w:bCs/>
                <w:snapToGrid w:val="0"/>
                <w:kern w:val="0"/>
                <w:szCs w:val="20"/>
              </w:rPr>
              <w:t>蒐集並修正紀錄</w:t>
            </w:r>
            <w:r w:rsidRPr="00E5395C">
              <w:rPr>
                <w:rFonts w:ascii="標楷體" w:eastAsia="標楷體" w:hAnsi="標楷體"/>
                <w:szCs w:val="20"/>
              </w:rPr>
              <w:t>自己心中的典範人物，及其經驗、生命歷程、表現與人格特質</w:t>
            </w:r>
            <w:r w:rsidRPr="00E5395C">
              <w:rPr>
                <w:rFonts w:ascii="標楷體" w:eastAsia="標楷體" w:hAnsi="標楷體"/>
                <w:bCs/>
                <w:snapToGrid w:val="0"/>
                <w:kern w:val="0"/>
                <w:szCs w:val="20"/>
              </w:rPr>
              <w:t>。</w:t>
            </w:r>
          </w:p>
          <w:p w:rsidR="0097326A" w:rsidRPr="00E5395C" w:rsidRDefault="00BA7480" w:rsidP="0097326A">
            <w:pPr>
              <w:rPr>
                <w:rFonts w:hint="eastAsia"/>
                <w:bCs/>
                <w:snapToGrid w:val="0"/>
                <w:kern w:val="0"/>
                <w:sz w:val="20"/>
                <w:szCs w:val="20"/>
              </w:rPr>
            </w:pPr>
            <w:r>
              <w:rPr>
                <w:rFonts w:ascii="標楷體" w:eastAsia="標楷體" w:hAnsi="標楷體"/>
                <w:bCs/>
                <w:snapToGrid w:val="0"/>
                <w:kern w:val="0"/>
                <w:szCs w:val="20"/>
              </w:rPr>
              <w:t>2.</w:t>
            </w:r>
            <w:r w:rsidRPr="00E5395C">
              <w:rPr>
                <w:rFonts w:ascii="標楷體" w:eastAsia="標楷體" w:hAnsi="標楷體"/>
                <w:bCs/>
                <w:snapToGrid w:val="0"/>
                <w:kern w:val="0"/>
                <w:szCs w:val="20"/>
              </w:rPr>
              <w:t>針對本課已經習得的知識加以評量，檢測其學習狀況，並針對同學該次評量不足的部分予以加強</w:t>
            </w:r>
            <w:r>
              <w:rPr>
                <w:rFonts w:ascii="標楷體" w:eastAsia="標楷體" w:hAnsi="標楷體"/>
                <w:bCs/>
                <w:snapToGrid w:val="0"/>
                <w:kern w:val="0"/>
                <w:szCs w:val="20"/>
              </w:rPr>
              <w:t>。</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1.口頭評量</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2.紙筆作業</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3.多元評量</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4.同儕互評</w:t>
            </w:r>
          </w:p>
        </w:tc>
        <w:tc>
          <w:tcPr>
            <w:tcW w:w="1276" w:type="dxa"/>
            <w:shd w:val="clear" w:color="auto" w:fill="auto"/>
          </w:tcPr>
          <w:p w:rsidR="0097326A" w:rsidRPr="00E5395C" w:rsidRDefault="00BA7480" w:rsidP="0097326A">
            <w:pPr>
              <w:spacing w:line="260" w:lineRule="exact"/>
              <w:rPr>
                <w:rFonts w:hint="eastAsia"/>
                <w:b/>
                <w:bCs/>
                <w:snapToGrid w:val="0"/>
                <w:kern w:val="0"/>
                <w:sz w:val="20"/>
                <w:szCs w:val="20"/>
              </w:rPr>
            </w:pPr>
            <w:r w:rsidRPr="00E5395C">
              <w:rPr>
                <w:rFonts w:ascii="標楷體" w:eastAsia="標楷體" w:hAnsi="標楷體" w:hint="eastAsia"/>
                <w:b/>
                <w:bCs/>
                <w:snapToGrid w:val="0"/>
                <w:kern w:val="0"/>
                <w:szCs w:val="20"/>
              </w:rPr>
              <w:t>【閱讀素養教育】</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閱J3 理解學科知識內的重要詞彙的意涵，並懂得如何運用該詞彙與他人進行溝通。</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閱J4 除紙本閱讀之外，依學習需求選擇適當的閱讀媒材，並了解如何利用適當的管道獲得文本資源。</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szCs w:val="20"/>
              </w:rPr>
              <w:t>閱J8 在學習上遇到問題時，願意尋找課外資料，解</w:t>
            </w:r>
            <w:r w:rsidRPr="00E5395C">
              <w:rPr>
                <w:rFonts w:ascii="標楷體" w:eastAsia="標楷體" w:hAnsi="標楷體" w:hint="eastAsia"/>
                <w:szCs w:val="20"/>
              </w:rPr>
              <w:lastRenderedPageBreak/>
              <w:t>決困難。</w:t>
            </w:r>
          </w:p>
          <w:p w:rsidR="0097326A" w:rsidRPr="00E5395C" w:rsidRDefault="00BA7480" w:rsidP="0097326A">
            <w:pPr>
              <w:spacing w:line="260" w:lineRule="exact"/>
              <w:rPr>
                <w:rFonts w:hint="eastAsia"/>
                <w:b/>
                <w:bCs/>
                <w:snapToGrid w:val="0"/>
                <w:kern w:val="0"/>
                <w:sz w:val="20"/>
                <w:szCs w:val="20"/>
              </w:rPr>
            </w:pPr>
            <w:r w:rsidRPr="00E5395C">
              <w:rPr>
                <w:rFonts w:ascii="標楷體" w:eastAsia="標楷體" w:hAnsi="標楷體" w:hint="eastAsia"/>
                <w:b/>
                <w:bCs/>
                <w:snapToGrid w:val="0"/>
                <w:kern w:val="0"/>
                <w:szCs w:val="20"/>
              </w:rPr>
              <w:t>【生命教育】</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生J1 思考生活、學校與社區的公共議題，培養與他人理性溝通的素養。</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生J5 覺察生活中的各種迷思，在生活作息、健康促進、飲食運動、休閒娛樂、人我關係等課題上進行價值思辨，尋求解決之道。</w:t>
            </w:r>
          </w:p>
          <w:p w:rsidR="0097326A" w:rsidRPr="00E5395C" w:rsidRDefault="00BA7480" w:rsidP="0097326A">
            <w:pPr>
              <w:spacing w:line="260" w:lineRule="exact"/>
              <w:rPr>
                <w:rFonts w:hint="eastAsia"/>
                <w:b/>
                <w:bCs/>
                <w:snapToGrid w:val="0"/>
                <w:kern w:val="0"/>
                <w:sz w:val="20"/>
                <w:szCs w:val="20"/>
              </w:rPr>
            </w:pPr>
            <w:r w:rsidRPr="00E5395C">
              <w:rPr>
                <w:rFonts w:ascii="標楷體" w:eastAsia="標楷體" w:hAnsi="標楷體" w:hint="eastAsia"/>
                <w:b/>
                <w:bCs/>
                <w:snapToGrid w:val="0"/>
                <w:kern w:val="0"/>
                <w:szCs w:val="20"/>
              </w:rPr>
              <w:t>【品德教育】</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品J1 溝通合作與和諧人際</w:t>
            </w:r>
            <w:r w:rsidRPr="00E5395C">
              <w:rPr>
                <w:rFonts w:ascii="標楷體" w:eastAsia="標楷體" w:hAnsi="標楷體" w:hint="eastAsia"/>
                <w:szCs w:val="20"/>
              </w:rPr>
              <w:lastRenderedPageBreak/>
              <w:t>關係。</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品J2 重視群體規範與榮譽。</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品J7 同理分享與多元接納。</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品J8 理性溝通與問題解決。</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szCs w:val="20"/>
              </w:rPr>
              <w:t>品J9 知行合一與自我反省。</w:t>
            </w:r>
          </w:p>
          <w:p w:rsidR="0097326A" w:rsidRPr="00E5395C" w:rsidRDefault="00BA7480" w:rsidP="0097326A">
            <w:pPr>
              <w:spacing w:line="260" w:lineRule="exact"/>
              <w:rPr>
                <w:rFonts w:hint="eastAsia"/>
                <w:b/>
                <w:bCs/>
                <w:snapToGrid w:val="0"/>
                <w:kern w:val="0"/>
                <w:sz w:val="20"/>
                <w:szCs w:val="20"/>
              </w:rPr>
            </w:pPr>
            <w:r w:rsidRPr="00E5395C">
              <w:rPr>
                <w:rFonts w:ascii="標楷體" w:eastAsia="標楷體" w:hAnsi="標楷體" w:hint="eastAsia"/>
                <w:b/>
                <w:bCs/>
                <w:snapToGrid w:val="0"/>
                <w:kern w:val="0"/>
                <w:szCs w:val="20"/>
              </w:rPr>
              <w:t>【多元文化教育】</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多J1 珍惜並維護我族文化。</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多J4 了解不同群體間如何看待彼此的文化。</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多J5 了解及尊重不同文化</w:t>
            </w:r>
            <w:r w:rsidRPr="00E5395C">
              <w:rPr>
                <w:rFonts w:ascii="標楷體" w:eastAsia="標楷體" w:hAnsi="標楷體" w:hint="eastAsia"/>
                <w:szCs w:val="20"/>
              </w:rPr>
              <w:lastRenderedPageBreak/>
              <w:t>的習俗與禁忌。</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多J6 分析不同群體的文化如何影響社會與生活方式。</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第十六週</w:t>
            </w:r>
          </w:p>
        </w:tc>
        <w:tc>
          <w:tcPr>
            <w:tcW w:w="1275" w:type="dxa"/>
            <w:shd w:val="clear" w:color="auto" w:fill="auto"/>
          </w:tcPr>
          <w:p w:rsidR="0097326A" w:rsidRDefault="00BA7480" w:rsidP="0097326A">
            <w:pPr>
              <w:rPr>
                <w:rFonts w:hint="eastAsia"/>
                <w:bCs/>
                <w:sz w:val="20"/>
                <w:szCs w:val="20"/>
              </w:rPr>
            </w:pPr>
            <w:r w:rsidRPr="00E5395C">
              <w:rPr>
                <w:rFonts w:ascii="標楷體" w:eastAsia="標楷體" w:hAnsi="標楷體" w:hint="eastAsia"/>
                <w:bCs/>
                <w:szCs w:val="20"/>
              </w:rPr>
              <w:t>第七課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zCs w:val="20"/>
              </w:rPr>
              <w:t>蘇東坡突圍</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國-J-A1 透過國語文的學習，認識生涯及生命的典範，建立正向價值觀，提高語文自學的興趣。</w:t>
            </w:r>
          </w:p>
          <w:p w:rsidR="003A236B" w:rsidRDefault="00BA7480">
            <w:pPr>
              <w:rPr>
                <w:rFonts w:hint="eastAsia"/>
              </w:rPr>
            </w:pPr>
            <w:r>
              <w:rPr>
                <w:rFonts w:ascii="標楷體" w:eastAsia="標楷體" w:hAnsi="標楷體" w:hint="eastAsia"/>
                <w:bCs/>
                <w:snapToGrid w:val="0"/>
                <w:kern w:val="0"/>
              </w:rPr>
              <w:t>國-J-A2 透過欣賞各類文本，培養思辨的能力，並能反思內容主題，應用於</w:t>
            </w:r>
            <w:r>
              <w:rPr>
                <w:rFonts w:ascii="標楷體" w:eastAsia="標楷體" w:hAnsi="標楷體" w:hint="eastAsia"/>
                <w:bCs/>
                <w:snapToGrid w:val="0"/>
                <w:kern w:val="0"/>
              </w:rPr>
              <w:lastRenderedPageBreak/>
              <w:t>日常生活中，有效處理問題。</w:t>
            </w:r>
          </w:p>
          <w:p w:rsidR="003A236B" w:rsidRDefault="00BA7480">
            <w:pPr>
              <w:rPr>
                <w:rFonts w:hint="eastAsia"/>
              </w:rPr>
            </w:pPr>
            <w:r>
              <w:rPr>
                <w:rFonts w:ascii="標楷體" w:eastAsia="標楷體" w:hAnsi="標楷體" w:hint="eastAsia"/>
                <w:bCs/>
                <w:snapToGrid w:val="0"/>
                <w:kern w:val="0"/>
              </w:rPr>
              <w:t>國-J-A3 運用國語文能力吸收新知，並訂定計畫、自主學習，發揮創新精神，增進個人的應變能力。</w:t>
            </w:r>
          </w:p>
          <w:p w:rsidR="003A236B" w:rsidRDefault="00BA7480">
            <w:pPr>
              <w:rPr>
                <w:rFonts w:hint="eastAsia"/>
              </w:rPr>
            </w:pPr>
            <w:r>
              <w:rPr>
                <w:rFonts w:ascii="標楷體" w:eastAsia="標楷體" w:hAnsi="標楷體" w:hint="eastAsia"/>
                <w:bCs/>
                <w:snapToGrid w:val="0"/>
                <w:kern w:val="0"/>
              </w:rPr>
              <w:t>國-J-B1 運用國語文表情達意，增進閱讀理解，進而提升欣賞及評析文本的能力，並能傾聽他人的需求、理解他人的觀點，</w:t>
            </w:r>
            <w:r>
              <w:rPr>
                <w:rFonts w:ascii="標楷體" w:eastAsia="標楷體" w:hAnsi="標楷體" w:hint="eastAsia"/>
                <w:bCs/>
                <w:snapToGrid w:val="0"/>
                <w:kern w:val="0"/>
              </w:rPr>
              <w:lastRenderedPageBreak/>
              <w:t>達到良性的人我溝通與互動。</w:t>
            </w:r>
          </w:p>
          <w:p w:rsidR="003A236B" w:rsidRDefault="00BA7480">
            <w:pPr>
              <w:rPr>
                <w:rFonts w:hint="eastAsia"/>
              </w:rPr>
            </w:pPr>
            <w:r>
              <w:rPr>
                <w:rFonts w:ascii="標楷體" w:eastAsia="標楷體" w:hAnsi="標楷體" w:hint="eastAsia"/>
                <w:bCs/>
                <w:snapToGrid w:val="0"/>
                <w:kern w:val="0"/>
              </w:rPr>
              <w:t>國-J-B2 運用科技、資訊與各類媒體所提供的素材，進行檢索、統整、解釋及省思，並轉化成生活的能力與素養。</w:t>
            </w:r>
          </w:p>
          <w:p w:rsidR="003A236B" w:rsidRDefault="00BA7480">
            <w:pPr>
              <w:rPr>
                <w:rFonts w:hint="eastAsia"/>
              </w:rPr>
            </w:pPr>
            <w:r>
              <w:rPr>
                <w:rFonts w:ascii="標楷體" w:eastAsia="標楷體" w:hAnsi="標楷體" w:hint="eastAsia"/>
                <w:bCs/>
                <w:snapToGrid w:val="0"/>
                <w:kern w:val="0"/>
              </w:rPr>
              <w:t>國-J-B3 具備欣賞文學與相關藝術的能力，並培養創作的興趣，透過對文本的反思與分享，印證生活經</w:t>
            </w:r>
            <w:r>
              <w:rPr>
                <w:rFonts w:ascii="標楷體" w:eastAsia="標楷體" w:hAnsi="標楷體" w:hint="eastAsia"/>
                <w:bCs/>
                <w:snapToGrid w:val="0"/>
                <w:kern w:val="0"/>
              </w:rPr>
              <w:lastRenderedPageBreak/>
              <w:t>驗，提升審美判斷力。</w:t>
            </w:r>
          </w:p>
          <w:p w:rsidR="003A236B" w:rsidRDefault="00BA7480">
            <w:pPr>
              <w:rPr>
                <w:rFonts w:hint="eastAsia"/>
              </w:rPr>
            </w:pPr>
            <w:r>
              <w:rPr>
                <w:rFonts w:ascii="標楷體" w:eastAsia="標楷體" w:hAnsi="標楷體" w:hint="eastAsia"/>
                <w:bCs/>
                <w:snapToGrid w:val="0"/>
                <w:kern w:val="0"/>
              </w:rPr>
              <w:t>國-J-C1 閱讀各類文本，從中培養道德觀、責任感、同理心，並能觀察生活環境，主動關懷社會，增進對公共議題的興趣。</w:t>
            </w:r>
          </w:p>
          <w:p w:rsidR="003A236B" w:rsidRDefault="00BA7480">
            <w:pPr>
              <w:rPr>
                <w:rFonts w:hint="eastAsia"/>
              </w:rPr>
            </w:pPr>
            <w:r>
              <w:rPr>
                <w:rFonts w:ascii="標楷體" w:eastAsia="標楷體" w:hAnsi="標楷體" w:hint="eastAsia"/>
                <w:bCs/>
                <w:snapToGrid w:val="0"/>
                <w:kern w:val="0"/>
              </w:rPr>
              <w:t>國-J-C2 在國語文學習情境中，與他人合作學習，增進理解、溝通與包容的能力，在生活中建立友善的人際關</w:t>
            </w:r>
            <w:r>
              <w:rPr>
                <w:rFonts w:ascii="標楷體" w:eastAsia="標楷體" w:hAnsi="標楷體" w:hint="eastAsia"/>
                <w:bCs/>
                <w:snapToGrid w:val="0"/>
                <w:kern w:val="0"/>
              </w:rPr>
              <w:lastRenderedPageBreak/>
              <w:t>係。</w:t>
            </w:r>
          </w:p>
          <w:p w:rsidR="003A236B" w:rsidRDefault="00BA7480">
            <w:pPr>
              <w:rPr>
                <w:rFonts w:hint="eastAsia"/>
              </w:rPr>
            </w:pPr>
            <w:r>
              <w:rPr>
                <w:rFonts w:ascii="標楷體" w:eastAsia="標楷體" w:hAnsi="標楷體" w:hint="eastAsia"/>
                <w:bCs/>
                <w:snapToGrid w:val="0"/>
                <w:kern w:val="0"/>
              </w:rPr>
              <w:t>國-J-C3 閱讀各類文本，探索不同文化的內涵，欣賞並尊重各國文化的差異性，了解與關懷多元文化的價值與意義。</w:t>
            </w:r>
          </w:p>
        </w:tc>
        <w:tc>
          <w:tcPr>
            <w:tcW w:w="1277" w:type="dxa"/>
            <w:shd w:val="clear" w:color="auto" w:fill="auto"/>
          </w:tcPr>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1-IV-1 以同理心，聆聽各項發言，並加以記錄、歸納。</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1-IV-3 分辨聆聽內容的邏輯性，找出解決問題的方法。</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2-IV-1 掌握生活情境，適切表情達意，分享自身經驗。</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2-IV-2 有效把握</w:t>
            </w:r>
            <w:r w:rsidRPr="00E5395C">
              <w:rPr>
                <w:rFonts w:ascii="標楷體" w:eastAsia="標楷體" w:hAnsi="標楷體" w:hint="eastAsia"/>
                <w:bCs/>
                <w:snapToGrid w:val="0"/>
                <w:kern w:val="0"/>
                <w:szCs w:val="20"/>
              </w:rPr>
              <w:lastRenderedPageBreak/>
              <w:t>聽聞內容的邏輯，做出提問或回饋。</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5-IV-2 理解各類文本的句子、段落與主要概念，指出寫作的目的與觀點。</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5-IV-3 理解各類文本內容、形式和寫作特色。</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5-IV-4 應用閱讀策略增進學習效能，整合跨領域知識轉化為解決問題的能力。</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5-IV-5 大量閱讀多元文</w:t>
            </w:r>
            <w:r w:rsidRPr="00E5395C">
              <w:rPr>
                <w:rFonts w:ascii="標楷體" w:eastAsia="標楷體" w:hAnsi="標楷體" w:hint="eastAsia"/>
                <w:bCs/>
                <w:snapToGrid w:val="0"/>
                <w:kern w:val="0"/>
                <w:szCs w:val="20"/>
              </w:rPr>
              <w:lastRenderedPageBreak/>
              <w:t>本，理解議題內涵及其與個人生活、社會結構的關聯性。</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5-IV-6 運用圖書館(室)、科技工具，蒐集資訊、組織材料，擴充閱讀視野。</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6-IV-2 依據審題、立意、取材、組織、遣詞造句、修改潤飾，寫出結構完整、主旨明確、文辭優美的文章。</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bCs/>
                <w:snapToGrid w:val="0"/>
                <w:kern w:val="0"/>
                <w:szCs w:val="20"/>
              </w:rPr>
              <w:t>6-IV-4 依據需求</w:t>
            </w:r>
            <w:r w:rsidRPr="00E5395C">
              <w:rPr>
                <w:rFonts w:ascii="標楷體" w:eastAsia="標楷體" w:hAnsi="標楷體" w:hint="eastAsia"/>
                <w:bCs/>
                <w:snapToGrid w:val="0"/>
                <w:kern w:val="0"/>
                <w:szCs w:val="20"/>
              </w:rPr>
              <w:lastRenderedPageBreak/>
              <w:t>書寫各類文本。</w:t>
            </w:r>
          </w:p>
        </w:tc>
        <w:tc>
          <w:tcPr>
            <w:tcW w:w="1418" w:type="dxa"/>
            <w:shd w:val="clear" w:color="auto" w:fill="auto"/>
          </w:tcPr>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Ab-IV-1 4,000個常用字的字形、字音和字義。</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Ab-IV-6 常用文言文的詞義及語詞結構。</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Ac-IV-3 文句表達的邏輯與意義。</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Ad-IV-1 篇章的主旨、結構、寓意與分析。</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Ad-IV-2 新</w:t>
            </w:r>
            <w:r w:rsidRPr="00E5395C">
              <w:rPr>
                <w:rFonts w:ascii="標楷體" w:eastAsia="標楷體" w:hAnsi="標楷體" w:hint="eastAsia"/>
                <w:bCs/>
                <w:snapToGrid w:val="0"/>
                <w:kern w:val="0"/>
                <w:szCs w:val="20"/>
              </w:rPr>
              <w:lastRenderedPageBreak/>
              <w:t>詩、現代散文、現代小說、劇本。</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Ba-IV-2 各種描寫的作用及呈現的效果。</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Bb-IV-2 對社會群體與家國民族情感的體會。</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Bc-IV-2 描述、列舉、因果、問題解決、比較、分類、定義等寫作手法。</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Bd-IV-2 論證方式如比較、比喻等。</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Ca-IV-1 各類文本中的</w:t>
            </w:r>
            <w:r w:rsidRPr="00E5395C">
              <w:rPr>
                <w:rFonts w:ascii="標楷體" w:eastAsia="標楷體" w:hAnsi="標楷體" w:hint="eastAsia"/>
                <w:bCs/>
                <w:snapToGrid w:val="0"/>
                <w:kern w:val="0"/>
                <w:szCs w:val="20"/>
              </w:rPr>
              <w:lastRenderedPageBreak/>
              <w:t>飲食、服飾、建築形式、交通工具、名勝古蹟及休閒娛樂等文化內涵。</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Cb-IV-1 各類文本中的親屬關係、道德倫理、儀式風俗、典章制度等文化內涵。</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Cb-IV-2 各類文本中所反映的個人與家庭、鄉里、國族及其他社群的關係。</w:t>
            </w:r>
          </w:p>
          <w:p w:rsidR="0097326A" w:rsidRPr="00E5395C" w:rsidRDefault="00BA7480" w:rsidP="0097326A">
            <w:pPr>
              <w:spacing w:line="340" w:lineRule="exact"/>
              <w:rPr>
                <w:rFonts w:hint="eastAsia"/>
                <w:sz w:val="20"/>
                <w:szCs w:val="20"/>
              </w:rPr>
            </w:pPr>
            <w:r w:rsidRPr="00E5395C">
              <w:rPr>
                <w:rFonts w:ascii="標楷體" w:eastAsia="標楷體" w:hAnsi="標楷體" w:hint="eastAsia"/>
                <w:bCs/>
                <w:snapToGrid w:val="0"/>
                <w:kern w:val="0"/>
                <w:szCs w:val="20"/>
              </w:rPr>
              <w:t>Cc-IV-1 各類文本中的藝術、信</w:t>
            </w:r>
            <w:r w:rsidRPr="00E5395C">
              <w:rPr>
                <w:rFonts w:ascii="標楷體" w:eastAsia="標楷體" w:hAnsi="標楷體" w:hint="eastAsia"/>
                <w:bCs/>
                <w:snapToGrid w:val="0"/>
                <w:kern w:val="0"/>
                <w:szCs w:val="20"/>
              </w:rPr>
              <w:lastRenderedPageBreak/>
              <w:t>仰、思想等文化內涵。</w:t>
            </w:r>
          </w:p>
        </w:tc>
        <w:tc>
          <w:tcPr>
            <w:tcW w:w="1559" w:type="dxa"/>
          </w:tcPr>
          <w:p w:rsidR="0097326A" w:rsidRPr="00E5395C" w:rsidRDefault="00BA7480" w:rsidP="0097326A">
            <w:pPr>
              <w:rPr>
                <w:rFonts w:hint="eastAsia"/>
                <w:sz w:val="20"/>
                <w:szCs w:val="20"/>
              </w:rPr>
            </w:pPr>
            <w:r w:rsidRPr="00E5395C">
              <w:rPr>
                <w:rFonts w:ascii="標楷體" w:eastAsia="標楷體" w:hAnsi="標楷體" w:hint="eastAsia"/>
                <w:szCs w:val="20"/>
              </w:rPr>
              <w:lastRenderedPageBreak/>
              <w:t>1</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透過文本認識</w:t>
            </w:r>
            <w:r w:rsidRPr="00E5395C">
              <w:rPr>
                <w:rFonts w:ascii="標楷體" w:eastAsia="標楷體" w:hAnsi="標楷體" w:hint="eastAsia"/>
                <w:bCs/>
                <w:snapToGrid w:val="0"/>
                <w:kern w:val="0"/>
                <w:szCs w:val="20"/>
              </w:rPr>
              <w:t>生命</w:t>
            </w:r>
            <w:r w:rsidRPr="00E5395C">
              <w:rPr>
                <w:rFonts w:ascii="標楷體" w:eastAsia="標楷體" w:hAnsi="標楷體" w:hint="eastAsia"/>
                <w:szCs w:val="20"/>
              </w:rPr>
              <w:t>典範，建立正向價值觀。</w:t>
            </w:r>
          </w:p>
          <w:p w:rsidR="0097326A" w:rsidRPr="00E5395C" w:rsidRDefault="00BA7480" w:rsidP="0097326A">
            <w:pPr>
              <w:rPr>
                <w:rFonts w:hint="eastAsia"/>
                <w:sz w:val="20"/>
                <w:szCs w:val="20"/>
              </w:rPr>
            </w:pPr>
            <w:r w:rsidRPr="00E5395C">
              <w:rPr>
                <w:rFonts w:ascii="標楷體" w:eastAsia="標楷體" w:hAnsi="標楷體" w:hint="eastAsia"/>
                <w:szCs w:val="20"/>
              </w:rPr>
              <w:t>2</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透過選擇</w:t>
            </w:r>
            <w:r w:rsidRPr="00E5395C">
              <w:rPr>
                <w:rFonts w:ascii="標楷體" w:eastAsia="標楷體" w:hAnsi="標楷體" w:hint="eastAsia"/>
                <w:bCs/>
                <w:snapToGrid w:val="0"/>
                <w:kern w:val="0"/>
                <w:szCs w:val="20"/>
              </w:rPr>
              <w:t>與</w:t>
            </w:r>
            <w:r w:rsidRPr="00E5395C">
              <w:rPr>
                <w:rFonts w:ascii="標楷體" w:eastAsia="標楷體" w:hAnsi="標楷體" w:hint="eastAsia"/>
                <w:szCs w:val="20"/>
              </w:rPr>
              <w:t>運用新知，有效規劃生涯發展及自我精進。</w:t>
            </w:r>
          </w:p>
          <w:p w:rsidR="0097326A" w:rsidRPr="00E5395C" w:rsidRDefault="00BA7480" w:rsidP="0097326A">
            <w:pPr>
              <w:rPr>
                <w:rFonts w:hint="eastAsia"/>
                <w:sz w:val="20"/>
                <w:szCs w:val="20"/>
              </w:rPr>
            </w:pPr>
            <w:r w:rsidRPr="00E5395C">
              <w:rPr>
                <w:rFonts w:ascii="標楷體" w:eastAsia="標楷體" w:hAnsi="標楷體" w:hint="eastAsia"/>
                <w:szCs w:val="20"/>
              </w:rPr>
              <w:t>3</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能理解並且</w:t>
            </w:r>
            <w:r w:rsidRPr="00E5395C">
              <w:rPr>
                <w:rFonts w:ascii="標楷體" w:eastAsia="標楷體" w:hAnsi="標楷體" w:hint="eastAsia"/>
                <w:bCs/>
                <w:snapToGrid w:val="0"/>
                <w:kern w:val="0"/>
                <w:szCs w:val="20"/>
              </w:rPr>
              <w:t>說</w:t>
            </w:r>
            <w:r w:rsidRPr="00E5395C">
              <w:rPr>
                <w:rFonts w:ascii="標楷體" w:eastAsia="標楷體" w:hAnsi="標楷體" w:hint="eastAsia"/>
                <w:szCs w:val="20"/>
              </w:rPr>
              <w:t>明蘇軾面對生命的挫折、困境時之精神。</w:t>
            </w:r>
          </w:p>
          <w:p w:rsidR="0097326A" w:rsidRPr="00E5395C" w:rsidRDefault="00BA7480" w:rsidP="0097326A">
            <w:pPr>
              <w:rPr>
                <w:rFonts w:hint="eastAsia"/>
                <w:sz w:val="20"/>
                <w:szCs w:val="20"/>
              </w:rPr>
            </w:pPr>
            <w:r w:rsidRPr="00E5395C">
              <w:rPr>
                <w:rFonts w:ascii="標楷體" w:eastAsia="標楷體" w:hAnsi="標楷體" w:hint="eastAsia"/>
                <w:szCs w:val="20"/>
              </w:rPr>
              <w:t>4</w:t>
            </w:r>
            <w:r w:rsidRPr="00E5395C">
              <w:rPr>
                <w:rFonts w:ascii="標楷體" w:eastAsia="標楷體" w:hAnsi="標楷體" w:hint="eastAsia"/>
                <w:bCs/>
                <w:snapToGrid w:val="0"/>
                <w:kern w:val="0"/>
                <w:szCs w:val="20"/>
              </w:rPr>
              <w:t>.</w:t>
            </w:r>
            <w:r>
              <w:rPr>
                <w:rFonts w:ascii="標楷體" w:eastAsia="標楷體" w:hAnsi="標楷體" w:hint="eastAsia"/>
                <w:szCs w:val="20"/>
              </w:rPr>
              <w:t>培養</w:t>
            </w:r>
            <w:r w:rsidRPr="00E5395C">
              <w:rPr>
                <w:rFonts w:ascii="標楷體" w:eastAsia="標楷體" w:hAnsi="標楷體" w:hint="eastAsia"/>
                <w:szCs w:val="20"/>
              </w:rPr>
              <w:t>面對</w:t>
            </w:r>
            <w:r w:rsidRPr="00E5395C">
              <w:rPr>
                <w:rFonts w:ascii="標楷體" w:eastAsia="標楷體" w:hAnsi="標楷體" w:hint="eastAsia"/>
                <w:bCs/>
                <w:snapToGrid w:val="0"/>
                <w:kern w:val="0"/>
                <w:szCs w:val="20"/>
              </w:rPr>
              <w:lastRenderedPageBreak/>
              <w:t>挫折</w:t>
            </w:r>
            <w:r w:rsidRPr="00E5395C">
              <w:rPr>
                <w:rFonts w:ascii="標楷體" w:eastAsia="標楷體" w:hAnsi="標楷體" w:hint="eastAsia"/>
                <w:szCs w:val="20"/>
              </w:rPr>
              <w:t>、超越困境的勇氣。</w:t>
            </w:r>
          </w:p>
          <w:p w:rsidR="0097326A" w:rsidRPr="00E5395C" w:rsidRDefault="00BA7480" w:rsidP="0097326A">
            <w:pPr>
              <w:rPr>
                <w:rFonts w:hint="eastAsia"/>
                <w:sz w:val="20"/>
                <w:szCs w:val="20"/>
              </w:rPr>
            </w:pPr>
            <w:r w:rsidRPr="00E5395C">
              <w:rPr>
                <w:rFonts w:ascii="標楷體" w:eastAsia="標楷體" w:hAnsi="標楷體" w:hint="eastAsia"/>
                <w:szCs w:val="20"/>
              </w:rPr>
              <w:t>5</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能舉出在自己心中的典範人物，及其經驗、生命歷程、表現與人格特質。</w:t>
            </w:r>
          </w:p>
        </w:tc>
        <w:tc>
          <w:tcPr>
            <w:tcW w:w="1985" w:type="dxa"/>
          </w:tcPr>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1.請學生在家透過閱讀策略四步驟先行閱讀。</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2.透過找論點、歸結段意、全文大意、統整主旨的表格，理解這次課程內容架構。</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w:t>
            </w:r>
            <w:r>
              <w:rPr>
                <w:rFonts w:ascii="標楷體" w:eastAsia="標楷體" w:hAnsi="標楷體"/>
                <w:bCs/>
                <w:snapToGrid w:val="0"/>
                <w:kern w:val="0"/>
                <w:szCs w:val="20"/>
              </w:rPr>
              <w:t>蒐集成功典範人物，及成功經驗與歷程，並且將其特質、堅持精神等</w:t>
            </w:r>
            <w:r w:rsidRPr="00E5395C">
              <w:rPr>
                <w:rFonts w:ascii="標楷體" w:eastAsia="標楷體" w:hAnsi="標楷體"/>
                <w:bCs/>
                <w:snapToGrid w:val="0"/>
                <w:kern w:val="0"/>
                <w:szCs w:val="20"/>
              </w:rPr>
              <w:t>紀錄下來。</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發展活動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1.引導學生透過閱讀策略四步驟，理解此次上課內容。</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2.介</w:t>
            </w:r>
            <w:r w:rsidRPr="004A78B1">
              <w:rPr>
                <w:rFonts w:ascii="標楷體" w:eastAsia="標楷體" w:hAnsi="標楷體"/>
                <w:bCs/>
                <w:snapToGrid w:val="0"/>
                <w:kern w:val="0"/>
                <w:szCs w:val="20"/>
              </w:rPr>
              <w:t>紹蘇軾</w:t>
            </w:r>
            <w:r w:rsidRPr="00E5395C">
              <w:rPr>
                <w:rFonts w:ascii="標楷體" w:eastAsia="標楷體" w:hAnsi="標楷體"/>
                <w:bCs/>
                <w:snapToGrid w:val="0"/>
                <w:kern w:val="0"/>
                <w:szCs w:val="20"/>
              </w:rPr>
              <w:t>其人</w:t>
            </w:r>
            <w:r>
              <w:rPr>
                <w:rFonts w:ascii="標楷體" w:eastAsia="標楷體" w:hAnsi="標楷體"/>
                <w:bCs/>
                <w:snapToGrid w:val="0"/>
                <w:kern w:val="0"/>
                <w:szCs w:val="20"/>
              </w:rPr>
              <w:t>及</w:t>
            </w:r>
            <w:r w:rsidRPr="00E5395C">
              <w:rPr>
                <w:rFonts w:ascii="標楷體" w:eastAsia="標楷體" w:hAnsi="標楷體"/>
                <w:bCs/>
                <w:snapToGrid w:val="0"/>
                <w:kern w:val="0"/>
                <w:szCs w:val="20"/>
              </w:rPr>
              <w:t>文學地位與價值。</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3.帶領學生析解原文之生難字詞與閱讀技巧。</w:t>
            </w:r>
          </w:p>
          <w:p w:rsidR="0097326A" w:rsidRPr="004A78B1" w:rsidRDefault="00BA7480" w:rsidP="0097326A">
            <w:pPr>
              <w:rPr>
                <w:rFonts w:hint="eastAsia"/>
                <w:bCs/>
                <w:snapToGrid w:val="0"/>
                <w:kern w:val="0"/>
                <w:sz w:val="20"/>
                <w:szCs w:val="20"/>
              </w:rPr>
            </w:pPr>
            <w:r w:rsidRPr="00E5395C">
              <w:rPr>
                <w:rFonts w:ascii="標楷體" w:eastAsia="標楷體" w:hAnsi="標楷體"/>
                <w:bCs/>
                <w:snapToGrid w:val="0"/>
                <w:kern w:val="0"/>
                <w:szCs w:val="20"/>
              </w:rPr>
              <w:t>4.透過課本應用練習──蘇軾大事紀，引導</w:t>
            </w:r>
            <w:r w:rsidRPr="004A78B1">
              <w:rPr>
                <w:rFonts w:ascii="標楷體" w:eastAsia="標楷體" w:hAnsi="標楷體"/>
                <w:bCs/>
                <w:snapToGrid w:val="0"/>
                <w:kern w:val="0"/>
                <w:szCs w:val="20"/>
              </w:rPr>
              <w:t>學生理解蘇軾值得學習的精神。</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5.請學生提出自我在生活中、經典文本中所欣賞人物的言行舉止，並引導學生練習說出、寫出人物形象及風格</w:t>
            </w:r>
            <w:r w:rsidRPr="00E5395C">
              <w:rPr>
                <w:rFonts w:ascii="標楷體" w:eastAsia="標楷體" w:hAnsi="標楷體"/>
                <w:bCs/>
                <w:snapToGrid w:val="0"/>
                <w:kern w:val="0"/>
                <w:szCs w:val="20"/>
              </w:rPr>
              <w:lastRenderedPageBreak/>
              <w:t>具體化。</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6.透過「人物異言堂」活動，並具體描述自己心目中所認為的典範人物，其顯著人格特質及生命事蹟，能合宜應對同儕提出之問題，進而覺察自我形象並修正自我。</w:t>
            </w:r>
          </w:p>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bCs/>
                <w:snapToGrid w:val="0"/>
                <w:kern w:val="0"/>
                <w:sz w:val="20"/>
                <w:szCs w:val="20"/>
              </w:rPr>
            </w:pPr>
            <w:r>
              <w:rPr>
                <w:rFonts w:ascii="標楷體" w:eastAsia="標楷體" w:hAnsi="標楷體"/>
                <w:bCs/>
                <w:snapToGrid w:val="0"/>
                <w:kern w:val="0"/>
                <w:szCs w:val="20"/>
              </w:rPr>
              <w:t>1.</w:t>
            </w:r>
            <w:r w:rsidRPr="00E5395C">
              <w:rPr>
                <w:rFonts w:ascii="標楷體" w:eastAsia="標楷體" w:hAnsi="標楷體"/>
                <w:bCs/>
                <w:snapToGrid w:val="0"/>
                <w:kern w:val="0"/>
                <w:szCs w:val="20"/>
              </w:rPr>
              <w:t>蒐集並修正紀錄</w:t>
            </w:r>
            <w:r w:rsidRPr="00E5395C">
              <w:rPr>
                <w:rFonts w:ascii="標楷體" w:eastAsia="標楷體" w:hAnsi="標楷體"/>
                <w:szCs w:val="20"/>
              </w:rPr>
              <w:t>自己心中的典範人物，及其經驗、生命歷程、表現與人格特質</w:t>
            </w:r>
            <w:r w:rsidRPr="00E5395C">
              <w:rPr>
                <w:rFonts w:ascii="標楷體" w:eastAsia="標楷體" w:hAnsi="標楷體"/>
                <w:bCs/>
                <w:snapToGrid w:val="0"/>
                <w:kern w:val="0"/>
                <w:szCs w:val="20"/>
              </w:rPr>
              <w:t>。</w:t>
            </w:r>
          </w:p>
          <w:p w:rsidR="0097326A" w:rsidRPr="00E5395C" w:rsidRDefault="00BA7480" w:rsidP="0097326A">
            <w:pPr>
              <w:rPr>
                <w:rFonts w:hint="eastAsia"/>
                <w:bCs/>
                <w:snapToGrid w:val="0"/>
                <w:kern w:val="0"/>
                <w:sz w:val="20"/>
                <w:szCs w:val="20"/>
              </w:rPr>
            </w:pPr>
            <w:r>
              <w:rPr>
                <w:rFonts w:ascii="標楷體" w:eastAsia="標楷體" w:hAnsi="標楷體"/>
                <w:bCs/>
                <w:snapToGrid w:val="0"/>
                <w:kern w:val="0"/>
                <w:szCs w:val="20"/>
              </w:rPr>
              <w:t>2.</w:t>
            </w:r>
            <w:r w:rsidRPr="00E5395C">
              <w:rPr>
                <w:rFonts w:ascii="標楷體" w:eastAsia="標楷體" w:hAnsi="標楷體"/>
                <w:bCs/>
                <w:snapToGrid w:val="0"/>
                <w:kern w:val="0"/>
                <w:szCs w:val="20"/>
              </w:rPr>
              <w:t>針對本課已經習得的知識加以評量，檢測其學習狀況，並針對</w:t>
            </w:r>
            <w:r w:rsidRPr="00E5395C">
              <w:rPr>
                <w:rFonts w:ascii="標楷體" w:eastAsia="標楷體" w:hAnsi="標楷體"/>
                <w:bCs/>
                <w:snapToGrid w:val="0"/>
                <w:kern w:val="0"/>
                <w:szCs w:val="20"/>
              </w:rPr>
              <w:lastRenderedPageBreak/>
              <w:t>同學該次評量不足的部分予以加強</w:t>
            </w:r>
            <w:r>
              <w:rPr>
                <w:rFonts w:ascii="標楷體" w:eastAsia="標楷體" w:hAnsi="標楷體"/>
                <w:bCs/>
                <w:snapToGrid w:val="0"/>
                <w:kern w:val="0"/>
                <w:szCs w:val="20"/>
              </w:rPr>
              <w:t>。</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1.口頭評量</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2.紙筆作業</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3.多元評量</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4.同儕互評</w:t>
            </w:r>
          </w:p>
        </w:tc>
        <w:tc>
          <w:tcPr>
            <w:tcW w:w="1276" w:type="dxa"/>
            <w:shd w:val="clear" w:color="auto" w:fill="auto"/>
          </w:tcPr>
          <w:p w:rsidR="0097326A" w:rsidRPr="00E5395C" w:rsidRDefault="00BA7480" w:rsidP="0097326A">
            <w:pPr>
              <w:spacing w:line="260" w:lineRule="exact"/>
              <w:rPr>
                <w:rFonts w:hint="eastAsia"/>
                <w:b/>
                <w:bCs/>
                <w:snapToGrid w:val="0"/>
                <w:kern w:val="0"/>
                <w:sz w:val="20"/>
                <w:szCs w:val="20"/>
              </w:rPr>
            </w:pPr>
            <w:r w:rsidRPr="00E5395C">
              <w:rPr>
                <w:rFonts w:ascii="標楷體" w:eastAsia="標楷體" w:hAnsi="標楷體" w:hint="eastAsia"/>
                <w:b/>
                <w:bCs/>
                <w:snapToGrid w:val="0"/>
                <w:kern w:val="0"/>
                <w:szCs w:val="20"/>
              </w:rPr>
              <w:t>【閱讀素養教育】</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閱J3 理解學科知識內的重要詞彙的意涵，並懂得如何運用該詞彙與他人進行溝通。</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閱J4 除紙本閱讀之外，依學習需求選擇適當的閱讀媒材，並了解如何利用適當的管道獲得文本資</w:t>
            </w:r>
            <w:r w:rsidRPr="00E5395C">
              <w:rPr>
                <w:rFonts w:ascii="標楷體" w:eastAsia="標楷體" w:hAnsi="標楷體" w:hint="eastAsia"/>
                <w:szCs w:val="20"/>
              </w:rPr>
              <w:lastRenderedPageBreak/>
              <w:t>源。</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szCs w:val="20"/>
              </w:rPr>
              <w:t>閱J8 在學習上遇到問題時，願意尋找課外資料，解決困難。</w:t>
            </w:r>
          </w:p>
          <w:p w:rsidR="0097326A" w:rsidRPr="00E5395C" w:rsidRDefault="00BA7480" w:rsidP="0097326A">
            <w:pPr>
              <w:spacing w:line="260" w:lineRule="exact"/>
              <w:rPr>
                <w:rFonts w:hint="eastAsia"/>
                <w:b/>
                <w:bCs/>
                <w:snapToGrid w:val="0"/>
                <w:kern w:val="0"/>
                <w:sz w:val="20"/>
                <w:szCs w:val="20"/>
              </w:rPr>
            </w:pPr>
            <w:r w:rsidRPr="00E5395C">
              <w:rPr>
                <w:rFonts w:ascii="標楷體" w:eastAsia="標楷體" w:hAnsi="標楷體" w:hint="eastAsia"/>
                <w:b/>
                <w:bCs/>
                <w:snapToGrid w:val="0"/>
                <w:kern w:val="0"/>
                <w:szCs w:val="20"/>
              </w:rPr>
              <w:t>【生命教育】</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生J1 思考生活、學校與社區的公共議題，培養與他人理性溝通的素養。</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生J5 覺察生活中的各種迷思，在生活作息、健康促進、飲食運動、休閒娛樂、人我關係等課題上進行價值思辨，尋</w:t>
            </w:r>
            <w:r w:rsidRPr="00E5395C">
              <w:rPr>
                <w:rFonts w:ascii="標楷體" w:eastAsia="標楷體" w:hAnsi="標楷體" w:hint="eastAsia"/>
                <w:szCs w:val="20"/>
              </w:rPr>
              <w:lastRenderedPageBreak/>
              <w:t>求解決之道。</w:t>
            </w:r>
          </w:p>
          <w:p w:rsidR="0097326A" w:rsidRPr="00E5395C" w:rsidRDefault="00BA7480" w:rsidP="0097326A">
            <w:pPr>
              <w:spacing w:line="260" w:lineRule="exact"/>
              <w:rPr>
                <w:rFonts w:hint="eastAsia"/>
                <w:b/>
                <w:bCs/>
                <w:snapToGrid w:val="0"/>
                <w:kern w:val="0"/>
                <w:sz w:val="20"/>
                <w:szCs w:val="20"/>
              </w:rPr>
            </w:pPr>
            <w:r w:rsidRPr="00E5395C">
              <w:rPr>
                <w:rFonts w:ascii="標楷體" w:eastAsia="標楷體" w:hAnsi="標楷體" w:hint="eastAsia"/>
                <w:b/>
                <w:bCs/>
                <w:snapToGrid w:val="0"/>
                <w:kern w:val="0"/>
                <w:szCs w:val="20"/>
              </w:rPr>
              <w:t>【品德教育】</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品J1 溝通合作與和諧人際關係。</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品J2 重視群體規範與榮譽。</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品J7 同理分享與多元接納。</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品J8 理性溝通與問題解決。</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szCs w:val="20"/>
              </w:rPr>
              <w:t>品J9 知行合一與自我反省。</w:t>
            </w:r>
          </w:p>
          <w:p w:rsidR="0097326A" w:rsidRPr="00E5395C" w:rsidRDefault="00BA7480" w:rsidP="0097326A">
            <w:pPr>
              <w:spacing w:line="260" w:lineRule="exact"/>
              <w:rPr>
                <w:rFonts w:hint="eastAsia"/>
                <w:b/>
                <w:bCs/>
                <w:snapToGrid w:val="0"/>
                <w:kern w:val="0"/>
                <w:sz w:val="20"/>
                <w:szCs w:val="20"/>
              </w:rPr>
            </w:pPr>
            <w:r w:rsidRPr="00E5395C">
              <w:rPr>
                <w:rFonts w:ascii="標楷體" w:eastAsia="標楷體" w:hAnsi="標楷體" w:hint="eastAsia"/>
                <w:b/>
                <w:bCs/>
                <w:snapToGrid w:val="0"/>
                <w:kern w:val="0"/>
                <w:szCs w:val="20"/>
              </w:rPr>
              <w:t>【多元文化教育】</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多J1 珍惜並維護我族文化。</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多J4 了</w:t>
            </w:r>
            <w:r w:rsidRPr="00E5395C">
              <w:rPr>
                <w:rFonts w:ascii="標楷體" w:eastAsia="標楷體" w:hAnsi="標楷體" w:hint="eastAsia"/>
                <w:szCs w:val="20"/>
              </w:rPr>
              <w:lastRenderedPageBreak/>
              <w:t>解不同群體間如何看待彼此的文化。</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多J5 了解及尊重不同文化的習俗與禁忌。</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多J6 分析不同群體的文化如何影響社會與生活方式。</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第十七週</w:t>
            </w:r>
          </w:p>
        </w:tc>
        <w:tc>
          <w:tcPr>
            <w:tcW w:w="1275" w:type="dxa"/>
            <w:shd w:val="clear" w:color="auto" w:fill="auto"/>
          </w:tcPr>
          <w:p w:rsidR="0097326A" w:rsidRDefault="00BA7480" w:rsidP="0097326A">
            <w:pPr>
              <w:rPr>
                <w:rFonts w:hint="eastAsia"/>
                <w:bCs/>
                <w:sz w:val="20"/>
                <w:szCs w:val="20"/>
              </w:rPr>
            </w:pPr>
            <w:r w:rsidRPr="00E5395C">
              <w:rPr>
                <w:rFonts w:ascii="標楷體" w:eastAsia="標楷體" w:hAnsi="標楷體" w:hint="eastAsia"/>
                <w:bCs/>
                <w:szCs w:val="20"/>
              </w:rPr>
              <w:t>第七課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zCs w:val="20"/>
              </w:rPr>
              <w:t>蘇東坡突圍</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國-J-A1 透過國語文的學習，認識生涯及生命的典範，建立正向價值觀，提高語文自學的興趣。</w:t>
            </w:r>
          </w:p>
          <w:p w:rsidR="003A236B" w:rsidRDefault="00BA7480">
            <w:pPr>
              <w:rPr>
                <w:rFonts w:hint="eastAsia"/>
              </w:rPr>
            </w:pPr>
            <w:r>
              <w:rPr>
                <w:rFonts w:ascii="標楷體" w:eastAsia="標楷體" w:hAnsi="標楷體" w:hint="eastAsia"/>
                <w:bCs/>
                <w:snapToGrid w:val="0"/>
                <w:kern w:val="0"/>
              </w:rPr>
              <w:t>國-J-A2 透</w:t>
            </w:r>
            <w:r>
              <w:rPr>
                <w:rFonts w:ascii="標楷體" w:eastAsia="標楷體" w:hAnsi="標楷體" w:hint="eastAsia"/>
                <w:bCs/>
                <w:snapToGrid w:val="0"/>
                <w:kern w:val="0"/>
              </w:rPr>
              <w:lastRenderedPageBreak/>
              <w:t>過欣賞各類文本，培養思辨的能力，並能反思內容主題，應用於日常生活中，有效處理問題。</w:t>
            </w:r>
          </w:p>
          <w:p w:rsidR="003A236B" w:rsidRDefault="00BA7480">
            <w:pPr>
              <w:rPr>
                <w:rFonts w:hint="eastAsia"/>
              </w:rPr>
            </w:pPr>
            <w:r>
              <w:rPr>
                <w:rFonts w:ascii="標楷體" w:eastAsia="標楷體" w:hAnsi="標楷體" w:hint="eastAsia"/>
                <w:bCs/>
                <w:snapToGrid w:val="0"/>
                <w:kern w:val="0"/>
              </w:rPr>
              <w:t>國-J-A3 運用國語文能力吸收新知，並訂定計畫、自主學習，發揮創新精神，增進個人的應變能力。</w:t>
            </w:r>
          </w:p>
          <w:p w:rsidR="003A236B" w:rsidRDefault="00BA7480">
            <w:pPr>
              <w:rPr>
                <w:rFonts w:hint="eastAsia"/>
              </w:rPr>
            </w:pPr>
            <w:r>
              <w:rPr>
                <w:rFonts w:ascii="標楷體" w:eastAsia="標楷體" w:hAnsi="標楷體" w:hint="eastAsia"/>
                <w:bCs/>
                <w:snapToGrid w:val="0"/>
                <w:kern w:val="0"/>
              </w:rPr>
              <w:t>國-J-B1 運用國語文表情達意，增進閱讀理解，進而提</w:t>
            </w:r>
            <w:r>
              <w:rPr>
                <w:rFonts w:ascii="標楷體" w:eastAsia="標楷體" w:hAnsi="標楷體" w:hint="eastAsia"/>
                <w:bCs/>
                <w:snapToGrid w:val="0"/>
                <w:kern w:val="0"/>
              </w:rPr>
              <w:lastRenderedPageBreak/>
              <w:t>升欣賞及評析文本的能力，並能傾聽他人的需求、理解他人的觀點，達到良性的人我溝通與互動。</w:t>
            </w:r>
          </w:p>
          <w:p w:rsidR="003A236B" w:rsidRDefault="00BA7480">
            <w:pPr>
              <w:rPr>
                <w:rFonts w:hint="eastAsia"/>
              </w:rPr>
            </w:pPr>
            <w:r>
              <w:rPr>
                <w:rFonts w:ascii="標楷體" w:eastAsia="標楷體" w:hAnsi="標楷體" w:hint="eastAsia"/>
                <w:bCs/>
                <w:snapToGrid w:val="0"/>
                <w:kern w:val="0"/>
              </w:rPr>
              <w:t>國-J-B2 運用科技、資訊與各類媒體所提供的素材，進行檢索、統整、解釋及省思，並轉化成生活的能力與素養。</w:t>
            </w:r>
          </w:p>
          <w:p w:rsidR="003A236B" w:rsidRDefault="00BA7480">
            <w:pPr>
              <w:rPr>
                <w:rFonts w:hint="eastAsia"/>
              </w:rPr>
            </w:pPr>
            <w:r>
              <w:rPr>
                <w:rFonts w:ascii="標楷體" w:eastAsia="標楷體" w:hAnsi="標楷體" w:hint="eastAsia"/>
                <w:bCs/>
                <w:snapToGrid w:val="0"/>
                <w:kern w:val="0"/>
              </w:rPr>
              <w:t>國-J-B3 具備欣賞文學與相關藝術</w:t>
            </w:r>
            <w:r>
              <w:rPr>
                <w:rFonts w:ascii="標楷體" w:eastAsia="標楷體" w:hAnsi="標楷體" w:hint="eastAsia"/>
                <w:bCs/>
                <w:snapToGrid w:val="0"/>
                <w:kern w:val="0"/>
              </w:rPr>
              <w:lastRenderedPageBreak/>
              <w:t>的能力，並培養創作的興趣，透過對文本的反思與分享，印證生活經驗，提升審美判斷力。</w:t>
            </w:r>
          </w:p>
          <w:p w:rsidR="003A236B" w:rsidRDefault="00BA7480">
            <w:pPr>
              <w:rPr>
                <w:rFonts w:hint="eastAsia"/>
              </w:rPr>
            </w:pPr>
            <w:r>
              <w:rPr>
                <w:rFonts w:ascii="標楷體" w:eastAsia="標楷體" w:hAnsi="標楷體" w:hint="eastAsia"/>
                <w:bCs/>
                <w:snapToGrid w:val="0"/>
                <w:kern w:val="0"/>
              </w:rPr>
              <w:t>國-J-C1 閱讀各類文本，從中培養道德觀、責任感、同理心，並能觀察生活環境，主動關懷社會，增進對公共議題的興趣。</w:t>
            </w:r>
          </w:p>
          <w:p w:rsidR="003A236B" w:rsidRDefault="00BA7480">
            <w:pPr>
              <w:rPr>
                <w:rFonts w:hint="eastAsia"/>
              </w:rPr>
            </w:pPr>
            <w:r>
              <w:rPr>
                <w:rFonts w:ascii="標楷體" w:eastAsia="標楷體" w:hAnsi="標楷體" w:hint="eastAsia"/>
                <w:bCs/>
                <w:snapToGrid w:val="0"/>
                <w:kern w:val="0"/>
              </w:rPr>
              <w:t>國-J-C2 在國語文學習情境中，與他人合作學</w:t>
            </w:r>
            <w:r>
              <w:rPr>
                <w:rFonts w:ascii="標楷體" w:eastAsia="標楷體" w:hAnsi="標楷體" w:hint="eastAsia"/>
                <w:bCs/>
                <w:snapToGrid w:val="0"/>
                <w:kern w:val="0"/>
              </w:rPr>
              <w:lastRenderedPageBreak/>
              <w:t>習，增進理解、溝通與包容的能力，在生活中建立友善的人際關係。</w:t>
            </w:r>
          </w:p>
          <w:p w:rsidR="003A236B" w:rsidRDefault="00BA7480">
            <w:pPr>
              <w:rPr>
                <w:rFonts w:hint="eastAsia"/>
              </w:rPr>
            </w:pPr>
            <w:r>
              <w:rPr>
                <w:rFonts w:ascii="標楷體" w:eastAsia="標楷體" w:hAnsi="標楷體" w:hint="eastAsia"/>
                <w:bCs/>
                <w:snapToGrid w:val="0"/>
                <w:kern w:val="0"/>
              </w:rPr>
              <w:t>國-J-C3 閱讀各類文本，探索不同文化的內涵，欣賞並尊重各國文化的差異性，了解與關懷多元文化的價值與意義。</w:t>
            </w:r>
          </w:p>
        </w:tc>
        <w:tc>
          <w:tcPr>
            <w:tcW w:w="1277" w:type="dxa"/>
            <w:shd w:val="clear" w:color="auto" w:fill="auto"/>
          </w:tcPr>
          <w:p w:rsidR="0097326A" w:rsidRPr="00E5395C" w:rsidRDefault="00BA7480" w:rsidP="0097326A">
            <w:pPr>
              <w:spacing w:line="27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1-IV-1 以同理心，聆聽各項發言，並加以記錄、歸納。</w:t>
            </w:r>
          </w:p>
          <w:p w:rsidR="0097326A" w:rsidRPr="00E5395C" w:rsidRDefault="00BA7480" w:rsidP="0097326A">
            <w:pPr>
              <w:spacing w:line="270" w:lineRule="exact"/>
              <w:rPr>
                <w:rFonts w:hint="eastAsia"/>
                <w:bCs/>
                <w:snapToGrid w:val="0"/>
                <w:kern w:val="0"/>
                <w:sz w:val="20"/>
                <w:szCs w:val="20"/>
              </w:rPr>
            </w:pPr>
            <w:r w:rsidRPr="00E5395C">
              <w:rPr>
                <w:rFonts w:ascii="標楷體" w:eastAsia="標楷體" w:hAnsi="標楷體" w:hint="eastAsia"/>
                <w:bCs/>
                <w:snapToGrid w:val="0"/>
                <w:kern w:val="0"/>
                <w:szCs w:val="20"/>
              </w:rPr>
              <w:t>1-IV-3 分辨聆聽內容的邏輯性，找出解決問題的方法。</w:t>
            </w:r>
          </w:p>
          <w:p w:rsidR="0097326A" w:rsidRPr="00E5395C" w:rsidRDefault="00BA7480" w:rsidP="0097326A">
            <w:pPr>
              <w:spacing w:line="27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2-IV-1 掌握生活情境，適切表情達意，分享自身經驗。</w:t>
            </w:r>
          </w:p>
          <w:p w:rsidR="0097326A" w:rsidRPr="00E5395C" w:rsidRDefault="00BA7480" w:rsidP="0097326A">
            <w:pPr>
              <w:spacing w:line="270" w:lineRule="exact"/>
              <w:rPr>
                <w:rFonts w:hint="eastAsia"/>
                <w:bCs/>
                <w:snapToGrid w:val="0"/>
                <w:kern w:val="0"/>
                <w:sz w:val="20"/>
                <w:szCs w:val="20"/>
              </w:rPr>
            </w:pPr>
            <w:r w:rsidRPr="00E5395C">
              <w:rPr>
                <w:rFonts w:ascii="標楷體" w:eastAsia="標楷體" w:hAnsi="標楷體" w:hint="eastAsia"/>
                <w:bCs/>
                <w:snapToGrid w:val="0"/>
                <w:kern w:val="0"/>
                <w:szCs w:val="20"/>
              </w:rPr>
              <w:t>2-IV-2 有效把握聽聞內容的邏輯，做出提問或回饋。</w:t>
            </w:r>
          </w:p>
          <w:p w:rsidR="0097326A" w:rsidRPr="00E5395C" w:rsidRDefault="00BA7480" w:rsidP="0097326A">
            <w:pPr>
              <w:spacing w:line="270" w:lineRule="exact"/>
              <w:rPr>
                <w:rFonts w:hint="eastAsia"/>
                <w:bCs/>
                <w:snapToGrid w:val="0"/>
                <w:kern w:val="0"/>
                <w:sz w:val="20"/>
                <w:szCs w:val="20"/>
              </w:rPr>
            </w:pPr>
            <w:r w:rsidRPr="00E5395C">
              <w:rPr>
                <w:rFonts w:ascii="標楷體" w:eastAsia="標楷體" w:hAnsi="標楷體" w:hint="eastAsia"/>
                <w:bCs/>
                <w:snapToGrid w:val="0"/>
                <w:kern w:val="0"/>
                <w:szCs w:val="20"/>
              </w:rPr>
              <w:t>5-IV-2 理解各類文本的句子、段落與主要概念，指出寫作的目的與觀點。</w:t>
            </w:r>
          </w:p>
          <w:p w:rsidR="0097326A" w:rsidRPr="00E5395C" w:rsidRDefault="00BA7480" w:rsidP="0097326A">
            <w:pPr>
              <w:spacing w:line="270" w:lineRule="exact"/>
              <w:rPr>
                <w:rFonts w:hint="eastAsia"/>
                <w:bCs/>
                <w:snapToGrid w:val="0"/>
                <w:kern w:val="0"/>
                <w:sz w:val="20"/>
                <w:szCs w:val="20"/>
              </w:rPr>
            </w:pPr>
            <w:r w:rsidRPr="00E5395C">
              <w:rPr>
                <w:rFonts w:ascii="標楷體" w:eastAsia="標楷體" w:hAnsi="標楷體" w:hint="eastAsia"/>
                <w:bCs/>
                <w:snapToGrid w:val="0"/>
                <w:kern w:val="0"/>
                <w:szCs w:val="20"/>
              </w:rPr>
              <w:t>5-IV-3 理解各類文本內容、形式和寫作特色。</w:t>
            </w:r>
          </w:p>
          <w:p w:rsidR="0097326A" w:rsidRPr="00E5395C" w:rsidRDefault="00BA7480" w:rsidP="0097326A">
            <w:pPr>
              <w:spacing w:line="270" w:lineRule="exact"/>
              <w:rPr>
                <w:rFonts w:hint="eastAsia"/>
                <w:bCs/>
                <w:snapToGrid w:val="0"/>
                <w:kern w:val="0"/>
                <w:sz w:val="20"/>
                <w:szCs w:val="20"/>
              </w:rPr>
            </w:pPr>
            <w:r w:rsidRPr="00E5395C">
              <w:rPr>
                <w:rFonts w:ascii="標楷體" w:eastAsia="標楷體" w:hAnsi="標楷體" w:hint="eastAsia"/>
                <w:bCs/>
                <w:snapToGrid w:val="0"/>
                <w:kern w:val="0"/>
                <w:szCs w:val="20"/>
              </w:rPr>
              <w:t>5-IV-4 應用閱讀</w:t>
            </w:r>
            <w:r w:rsidRPr="00E5395C">
              <w:rPr>
                <w:rFonts w:ascii="標楷體" w:eastAsia="標楷體" w:hAnsi="標楷體" w:hint="eastAsia"/>
                <w:bCs/>
                <w:snapToGrid w:val="0"/>
                <w:kern w:val="0"/>
                <w:szCs w:val="20"/>
              </w:rPr>
              <w:lastRenderedPageBreak/>
              <w:t>策略增進學習效能，整合跨領域知識轉化為解決問題的能力。</w:t>
            </w:r>
          </w:p>
          <w:p w:rsidR="0097326A" w:rsidRPr="00E5395C" w:rsidRDefault="00BA7480" w:rsidP="0097326A">
            <w:pPr>
              <w:spacing w:line="270" w:lineRule="exact"/>
              <w:rPr>
                <w:rFonts w:hint="eastAsia"/>
                <w:bCs/>
                <w:snapToGrid w:val="0"/>
                <w:kern w:val="0"/>
                <w:sz w:val="20"/>
                <w:szCs w:val="20"/>
              </w:rPr>
            </w:pPr>
            <w:r w:rsidRPr="00E5395C">
              <w:rPr>
                <w:rFonts w:ascii="標楷體" w:eastAsia="標楷體" w:hAnsi="標楷體" w:hint="eastAsia"/>
                <w:bCs/>
                <w:snapToGrid w:val="0"/>
                <w:kern w:val="0"/>
                <w:szCs w:val="20"/>
              </w:rPr>
              <w:t>5-IV-5 大量閱讀多元文本，理解議題內涵及其與個人生活、社會結構的關聯性。</w:t>
            </w:r>
          </w:p>
          <w:p w:rsidR="0097326A" w:rsidRPr="00E5395C" w:rsidRDefault="00BA7480" w:rsidP="0097326A">
            <w:pPr>
              <w:spacing w:line="270" w:lineRule="exact"/>
              <w:rPr>
                <w:rFonts w:hint="eastAsia"/>
                <w:bCs/>
                <w:snapToGrid w:val="0"/>
                <w:kern w:val="0"/>
                <w:sz w:val="20"/>
                <w:szCs w:val="20"/>
              </w:rPr>
            </w:pPr>
            <w:r w:rsidRPr="00E5395C">
              <w:rPr>
                <w:rFonts w:ascii="標楷體" w:eastAsia="標楷體" w:hAnsi="標楷體" w:hint="eastAsia"/>
                <w:bCs/>
                <w:snapToGrid w:val="0"/>
                <w:kern w:val="0"/>
                <w:szCs w:val="20"/>
              </w:rPr>
              <w:t>5-IV-6 運用圖書館(室)、科技工具，蒐集資訊、組織材料，擴充閱讀視野。</w:t>
            </w:r>
          </w:p>
          <w:p w:rsidR="0097326A" w:rsidRPr="00E5395C" w:rsidRDefault="00BA7480" w:rsidP="0097326A">
            <w:pPr>
              <w:spacing w:line="270" w:lineRule="exact"/>
              <w:rPr>
                <w:rFonts w:hint="eastAsia"/>
                <w:bCs/>
                <w:snapToGrid w:val="0"/>
                <w:kern w:val="0"/>
                <w:sz w:val="20"/>
                <w:szCs w:val="20"/>
              </w:rPr>
            </w:pPr>
            <w:r w:rsidRPr="00E5395C">
              <w:rPr>
                <w:rFonts w:ascii="標楷體" w:eastAsia="標楷體" w:hAnsi="標楷體" w:hint="eastAsia"/>
                <w:bCs/>
                <w:snapToGrid w:val="0"/>
                <w:kern w:val="0"/>
                <w:szCs w:val="20"/>
              </w:rPr>
              <w:t>6-IV-2 依據審題、立意、取</w:t>
            </w:r>
            <w:r w:rsidRPr="00E5395C">
              <w:rPr>
                <w:rFonts w:ascii="標楷體" w:eastAsia="標楷體" w:hAnsi="標楷體" w:hint="eastAsia"/>
                <w:bCs/>
                <w:snapToGrid w:val="0"/>
                <w:kern w:val="0"/>
                <w:szCs w:val="20"/>
              </w:rPr>
              <w:lastRenderedPageBreak/>
              <w:t>材、組織、遣詞造句、修改潤飾，寫出結構完整、主旨明確、文辭優美的文章。</w:t>
            </w:r>
          </w:p>
          <w:p w:rsidR="0097326A" w:rsidRPr="00E5395C" w:rsidRDefault="00BA7480" w:rsidP="0097326A">
            <w:pPr>
              <w:spacing w:line="270" w:lineRule="exact"/>
              <w:rPr>
                <w:rFonts w:hint="eastAsia"/>
                <w:bCs/>
                <w:snapToGrid w:val="0"/>
                <w:kern w:val="0"/>
                <w:sz w:val="20"/>
                <w:szCs w:val="20"/>
              </w:rPr>
            </w:pPr>
            <w:r w:rsidRPr="00E5395C">
              <w:rPr>
                <w:rFonts w:ascii="標楷體" w:eastAsia="標楷體" w:hAnsi="標楷體" w:hint="eastAsia"/>
                <w:bCs/>
                <w:snapToGrid w:val="0"/>
                <w:kern w:val="0"/>
                <w:szCs w:val="20"/>
              </w:rPr>
              <w:t>6-IV-4 依據需求書寫各類文本。</w:t>
            </w:r>
          </w:p>
        </w:tc>
        <w:tc>
          <w:tcPr>
            <w:tcW w:w="1418" w:type="dxa"/>
            <w:shd w:val="clear" w:color="auto" w:fill="auto"/>
          </w:tcPr>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Ab-IV-1 4,000個常用字的字形、字音和字義。</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Ab-IV-6 常用文言文的詞義及語詞結構。</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Ac-IV-3 文句表達的邏</w:t>
            </w:r>
            <w:r w:rsidRPr="00E5395C">
              <w:rPr>
                <w:rFonts w:ascii="標楷體" w:eastAsia="標楷體" w:hAnsi="標楷體" w:hint="eastAsia"/>
                <w:bCs/>
                <w:snapToGrid w:val="0"/>
                <w:kern w:val="0"/>
                <w:szCs w:val="20"/>
              </w:rPr>
              <w:lastRenderedPageBreak/>
              <w:t>輯與意義。</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Ad-IV-1 篇章的主旨、結構、寓意與分析。</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Ad-IV-2 新詩、現代散文、現代小說、劇本。</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Ba-IV-2 各種描寫的作用及呈現的效果。</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Bb-IV-2 對社會群體與家國民族情感的體會。</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Bc-IV-2 描述、列舉、因果、問題解決、比較、分類、定義等寫作手法。</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lastRenderedPageBreak/>
              <w:t>Bd-IV-2 論證方式如比較、比喻等。</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Ca-IV-1 各類文本中的飲食、服飾、建築形式、交通工具、名勝古蹟及休閒娛樂等文化內涵。</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Cb-IV-1 各類文本中的親屬關係、道德倫理、儀式風俗、典章制度等文化內涵。</w:t>
            </w:r>
          </w:p>
          <w:p w:rsidR="0097326A" w:rsidRPr="00E5395C" w:rsidRDefault="00BA7480" w:rsidP="0097326A">
            <w:pPr>
              <w:spacing w:line="340" w:lineRule="exact"/>
              <w:rPr>
                <w:rFonts w:hint="eastAsia"/>
                <w:bCs/>
                <w:snapToGrid w:val="0"/>
                <w:kern w:val="0"/>
                <w:sz w:val="20"/>
                <w:szCs w:val="20"/>
              </w:rPr>
            </w:pPr>
            <w:r w:rsidRPr="00E5395C">
              <w:rPr>
                <w:rFonts w:ascii="標楷體" w:eastAsia="標楷體" w:hAnsi="標楷體" w:hint="eastAsia"/>
                <w:bCs/>
                <w:snapToGrid w:val="0"/>
                <w:kern w:val="0"/>
                <w:szCs w:val="20"/>
              </w:rPr>
              <w:t>Cb-IV-2 各類文本中所反映的個人與家庭、鄉</w:t>
            </w:r>
            <w:r w:rsidRPr="00E5395C">
              <w:rPr>
                <w:rFonts w:ascii="標楷體" w:eastAsia="標楷體" w:hAnsi="標楷體" w:hint="eastAsia"/>
                <w:bCs/>
                <w:snapToGrid w:val="0"/>
                <w:kern w:val="0"/>
                <w:szCs w:val="20"/>
              </w:rPr>
              <w:lastRenderedPageBreak/>
              <w:t>里、國族及其他社群的關係。</w:t>
            </w:r>
          </w:p>
          <w:p w:rsidR="0097326A" w:rsidRPr="00E5395C" w:rsidRDefault="00BA7480" w:rsidP="0097326A">
            <w:pPr>
              <w:spacing w:line="340" w:lineRule="exact"/>
              <w:rPr>
                <w:rFonts w:hint="eastAsia"/>
                <w:sz w:val="20"/>
                <w:szCs w:val="20"/>
              </w:rPr>
            </w:pPr>
            <w:r w:rsidRPr="00E5395C">
              <w:rPr>
                <w:rFonts w:ascii="標楷體" w:eastAsia="標楷體" w:hAnsi="標楷體" w:hint="eastAsia"/>
                <w:bCs/>
                <w:snapToGrid w:val="0"/>
                <w:kern w:val="0"/>
                <w:szCs w:val="20"/>
              </w:rPr>
              <w:t>Cc-IV-1 各類文本中的藝術、信仰、思想等文化內涵。</w:t>
            </w:r>
          </w:p>
        </w:tc>
        <w:tc>
          <w:tcPr>
            <w:tcW w:w="1559" w:type="dxa"/>
          </w:tcPr>
          <w:p w:rsidR="0097326A" w:rsidRPr="00E5395C" w:rsidRDefault="00BA7480" w:rsidP="0097326A">
            <w:pPr>
              <w:rPr>
                <w:rFonts w:hint="eastAsia"/>
                <w:sz w:val="20"/>
                <w:szCs w:val="20"/>
              </w:rPr>
            </w:pPr>
            <w:r w:rsidRPr="00E5395C">
              <w:rPr>
                <w:rFonts w:ascii="標楷體" w:eastAsia="標楷體" w:hAnsi="標楷體" w:hint="eastAsia"/>
                <w:szCs w:val="20"/>
              </w:rPr>
              <w:lastRenderedPageBreak/>
              <w:t>1</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透過文本認識</w:t>
            </w:r>
            <w:r w:rsidRPr="00E5395C">
              <w:rPr>
                <w:rFonts w:ascii="標楷體" w:eastAsia="標楷體" w:hAnsi="標楷體" w:hint="eastAsia"/>
                <w:bCs/>
                <w:snapToGrid w:val="0"/>
                <w:kern w:val="0"/>
                <w:szCs w:val="20"/>
              </w:rPr>
              <w:t>生命</w:t>
            </w:r>
            <w:r w:rsidRPr="00E5395C">
              <w:rPr>
                <w:rFonts w:ascii="標楷體" w:eastAsia="標楷體" w:hAnsi="標楷體" w:hint="eastAsia"/>
                <w:szCs w:val="20"/>
              </w:rPr>
              <w:t>典範，建立正向價值觀。</w:t>
            </w:r>
          </w:p>
          <w:p w:rsidR="0097326A" w:rsidRPr="00E5395C" w:rsidRDefault="00BA7480" w:rsidP="0097326A">
            <w:pPr>
              <w:rPr>
                <w:rFonts w:hint="eastAsia"/>
                <w:sz w:val="20"/>
                <w:szCs w:val="20"/>
              </w:rPr>
            </w:pPr>
            <w:r w:rsidRPr="00E5395C">
              <w:rPr>
                <w:rFonts w:ascii="標楷體" w:eastAsia="標楷體" w:hAnsi="標楷體" w:hint="eastAsia"/>
                <w:szCs w:val="20"/>
              </w:rPr>
              <w:t>2</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透過選擇</w:t>
            </w:r>
            <w:r w:rsidRPr="00E5395C">
              <w:rPr>
                <w:rFonts w:ascii="標楷體" w:eastAsia="標楷體" w:hAnsi="標楷體" w:hint="eastAsia"/>
                <w:bCs/>
                <w:snapToGrid w:val="0"/>
                <w:kern w:val="0"/>
                <w:szCs w:val="20"/>
              </w:rPr>
              <w:t>與</w:t>
            </w:r>
            <w:r w:rsidRPr="00E5395C">
              <w:rPr>
                <w:rFonts w:ascii="標楷體" w:eastAsia="標楷體" w:hAnsi="標楷體" w:hint="eastAsia"/>
                <w:szCs w:val="20"/>
              </w:rPr>
              <w:t>運用新知，有效規劃生涯發展及自我精進。</w:t>
            </w:r>
          </w:p>
          <w:p w:rsidR="0097326A" w:rsidRPr="00E5395C" w:rsidRDefault="00BA7480" w:rsidP="0097326A">
            <w:pPr>
              <w:rPr>
                <w:rFonts w:hint="eastAsia"/>
                <w:sz w:val="20"/>
                <w:szCs w:val="20"/>
              </w:rPr>
            </w:pPr>
            <w:r w:rsidRPr="00E5395C">
              <w:rPr>
                <w:rFonts w:ascii="標楷體" w:eastAsia="標楷體" w:hAnsi="標楷體" w:hint="eastAsia"/>
                <w:szCs w:val="20"/>
              </w:rPr>
              <w:lastRenderedPageBreak/>
              <w:t>3</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能理解並且</w:t>
            </w:r>
            <w:r w:rsidRPr="00E5395C">
              <w:rPr>
                <w:rFonts w:ascii="標楷體" w:eastAsia="標楷體" w:hAnsi="標楷體" w:hint="eastAsia"/>
                <w:bCs/>
                <w:snapToGrid w:val="0"/>
                <w:kern w:val="0"/>
                <w:szCs w:val="20"/>
              </w:rPr>
              <w:t>說</w:t>
            </w:r>
            <w:r w:rsidRPr="00E5395C">
              <w:rPr>
                <w:rFonts w:ascii="標楷體" w:eastAsia="標楷體" w:hAnsi="標楷體" w:hint="eastAsia"/>
                <w:szCs w:val="20"/>
              </w:rPr>
              <w:t>明蘇軾面對生命的挫折、困境時之精神。</w:t>
            </w:r>
          </w:p>
          <w:p w:rsidR="0097326A" w:rsidRPr="00E5395C" w:rsidRDefault="00BA7480" w:rsidP="0097326A">
            <w:pPr>
              <w:rPr>
                <w:rFonts w:hint="eastAsia"/>
                <w:sz w:val="20"/>
                <w:szCs w:val="20"/>
              </w:rPr>
            </w:pPr>
            <w:r w:rsidRPr="00E5395C">
              <w:rPr>
                <w:rFonts w:ascii="標楷體" w:eastAsia="標楷體" w:hAnsi="標楷體" w:hint="eastAsia"/>
                <w:szCs w:val="20"/>
              </w:rPr>
              <w:t>4</w:t>
            </w:r>
            <w:r w:rsidRPr="00E5395C">
              <w:rPr>
                <w:rFonts w:ascii="標楷體" w:eastAsia="標楷體" w:hAnsi="標楷體" w:hint="eastAsia"/>
                <w:bCs/>
                <w:snapToGrid w:val="0"/>
                <w:kern w:val="0"/>
                <w:szCs w:val="20"/>
              </w:rPr>
              <w:t>.</w:t>
            </w:r>
            <w:r>
              <w:rPr>
                <w:rFonts w:ascii="標楷體" w:eastAsia="標楷體" w:hAnsi="標楷體" w:hint="eastAsia"/>
                <w:szCs w:val="20"/>
              </w:rPr>
              <w:t>培養</w:t>
            </w:r>
            <w:r w:rsidRPr="00E5395C">
              <w:rPr>
                <w:rFonts w:ascii="標楷體" w:eastAsia="標楷體" w:hAnsi="標楷體" w:hint="eastAsia"/>
                <w:szCs w:val="20"/>
              </w:rPr>
              <w:t>面對</w:t>
            </w:r>
            <w:r w:rsidRPr="00E5395C">
              <w:rPr>
                <w:rFonts w:ascii="標楷體" w:eastAsia="標楷體" w:hAnsi="標楷體" w:hint="eastAsia"/>
                <w:bCs/>
                <w:snapToGrid w:val="0"/>
                <w:kern w:val="0"/>
                <w:szCs w:val="20"/>
              </w:rPr>
              <w:t>挫折</w:t>
            </w:r>
            <w:r w:rsidRPr="00E5395C">
              <w:rPr>
                <w:rFonts w:ascii="標楷體" w:eastAsia="標楷體" w:hAnsi="標楷體" w:hint="eastAsia"/>
                <w:szCs w:val="20"/>
              </w:rPr>
              <w:t>、超越困境的勇氣。</w:t>
            </w:r>
          </w:p>
          <w:p w:rsidR="0097326A" w:rsidRPr="00E5395C" w:rsidRDefault="00BA7480" w:rsidP="0097326A">
            <w:pPr>
              <w:rPr>
                <w:rFonts w:hint="eastAsia"/>
                <w:sz w:val="20"/>
                <w:szCs w:val="20"/>
              </w:rPr>
            </w:pPr>
            <w:r w:rsidRPr="00E5395C">
              <w:rPr>
                <w:rFonts w:ascii="標楷體" w:eastAsia="標楷體" w:hAnsi="標楷體" w:hint="eastAsia"/>
                <w:szCs w:val="20"/>
              </w:rPr>
              <w:t>5</w:t>
            </w:r>
            <w:r w:rsidRPr="00E5395C">
              <w:rPr>
                <w:rFonts w:ascii="標楷體" w:eastAsia="標楷體" w:hAnsi="標楷體" w:hint="eastAsia"/>
                <w:bCs/>
                <w:snapToGrid w:val="0"/>
                <w:kern w:val="0"/>
                <w:szCs w:val="20"/>
              </w:rPr>
              <w:t>.</w:t>
            </w:r>
            <w:r w:rsidRPr="00E5395C">
              <w:rPr>
                <w:rFonts w:ascii="標楷體" w:eastAsia="標楷體" w:hAnsi="標楷體" w:hint="eastAsia"/>
                <w:szCs w:val="20"/>
              </w:rPr>
              <w:t>能舉出在自己心中的典範人物，及其經驗、生命歷程、表現與人格特質。</w:t>
            </w:r>
          </w:p>
        </w:tc>
        <w:tc>
          <w:tcPr>
            <w:tcW w:w="1985" w:type="dxa"/>
          </w:tcPr>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1.請學生在家透過閱讀策略四步驟先行閱讀。</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2.透過找論點、歸結段意、全文大意、統整主旨的表格，理解這次課程內容架構。</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lastRenderedPageBreak/>
              <w:t>3.</w:t>
            </w:r>
            <w:r>
              <w:rPr>
                <w:rFonts w:ascii="標楷體" w:eastAsia="標楷體" w:hAnsi="標楷體"/>
                <w:bCs/>
                <w:snapToGrid w:val="0"/>
                <w:kern w:val="0"/>
                <w:szCs w:val="20"/>
              </w:rPr>
              <w:t>蒐集成功典範人物，及成功經驗與歷程，並且將其特質、堅持精神等</w:t>
            </w:r>
            <w:r w:rsidRPr="00E5395C">
              <w:rPr>
                <w:rFonts w:ascii="標楷體" w:eastAsia="標楷體" w:hAnsi="標楷體"/>
                <w:bCs/>
                <w:snapToGrid w:val="0"/>
                <w:kern w:val="0"/>
                <w:szCs w:val="20"/>
              </w:rPr>
              <w:t>紀錄下來。</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發展活動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1.引導學生透過閱讀策略四步驟，理解此次上課內容。</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2.介</w:t>
            </w:r>
            <w:r w:rsidRPr="004A78B1">
              <w:rPr>
                <w:rFonts w:ascii="標楷體" w:eastAsia="標楷體" w:hAnsi="標楷體"/>
                <w:bCs/>
                <w:snapToGrid w:val="0"/>
                <w:kern w:val="0"/>
                <w:szCs w:val="20"/>
              </w:rPr>
              <w:t>紹蘇軾</w:t>
            </w:r>
            <w:r w:rsidRPr="00E5395C">
              <w:rPr>
                <w:rFonts w:ascii="標楷體" w:eastAsia="標楷體" w:hAnsi="標楷體"/>
                <w:bCs/>
                <w:snapToGrid w:val="0"/>
                <w:kern w:val="0"/>
                <w:szCs w:val="20"/>
              </w:rPr>
              <w:t>其人</w:t>
            </w:r>
            <w:r>
              <w:rPr>
                <w:rFonts w:ascii="標楷體" w:eastAsia="標楷體" w:hAnsi="標楷體"/>
                <w:bCs/>
                <w:snapToGrid w:val="0"/>
                <w:kern w:val="0"/>
                <w:szCs w:val="20"/>
              </w:rPr>
              <w:t>及</w:t>
            </w:r>
            <w:r w:rsidRPr="00E5395C">
              <w:rPr>
                <w:rFonts w:ascii="標楷體" w:eastAsia="標楷體" w:hAnsi="標楷體"/>
                <w:bCs/>
                <w:snapToGrid w:val="0"/>
                <w:kern w:val="0"/>
                <w:szCs w:val="20"/>
              </w:rPr>
              <w:t>文學地位與價值。</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3.帶領學生析解原文之生難字詞與閱讀技巧。</w:t>
            </w:r>
          </w:p>
          <w:p w:rsidR="0097326A" w:rsidRPr="004A78B1" w:rsidRDefault="00BA7480" w:rsidP="0097326A">
            <w:pPr>
              <w:rPr>
                <w:rFonts w:hint="eastAsia"/>
                <w:bCs/>
                <w:snapToGrid w:val="0"/>
                <w:kern w:val="0"/>
                <w:sz w:val="20"/>
                <w:szCs w:val="20"/>
              </w:rPr>
            </w:pPr>
            <w:r w:rsidRPr="00E5395C">
              <w:rPr>
                <w:rFonts w:ascii="標楷體" w:eastAsia="標楷體" w:hAnsi="標楷體"/>
                <w:bCs/>
                <w:snapToGrid w:val="0"/>
                <w:kern w:val="0"/>
                <w:szCs w:val="20"/>
              </w:rPr>
              <w:t>4.透過課本應用練習──蘇軾大事紀，引導</w:t>
            </w:r>
            <w:r w:rsidRPr="004A78B1">
              <w:rPr>
                <w:rFonts w:ascii="標楷體" w:eastAsia="標楷體" w:hAnsi="標楷體"/>
                <w:bCs/>
                <w:snapToGrid w:val="0"/>
                <w:kern w:val="0"/>
                <w:szCs w:val="20"/>
              </w:rPr>
              <w:t>學生理解蘇軾值得學習的精神。</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5.請學生提出自</w:t>
            </w:r>
            <w:r w:rsidRPr="00E5395C">
              <w:rPr>
                <w:rFonts w:ascii="標楷體" w:eastAsia="標楷體" w:hAnsi="標楷體"/>
                <w:bCs/>
                <w:snapToGrid w:val="0"/>
                <w:kern w:val="0"/>
                <w:szCs w:val="20"/>
              </w:rPr>
              <w:lastRenderedPageBreak/>
              <w:t>我在生活中、經典文本中所欣賞人物的言行舉止，並引導學生練習說出、寫出人物形象及風格具體化。</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6.透過「人物異言堂」活動，並具體描述自己心目中所認為的典範人物，其顯著人格特質及生命事蹟，能合宜應對同儕提出之問題，進而覺察自我形象並修正自我。</w:t>
            </w:r>
          </w:p>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bCs/>
                <w:snapToGrid w:val="0"/>
                <w:kern w:val="0"/>
                <w:sz w:val="20"/>
                <w:szCs w:val="20"/>
              </w:rPr>
            </w:pPr>
            <w:r>
              <w:rPr>
                <w:rFonts w:ascii="標楷體" w:eastAsia="標楷體" w:hAnsi="標楷體"/>
                <w:bCs/>
                <w:snapToGrid w:val="0"/>
                <w:kern w:val="0"/>
                <w:szCs w:val="20"/>
              </w:rPr>
              <w:t>1.</w:t>
            </w:r>
            <w:r w:rsidRPr="00E5395C">
              <w:rPr>
                <w:rFonts w:ascii="標楷體" w:eastAsia="標楷體" w:hAnsi="標楷體"/>
                <w:bCs/>
                <w:snapToGrid w:val="0"/>
                <w:kern w:val="0"/>
                <w:szCs w:val="20"/>
              </w:rPr>
              <w:t>蒐集並修正紀錄</w:t>
            </w:r>
            <w:r w:rsidRPr="00E5395C">
              <w:rPr>
                <w:rFonts w:ascii="標楷體" w:eastAsia="標楷體" w:hAnsi="標楷體"/>
                <w:szCs w:val="20"/>
              </w:rPr>
              <w:t>自己心中的典範人物，及其經驗、生命歷程、</w:t>
            </w:r>
            <w:r w:rsidRPr="00E5395C">
              <w:rPr>
                <w:rFonts w:ascii="標楷體" w:eastAsia="標楷體" w:hAnsi="標楷體"/>
                <w:szCs w:val="20"/>
              </w:rPr>
              <w:lastRenderedPageBreak/>
              <w:t>表現與人格特質</w:t>
            </w:r>
            <w:r w:rsidRPr="00E5395C">
              <w:rPr>
                <w:rFonts w:ascii="標楷體" w:eastAsia="標楷體" w:hAnsi="標楷體"/>
                <w:bCs/>
                <w:snapToGrid w:val="0"/>
                <w:kern w:val="0"/>
                <w:szCs w:val="20"/>
              </w:rPr>
              <w:t>。</w:t>
            </w:r>
          </w:p>
          <w:p w:rsidR="0097326A" w:rsidRPr="00E5395C" w:rsidRDefault="00BA7480" w:rsidP="0097326A">
            <w:pPr>
              <w:rPr>
                <w:rFonts w:hint="eastAsia"/>
                <w:bCs/>
                <w:snapToGrid w:val="0"/>
                <w:kern w:val="0"/>
                <w:sz w:val="20"/>
                <w:szCs w:val="20"/>
              </w:rPr>
            </w:pPr>
            <w:r>
              <w:rPr>
                <w:rFonts w:ascii="標楷體" w:eastAsia="標楷體" w:hAnsi="標楷體"/>
                <w:bCs/>
                <w:snapToGrid w:val="0"/>
                <w:kern w:val="0"/>
                <w:szCs w:val="20"/>
              </w:rPr>
              <w:t>2.</w:t>
            </w:r>
            <w:r w:rsidRPr="00E5395C">
              <w:rPr>
                <w:rFonts w:ascii="標楷體" w:eastAsia="標楷體" w:hAnsi="標楷體"/>
                <w:bCs/>
                <w:snapToGrid w:val="0"/>
                <w:kern w:val="0"/>
                <w:szCs w:val="20"/>
              </w:rPr>
              <w:t>針對本課已經習得的知識加以評量，檢測其學習狀況，並針對同學該次評量不足的部分予以加強</w:t>
            </w:r>
            <w:r>
              <w:rPr>
                <w:rFonts w:ascii="標楷體" w:eastAsia="標楷體" w:hAnsi="標楷體"/>
                <w:bCs/>
                <w:snapToGrid w:val="0"/>
                <w:kern w:val="0"/>
                <w:szCs w:val="20"/>
              </w:rPr>
              <w:t>。</w:t>
            </w:r>
          </w:p>
        </w:tc>
        <w:tc>
          <w:tcPr>
            <w:tcW w:w="1275"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1.口頭評量</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2.紙筆作業</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3.多元評量</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4.同儕互評</w:t>
            </w:r>
          </w:p>
        </w:tc>
        <w:tc>
          <w:tcPr>
            <w:tcW w:w="1276" w:type="dxa"/>
            <w:shd w:val="clear" w:color="auto" w:fill="auto"/>
          </w:tcPr>
          <w:p w:rsidR="0097326A" w:rsidRPr="00E5395C" w:rsidRDefault="00BA7480" w:rsidP="0097326A">
            <w:pPr>
              <w:spacing w:line="260" w:lineRule="exact"/>
              <w:rPr>
                <w:rFonts w:hint="eastAsia"/>
                <w:b/>
                <w:bCs/>
                <w:snapToGrid w:val="0"/>
                <w:kern w:val="0"/>
                <w:sz w:val="20"/>
                <w:szCs w:val="20"/>
              </w:rPr>
            </w:pPr>
            <w:r w:rsidRPr="00E5395C">
              <w:rPr>
                <w:rFonts w:ascii="標楷體" w:eastAsia="標楷體" w:hAnsi="標楷體" w:hint="eastAsia"/>
                <w:b/>
                <w:bCs/>
                <w:snapToGrid w:val="0"/>
                <w:kern w:val="0"/>
                <w:szCs w:val="20"/>
              </w:rPr>
              <w:t>【閱讀素養教育】</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閱J3 理解學科知識內的重要詞彙的意涵，並懂得如何運用該詞彙與他人進行溝通。</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閱J4 除紙本閱讀之外，依</w:t>
            </w:r>
            <w:r w:rsidRPr="00E5395C">
              <w:rPr>
                <w:rFonts w:ascii="標楷體" w:eastAsia="標楷體" w:hAnsi="標楷體" w:hint="eastAsia"/>
                <w:szCs w:val="20"/>
              </w:rPr>
              <w:lastRenderedPageBreak/>
              <w:t>學習需求選擇適當的閱讀媒材，並了解如何利用適當的管道獲得文本資源。</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szCs w:val="20"/>
              </w:rPr>
              <w:t>閱J8 在學習上遇到問題時，願意尋找課外資料，解決困難。</w:t>
            </w:r>
          </w:p>
          <w:p w:rsidR="0097326A" w:rsidRPr="00E5395C" w:rsidRDefault="00BA7480" w:rsidP="0097326A">
            <w:pPr>
              <w:spacing w:line="260" w:lineRule="exact"/>
              <w:rPr>
                <w:rFonts w:hint="eastAsia"/>
                <w:b/>
                <w:bCs/>
                <w:snapToGrid w:val="0"/>
                <w:kern w:val="0"/>
                <w:sz w:val="20"/>
                <w:szCs w:val="20"/>
              </w:rPr>
            </w:pPr>
            <w:r w:rsidRPr="00E5395C">
              <w:rPr>
                <w:rFonts w:ascii="標楷體" w:eastAsia="標楷體" w:hAnsi="標楷體" w:hint="eastAsia"/>
                <w:b/>
                <w:bCs/>
                <w:snapToGrid w:val="0"/>
                <w:kern w:val="0"/>
                <w:szCs w:val="20"/>
              </w:rPr>
              <w:t>【生命教育】</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生J1 思考生活、學校與社區的公共議題，培養與他人理性溝通的素養。</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生J5 覺察生活中的各種迷思，在生活作息、</w:t>
            </w:r>
            <w:r w:rsidRPr="00E5395C">
              <w:rPr>
                <w:rFonts w:ascii="標楷體" w:eastAsia="標楷體" w:hAnsi="標楷體" w:hint="eastAsia"/>
                <w:szCs w:val="20"/>
              </w:rPr>
              <w:lastRenderedPageBreak/>
              <w:t>健康促進、飲食運動、休閒娛樂、人我關係等課題上進行價值思辨，尋求解決之道。</w:t>
            </w:r>
          </w:p>
          <w:p w:rsidR="0097326A" w:rsidRPr="00E5395C" w:rsidRDefault="00BA7480" w:rsidP="0097326A">
            <w:pPr>
              <w:spacing w:line="260" w:lineRule="exact"/>
              <w:rPr>
                <w:rFonts w:hint="eastAsia"/>
                <w:b/>
                <w:bCs/>
                <w:snapToGrid w:val="0"/>
                <w:kern w:val="0"/>
                <w:sz w:val="20"/>
                <w:szCs w:val="20"/>
              </w:rPr>
            </w:pPr>
            <w:r w:rsidRPr="00E5395C">
              <w:rPr>
                <w:rFonts w:ascii="標楷體" w:eastAsia="標楷體" w:hAnsi="標楷體" w:hint="eastAsia"/>
                <w:b/>
                <w:bCs/>
                <w:snapToGrid w:val="0"/>
                <w:kern w:val="0"/>
                <w:szCs w:val="20"/>
              </w:rPr>
              <w:t>【品德教育】</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品J1 溝通合作與和諧人際關係。</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品J2 重視群體規範與榮譽。</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品J7 同理分享與多元接納。</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品J8 理性溝通與問題解決。</w:t>
            </w:r>
          </w:p>
          <w:p w:rsidR="0097326A" w:rsidRPr="00E5395C" w:rsidRDefault="00BA7480" w:rsidP="0097326A">
            <w:pPr>
              <w:spacing w:line="260" w:lineRule="exact"/>
              <w:rPr>
                <w:rFonts w:hint="eastAsia"/>
                <w:bCs/>
                <w:snapToGrid w:val="0"/>
                <w:kern w:val="0"/>
                <w:sz w:val="20"/>
                <w:szCs w:val="20"/>
              </w:rPr>
            </w:pPr>
            <w:r w:rsidRPr="00E5395C">
              <w:rPr>
                <w:rFonts w:ascii="標楷體" w:eastAsia="標楷體" w:hAnsi="標楷體" w:hint="eastAsia"/>
                <w:szCs w:val="20"/>
              </w:rPr>
              <w:t>品J9 知行合一與自我反</w:t>
            </w:r>
            <w:r w:rsidRPr="00E5395C">
              <w:rPr>
                <w:rFonts w:ascii="標楷體" w:eastAsia="標楷體" w:hAnsi="標楷體" w:hint="eastAsia"/>
                <w:szCs w:val="20"/>
              </w:rPr>
              <w:lastRenderedPageBreak/>
              <w:t>省。</w:t>
            </w:r>
          </w:p>
          <w:p w:rsidR="0097326A" w:rsidRPr="00E5395C" w:rsidRDefault="00BA7480" w:rsidP="0097326A">
            <w:pPr>
              <w:spacing w:line="260" w:lineRule="exact"/>
              <w:rPr>
                <w:rFonts w:hint="eastAsia"/>
                <w:b/>
                <w:bCs/>
                <w:snapToGrid w:val="0"/>
                <w:kern w:val="0"/>
                <w:sz w:val="20"/>
                <w:szCs w:val="20"/>
              </w:rPr>
            </w:pPr>
            <w:r w:rsidRPr="00E5395C">
              <w:rPr>
                <w:rFonts w:ascii="標楷體" w:eastAsia="標楷體" w:hAnsi="標楷體" w:hint="eastAsia"/>
                <w:b/>
                <w:bCs/>
                <w:snapToGrid w:val="0"/>
                <w:kern w:val="0"/>
                <w:szCs w:val="20"/>
              </w:rPr>
              <w:t>【多元文化教育】</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多J1 珍惜並維護我族文化。</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多J4 了解不同群體間如何看待彼此的文化。</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多J5 了解及尊重不同文化的習俗與禁忌。</w:t>
            </w:r>
          </w:p>
          <w:p w:rsidR="0097326A" w:rsidRPr="00E5395C" w:rsidRDefault="00BA7480" w:rsidP="0097326A">
            <w:pPr>
              <w:spacing w:line="260" w:lineRule="exact"/>
              <w:rPr>
                <w:rFonts w:hint="eastAsia"/>
                <w:sz w:val="20"/>
                <w:szCs w:val="20"/>
              </w:rPr>
            </w:pPr>
            <w:r w:rsidRPr="00E5395C">
              <w:rPr>
                <w:rFonts w:ascii="標楷體" w:eastAsia="標楷體" w:hAnsi="標楷體" w:hint="eastAsia"/>
                <w:szCs w:val="20"/>
              </w:rPr>
              <w:t>多J6 分析不同群體的文化如何影響社會與生活方式。</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第十八週</w:t>
            </w:r>
          </w:p>
        </w:tc>
        <w:tc>
          <w:tcPr>
            <w:tcW w:w="1275" w:type="dxa"/>
            <w:shd w:val="clear" w:color="auto" w:fill="auto"/>
          </w:tcPr>
          <w:p w:rsidR="0097326A" w:rsidRDefault="00BA7480" w:rsidP="0097326A">
            <w:pPr>
              <w:rPr>
                <w:rFonts w:hint="eastAsia"/>
                <w:bCs/>
                <w:sz w:val="20"/>
                <w:szCs w:val="20"/>
              </w:rPr>
            </w:pPr>
            <w:r w:rsidRPr="00E5395C">
              <w:rPr>
                <w:rFonts w:ascii="標楷體" w:eastAsia="標楷體" w:hAnsi="標楷體" w:hint="eastAsia"/>
                <w:bCs/>
                <w:szCs w:val="20"/>
              </w:rPr>
              <w:t>第八課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zCs w:val="20"/>
              </w:rPr>
              <w:t>我們的饕餮時代</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國-J-A1 透過國語文的學習，認識生涯及生命</w:t>
            </w:r>
            <w:r>
              <w:rPr>
                <w:rFonts w:ascii="標楷體" w:eastAsia="標楷體" w:hAnsi="標楷體" w:hint="eastAsia"/>
                <w:bCs/>
                <w:snapToGrid w:val="0"/>
                <w:kern w:val="0"/>
              </w:rPr>
              <w:lastRenderedPageBreak/>
              <w:t>的典範，建立正向價值觀，提高語文自學的興趣。</w:t>
            </w:r>
          </w:p>
          <w:p w:rsidR="003A236B" w:rsidRDefault="00BA7480">
            <w:pPr>
              <w:rPr>
                <w:rFonts w:hint="eastAsia"/>
              </w:rPr>
            </w:pPr>
            <w:r>
              <w:rPr>
                <w:rFonts w:ascii="標楷體" w:eastAsia="標楷體" w:hAnsi="標楷體" w:hint="eastAsia"/>
                <w:bCs/>
                <w:snapToGrid w:val="0"/>
                <w:kern w:val="0"/>
              </w:rPr>
              <w:t>國-J-A2 透過欣賞各類文本，培養思辨的能力，並能反思內容主題，應用於日常生活中，有效處理問題。</w:t>
            </w:r>
          </w:p>
          <w:p w:rsidR="003A236B" w:rsidRDefault="00BA7480">
            <w:pPr>
              <w:rPr>
                <w:rFonts w:hint="eastAsia"/>
              </w:rPr>
            </w:pPr>
            <w:r>
              <w:rPr>
                <w:rFonts w:ascii="標楷體" w:eastAsia="標楷體" w:hAnsi="標楷體" w:hint="eastAsia"/>
                <w:bCs/>
                <w:snapToGrid w:val="0"/>
                <w:kern w:val="0"/>
              </w:rPr>
              <w:t>國-J-B2 運用科技、資訊與各類媒體所提供的素材，進行檢索、統整、解釋及省思，並轉</w:t>
            </w:r>
            <w:r>
              <w:rPr>
                <w:rFonts w:ascii="標楷體" w:eastAsia="標楷體" w:hAnsi="標楷體" w:hint="eastAsia"/>
                <w:bCs/>
                <w:snapToGrid w:val="0"/>
                <w:kern w:val="0"/>
              </w:rPr>
              <w:lastRenderedPageBreak/>
              <w:t>化成生活的能力與素養。</w:t>
            </w:r>
          </w:p>
          <w:p w:rsidR="003A236B" w:rsidRDefault="00BA7480">
            <w:pPr>
              <w:rPr>
                <w:rFonts w:hint="eastAsia"/>
              </w:rPr>
            </w:pPr>
            <w:r>
              <w:rPr>
                <w:rFonts w:ascii="標楷體" w:eastAsia="標楷體" w:hAnsi="標楷體" w:hint="eastAsia"/>
                <w:bCs/>
                <w:snapToGrid w:val="0"/>
                <w:kern w:val="0"/>
              </w:rPr>
              <w:t>國-J-C3 閱讀各類文本，探索不同文化的內涵，欣賞並尊重各國文化的差異性，了解與關懷多元文化的價值與意義。</w:t>
            </w:r>
          </w:p>
        </w:tc>
        <w:tc>
          <w:tcPr>
            <w:tcW w:w="1277"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-3 分辨聆聽內容的邏輯性，找</w:t>
            </w:r>
            <w:r w:rsidRPr="00E5395C">
              <w:rPr>
                <w:rFonts w:ascii="標楷體" w:eastAsia="標楷體" w:hAnsi="標楷體" w:hint="eastAsia"/>
                <w:bCs/>
                <w:snapToGrid w:val="0"/>
                <w:kern w:val="0"/>
                <w:szCs w:val="20"/>
              </w:rPr>
              <w:lastRenderedPageBreak/>
              <w:t>出解決問題的方法。</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1-</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-4 靈活應用科技與資訊，增進聆聽能力，加強互動學習效果。</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-2 有效把握聽聞內容的邏輯，做出提問或回饋。</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-4 靈活運用科技與資訊，豐富表達內容。</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5-</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-4 應用閱讀策略增進學習效能，整合跨領域知識轉化為解決問題的能力。</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5-</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-5 大量閱讀多元文本，理解議題內涵及其與個人生活、社會結構的關聯性。</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6-</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-4 依據需求書寫各類文本。</w:t>
            </w:r>
          </w:p>
        </w:tc>
        <w:tc>
          <w:tcPr>
            <w:tcW w:w="1418"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Ac-</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-3 文句表達的邏輯與意義。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-1 篇</w:t>
            </w:r>
            <w:r w:rsidRPr="00E5395C">
              <w:rPr>
                <w:rFonts w:ascii="標楷體" w:eastAsia="標楷體" w:hAnsi="標楷體" w:hint="eastAsia"/>
                <w:bCs/>
                <w:snapToGrid w:val="0"/>
                <w:kern w:val="0"/>
                <w:szCs w:val="20"/>
              </w:rPr>
              <w:lastRenderedPageBreak/>
              <w:t>章的主旨、結構、寓意與分析。</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-2 新詩、現代散文、現代小說、劇本。</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Ba-</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-2 各種描寫的作用及呈現的效果。</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Bc-</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-1 具邏輯、客觀、理性的說明，如科學知識、產品、環境、制度等說明。</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Bd-</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-1 以事實、理論為論據，達到說服、建</w:t>
            </w:r>
            <w:r w:rsidRPr="00E5395C">
              <w:rPr>
                <w:rFonts w:ascii="標楷體" w:eastAsia="標楷體" w:hAnsi="標楷體" w:hint="eastAsia"/>
                <w:bCs/>
                <w:snapToGrid w:val="0"/>
                <w:kern w:val="0"/>
                <w:szCs w:val="20"/>
              </w:rPr>
              <w:lastRenderedPageBreak/>
              <w:t>構、批判等目的。</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Ca-</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-1 各類文本中的飲食、服飾、建築形式、交通工具、名勝古蹟及休閒娛樂等文化內涵。</w:t>
            </w:r>
          </w:p>
        </w:tc>
        <w:tc>
          <w:tcPr>
            <w:tcW w:w="1559" w:type="dxa"/>
          </w:tcPr>
          <w:p w:rsidR="0097326A" w:rsidRPr="000B04B1"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w:t>
            </w:r>
            <w:r w:rsidRPr="000B04B1">
              <w:rPr>
                <w:rFonts w:ascii="標楷體" w:eastAsia="標楷體" w:hAnsi="標楷體" w:hint="eastAsia"/>
                <w:bCs/>
                <w:snapToGrid w:val="0"/>
                <w:kern w:val="0"/>
                <w:szCs w:val="20"/>
              </w:rPr>
              <w:t>介紹</w:t>
            </w:r>
            <w:r w:rsidRPr="000B04B1">
              <w:rPr>
                <w:rFonts w:ascii="標楷體" w:eastAsia="標楷體" w:hAnsi="標楷體" w:hint="eastAsia"/>
                <w:bCs/>
                <w:szCs w:val="20"/>
              </w:rPr>
              <w:t>作者</w:t>
            </w:r>
            <w:r w:rsidRPr="000B04B1">
              <w:rPr>
                <w:rFonts w:ascii="標楷體" w:eastAsia="標楷體" w:hAnsi="標楷體" w:hint="eastAsia"/>
                <w:bCs/>
                <w:snapToGrid w:val="0"/>
                <w:kern w:val="0"/>
                <w:szCs w:val="20"/>
              </w:rPr>
              <w:t>蔡珠兒及其作品簡</w:t>
            </w:r>
            <w:r>
              <w:rPr>
                <w:rFonts w:ascii="標楷體" w:eastAsia="標楷體" w:hAnsi="標楷體" w:hint="eastAsia"/>
                <w:bCs/>
                <w:snapToGrid w:val="0"/>
                <w:kern w:val="0"/>
                <w:szCs w:val="20"/>
              </w:rPr>
              <w:t>介</w:t>
            </w:r>
            <w:r w:rsidRPr="000B04B1">
              <w:rPr>
                <w:rFonts w:ascii="標楷體" w:eastAsia="標楷體" w:hAnsi="標楷體" w:hint="eastAsia"/>
                <w:bCs/>
                <w:snapToGrid w:val="0"/>
                <w:kern w:val="0"/>
                <w:szCs w:val="20"/>
              </w:rPr>
              <w:t>。</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2.認識飲</w:t>
            </w:r>
            <w:r w:rsidRPr="00E5395C">
              <w:rPr>
                <w:rFonts w:ascii="標楷體" w:eastAsia="標楷體" w:hAnsi="標楷體" w:hint="eastAsia"/>
                <w:bCs/>
                <w:szCs w:val="20"/>
              </w:rPr>
              <w:t>食</w:t>
            </w:r>
            <w:r w:rsidRPr="00E5395C">
              <w:rPr>
                <w:rFonts w:ascii="標楷體" w:eastAsia="標楷體" w:hAnsi="標楷體" w:hint="eastAsia"/>
                <w:bCs/>
                <w:snapToGrid w:val="0"/>
                <w:kern w:val="0"/>
                <w:szCs w:val="20"/>
              </w:rPr>
              <w:lastRenderedPageBreak/>
              <w:t>文學的定義及其代表作家。</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3.建立正</w:t>
            </w:r>
            <w:r w:rsidRPr="00E5395C">
              <w:rPr>
                <w:rFonts w:ascii="標楷體" w:eastAsia="標楷體" w:hAnsi="標楷體" w:hint="eastAsia"/>
                <w:bCs/>
                <w:szCs w:val="20"/>
              </w:rPr>
              <w:t>確</w:t>
            </w:r>
            <w:r w:rsidRPr="00E5395C">
              <w:rPr>
                <w:rFonts w:ascii="標楷體" w:eastAsia="標楷體" w:hAnsi="標楷體" w:hint="eastAsia"/>
                <w:bCs/>
                <w:snapToGrid w:val="0"/>
                <w:kern w:val="0"/>
                <w:szCs w:val="20"/>
              </w:rPr>
              <w:t>的飲食觀念，了解零食對健康的影響。</w:t>
            </w:r>
          </w:p>
        </w:tc>
        <w:tc>
          <w:tcPr>
            <w:tcW w:w="1985" w:type="dxa"/>
          </w:tcPr>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設計一些情境</w:t>
            </w:r>
            <w:r>
              <w:rPr>
                <w:rFonts w:ascii="標楷體" w:eastAsia="標楷體" w:hAnsi="標楷體"/>
                <w:bCs/>
                <w:snapToGrid w:val="0"/>
                <w:kern w:val="0"/>
                <w:szCs w:val="20"/>
              </w:rPr>
              <w:t>（</w:t>
            </w:r>
            <w:r w:rsidRPr="00E5395C">
              <w:rPr>
                <w:rFonts w:ascii="標楷體" w:eastAsia="標楷體" w:hAnsi="標楷體"/>
                <w:bCs/>
                <w:snapToGrid w:val="0"/>
                <w:kern w:val="0"/>
                <w:szCs w:val="20"/>
              </w:rPr>
              <w:t>如看電</w:t>
            </w:r>
            <w:r w:rsidRPr="00E5395C">
              <w:rPr>
                <w:rFonts w:ascii="標楷體" w:eastAsia="標楷體" w:hAnsi="標楷體"/>
                <w:bCs/>
                <w:szCs w:val="20"/>
              </w:rPr>
              <w:t>影</w:t>
            </w:r>
            <w:r w:rsidRPr="00E5395C">
              <w:rPr>
                <w:rFonts w:ascii="標楷體" w:eastAsia="標楷體" w:hAnsi="標楷體"/>
                <w:bCs/>
                <w:snapToGrid w:val="0"/>
                <w:kern w:val="0"/>
                <w:szCs w:val="20"/>
              </w:rPr>
              <w:t>、追劇、滑手機時等</w:t>
            </w:r>
            <w:r w:rsidRPr="00E5395C">
              <w:rPr>
                <w:rFonts w:ascii="標楷體" w:eastAsia="標楷體" w:hAnsi="標楷體"/>
                <w:bCs/>
                <w:snapToGrid w:val="0"/>
                <w:kern w:val="0"/>
                <w:szCs w:val="20"/>
              </w:rPr>
              <w:lastRenderedPageBreak/>
              <w:t>悠閒活動</w:t>
            </w:r>
            <w:r>
              <w:rPr>
                <w:rFonts w:ascii="標楷體" w:eastAsia="標楷體" w:hAnsi="標楷體"/>
                <w:bCs/>
                <w:snapToGrid w:val="0"/>
                <w:kern w:val="0"/>
                <w:szCs w:val="20"/>
              </w:rPr>
              <w:t>）</w:t>
            </w:r>
            <w:r w:rsidRPr="00E5395C">
              <w:rPr>
                <w:rFonts w:ascii="標楷體" w:eastAsia="標楷體" w:hAnsi="標楷體"/>
                <w:bCs/>
                <w:snapToGrid w:val="0"/>
                <w:kern w:val="0"/>
                <w:szCs w:val="20"/>
              </w:rPr>
              <w:t>，詢問學生在這些情境裡最常搭配、最想要吃的零食是什麼，引導學生進入本課。</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發展活動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1.認識作</w:t>
            </w:r>
            <w:r w:rsidRPr="000B04B1">
              <w:rPr>
                <w:rFonts w:ascii="標楷體" w:eastAsia="標楷體" w:hAnsi="標楷體"/>
                <w:bCs/>
                <w:snapToGrid w:val="0"/>
                <w:kern w:val="0"/>
                <w:szCs w:val="20"/>
              </w:rPr>
              <w:t>者蔡珠兒及其</w:t>
            </w:r>
            <w:r w:rsidRPr="00E5395C">
              <w:rPr>
                <w:rFonts w:ascii="標楷體" w:eastAsia="標楷體" w:hAnsi="標楷體"/>
                <w:bCs/>
                <w:szCs w:val="20"/>
              </w:rPr>
              <w:t>作品</w:t>
            </w:r>
            <w:r w:rsidRPr="00E5395C">
              <w:rPr>
                <w:rFonts w:ascii="標楷體" w:eastAsia="標楷體" w:hAnsi="標楷體"/>
                <w:bCs/>
                <w:snapToGrid w:val="0"/>
                <w:kern w:val="0"/>
                <w:szCs w:val="20"/>
              </w:rPr>
              <w:t>簡</w:t>
            </w:r>
            <w:r>
              <w:rPr>
                <w:rFonts w:ascii="標楷體" w:eastAsia="標楷體" w:hAnsi="標楷體"/>
                <w:bCs/>
                <w:snapToGrid w:val="0"/>
                <w:kern w:val="0"/>
                <w:szCs w:val="20"/>
              </w:rPr>
              <w:t>介，播放作者</w:t>
            </w:r>
            <w:r w:rsidRPr="00E5395C">
              <w:rPr>
                <w:rFonts w:ascii="標楷體" w:eastAsia="標楷體" w:hAnsi="標楷體"/>
                <w:bCs/>
                <w:snapToGrid w:val="0"/>
                <w:kern w:val="0"/>
                <w:szCs w:val="20"/>
              </w:rPr>
              <w:t>影片加深印象。</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2.介紹何謂飲食文學及著名代表作家。</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3.剖析零食與正餐的不同，列舉零食對身體的影響及優缺點。</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4.文意延伸，補充與</w:t>
            </w:r>
            <w:r w:rsidRPr="00E5395C">
              <w:rPr>
                <w:rFonts w:ascii="標楷體" w:eastAsia="標楷體" w:hAnsi="標楷體"/>
                <w:bCs/>
                <w:szCs w:val="20"/>
              </w:rPr>
              <w:t>飲</w:t>
            </w:r>
            <w:r w:rsidRPr="00E5395C">
              <w:rPr>
                <w:rFonts w:ascii="標楷體" w:eastAsia="標楷體" w:hAnsi="標楷體"/>
                <w:bCs/>
                <w:snapToGrid w:val="0"/>
                <w:kern w:val="0"/>
                <w:szCs w:val="20"/>
              </w:rPr>
              <w:t>食相關的成語、名言佳句。</w:t>
            </w:r>
          </w:p>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sz w:val="20"/>
                <w:szCs w:val="20"/>
              </w:rPr>
            </w:pPr>
            <w:r w:rsidRPr="00E5395C">
              <w:rPr>
                <w:rFonts w:ascii="標楷體" w:eastAsia="標楷體" w:hAnsi="標楷體"/>
                <w:bCs/>
                <w:snapToGrid w:val="0"/>
                <w:kern w:val="0"/>
                <w:szCs w:val="20"/>
              </w:rPr>
              <w:lastRenderedPageBreak/>
              <w:t>針對本課已經習得的知識加以評量，檢測其學習狀況，並針對同學該次評量不足的部分予以加強。</w:t>
            </w:r>
          </w:p>
        </w:tc>
        <w:tc>
          <w:tcPr>
            <w:tcW w:w="1275" w:type="dxa"/>
            <w:shd w:val="clear" w:color="auto" w:fill="auto"/>
          </w:tcPr>
          <w:p w:rsidR="0097326A" w:rsidRPr="00E5395C" w:rsidRDefault="00BA7480" w:rsidP="0097326A">
            <w:pPr>
              <w:rPr>
                <w:rFonts w:hint="eastAsia"/>
                <w:bCs/>
                <w:sz w:val="20"/>
                <w:szCs w:val="20"/>
              </w:rPr>
            </w:pPr>
            <w:r w:rsidRPr="00E5395C">
              <w:rPr>
                <w:rFonts w:ascii="標楷體" w:eastAsia="標楷體" w:hAnsi="標楷體" w:hint="eastAsia"/>
                <w:bCs/>
                <w:snapToGrid w:val="0"/>
                <w:kern w:val="0"/>
                <w:szCs w:val="20"/>
              </w:rPr>
              <w:lastRenderedPageBreak/>
              <w:t>1.學習單</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2.口語表</w:t>
            </w:r>
            <w:r w:rsidRPr="00E5395C">
              <w:rPr>
                <w:rFonts w:ascii="標楷體" w:eastAsia="標楷體" w:hAnsi="標楷體" w:hint="eastAsia"/>
                <w:bCs/>
                <w:szCs w:val="20"/>
              </w:rPr>
              <w:t>達</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3.分組</w:t>
            </w:r>
            <w:r w:rsidRPr="00E5395C">
              <w:rPr>
                <w:rFonts w:ascii="標楷體" w:eastAsia="標楷體" w:hAnsi="標楷體" w:hint="eastAsia"/>
                <w:bCs/>
                <w:szCs w:val="20"/>
              </w:rPr>
              <w:t>合</w:t>
            </w:r>
            <w:r w:rsidRPr="00E5395C">
              <w:rPr>
                <w:rFonts w:ascii="標楷體" w:eastAsia="標楷體" w:hAnsi="標楷體" w:hint="eastAsia"/>
                <w:bCs/>
                <w:szCs w:val="20"/>
              </w:rPr>
              <w:lastRenderedPageBreak/>
              <w:t>作</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4.課文朗誦</w:t>
            </w:r>
          </w:p>
        </w:tc>
        <w:tc>
          <w:tcPr>
            <w:tcW w:w="1276" w:type="dxa"/>
            <w:shd w:val="clear" w:color="auto" w:fill="auto"/>
          </w:tcPr>
          <w:p w:rsidR="0097326A" w:rsidRPr="00E5395C" w:rsidRDefault="00BA7480" w:rsidP="0097326A">
            <w:pPr>
              <w:rPr>
                <w:rFonts w:hint="eastAsia"/>
                <w:b/>
                <w:bCs/>
                <w:snapToGrid w:val="0"/>
                <w:kern w:val="0"/>
                <w:sz w:val="20"/>
                <w:szCs w:val="20"/>
              </w:rPr>
            </w:pPr>
            <w:r w:rsidRPr="00E5395C">
              <w:rPr>
                <w:rFonts w:ascii="標楷體" w:eastAsia="標楷體" w:hAnsi="標楷體" w:hint="eastAsia"/>
                <w:b/>
                <w:bCs/>
                <w:snapToGrid w:val="0"/>
                <w:kern w:val="0"/>
                <w:szCs w:val="20"/>
              </w:rPr>
              <w:lastRenderedPageBreak/>
              <w:t>【品德教育】</w:t>
            </w:r>
          </w:p>
          <w:p w:rsidR="0097326A" w:rsidRPr="00E5395C" w:rsidRDefault="00BA7480" w:rsidP="0097326A">
            <w:pPr>
              <w:rPr>
                <w:rFonts w:hint="eastAsia"/>
                <w:sz w:val="20"/>
                <w:szCs w:val="20"/>
              </w:rPr>
            </w:pPr>
            <w:r w:rsidRPr="00E5395C">
              <w:rPr>
                <w:rFonts w:ascii="標楷體" w:eastAsia="標楷體" w:hAnsi="標楷體" w:hint="eastAsia"/>
                <w:szCs w:val="20"/>
              </w:rPr>
              <w:t>品J1 溝通合作與</w:t>
            </w:r>
            <w:r w:rsidRPr="00E5395C">
              <w:rPr>
                <w:rFonts w:ascii="標楷體" w:eastAsia="標楷體" w:hAnsi="標楷體" w:hint="eastAsia"/>
                <w:szCs w:val="20"/>
              </w:rPr>
              <w:lastRenderedPageBreak/>
              <w:t>和諧人際關係。</w:t>
            </w:r>
          </w:p>
          <w:p w:rsidR="0097326A" w:rsidRPr="00E5395C" w:rsidRDefault="00BA7480" w:rsidP="0097326A">
            <w:pPr>
              <w:rPr>
                <w:rFonts w:hint="eastAsia"/>
                <w:sz w:val="20"/>
                <w:szCs w:val="20"/>
              </w:rPr>
            </w:pPr>
            <w:r w:rsidRPr="00E5395C">
              <w:rPr>
                <w:rFonts w:ascii="標楷體" w:eastAsia="標楷體" w:hAnsi="標楷體" w:hint="eastAsia"/>
                <w:szCs w:val="20"/>
              </w:rPr>
              <w:t>品J3 關懷生活環境與自然生態永續發展。</w:t>
            </w:r>
          </w:p>
          <w:p w:rsidR="0097326A" w:rsidRPr="00E5395C" w:rsidRDefault="00BA7480" w:rsidP="0097326A">
            <w:pPr>
              <w:rPr>
                <w:rFonts w:hint="eastAsia"/>
                <w:sz w:val="20"/>
                <w:szCs w:val="20"/>
              </w:rPr>
            </w:pPr>
            <w:r w:rsidRPr="00E5395C">
              <w:rPr>
                <w:rFonts w:ascii="標楷體" w:eastAsia="標楷體" w:hAnsi="標楷體" w:hint="eastAsia"/>
                <w:szCs w:val="20"/>
              </w:rPr>
              <w:t>品J7 同理分享與多元接納。</w:t>
            </w:r>
          </w:p>
          <w:p w:rsidR="0097326A" w:rsidRPr="00E5395C" w:rsidRDefault="00BA7480" w:rsidP="0097326A">
            <w:pPr>
              <w:rPr>
                <w:rFonts w:hint="eastAsia"/>
                <w:sz w:val="20"/>
                <w:szCs w:val="20"/>
              </w:rPr>
            </w:pPr>
            <w:r w:rsidRPr="00E5395C">
              <w:rPr>
                <w:rFonts w:ascii="標楷體" w:eastAsia="標楷體" w:hAnsi="標楷體" w:hint="eastAsia"/>
                <w:szCs w:val="20"/>
              </w:rPr>
              <w:t>品J8 理性溝通與問題解決。</w:t>
            </w:r>
          </w:p>
          <w:p w:rsidR="0097326A" w:rsidRPr="00E5395C" w:rsidRDefault="00BA7480" w:rsidP="0097326A">
            <w:pPr>
              <w:rPr>
                <w:rFonts w:hint="eastAsia"/>
                <w:b/>
                <w:bCs/>
                <w:snapToGrid w:val="0"/>
                <w:kern w:val="0"/>
                <w:sz w:val="20"/>
                <w:szCs w:val="20"/>
              </w:rPr>
            </w:pPr>
            <w:r w:rsidRPr="00E5395C">
              <w:rPr>
                <w:rFonts w:ascii="標楷體" w:eastAsia="標楷體" w:hAnsi="標楷體" w:hint="eastAsia"/>
                <w:b/>
                <w:bCs/>
                <w:snapToGrid w:val="0"/>
                <w:kern w:val="0"/>
                <w:szCs w:val="20"/>
              </w:rPr>
              <w:t>【多元文化教育】</w:t>
            </w:r>
          </w:p>
          <w:p w:rsidR="0097326A" w:rsidRPr="00E5395C" w:rsidRDefault="00BA7480" w:rsidP="0097326A">
            <w:pPr>
              <w:rPr>
                <w:rFonts w:hint="eastAsia"/>
                <w:sz w:val="20"/>
                <w:szCs w:val="20"/>
              </w:rPr>
            </w:pPr>
            <w:r w:rsidRPr="00E5395C">
              <w:rPr>
                <w:rFonts w:ascii="標楷體" w:eastAsia="標楷體" w:hAnsi="標楷體" w:hint="eastAsia"/>
                <w:szCs w:val="20"/>
              </w:rPr>
              <w:t>多J6 分析不同群體的文化如何影響社會與生活方式。</w:t>
            </w:r>
          </w:p>
          <w:p w:rsidR="0097326A" w:rsidRPr="00E5395C" w:rsidRDefault="00BA7480" w:rsidP="0097326A">
            <w:pPr>
              <w:rPr>
                <w:rFonts w:hint="eastAsia"/>
                <w:b/>
                <w:bCs/>
                <w:snapToGrid w:val="0"/>
                <w:kern w:val="0"/>
                <w:sz w:val="20"/>
                <w:szCs w:val="20"/>
              </w:rPr>
            </w:pPr>
            <w:r w:rsidRPr="00E5395C">
              <w:rPr>
                <w:rFonts w:ascii="標楷體" w:eastAsia="標楷體" w:hAnsi="標楷體" w:hint="eastAsia"/>
                <w:b/>
                <w:bCs/>
                <w:snapToGrid w:val="0"/>
                <w:kern w:val="0"/>
                <w:szCs w:val="20"/>
              </w:rPr>
              <w:lastRenderedPageBreak/>
              <w:t>【國際教育】</w:t>
            </w:r>
          </w:p>
          <w:p w:rsidR="0097326A" w:rsidRPr="00E5395C" w:rsidRDefault="00BA7480" w:rsidP="0097326A">
            <w:pPr>
              <w:rPr>
                <w:rFonts w:hint="eastAsia"/>
                <w:sz w:val="20"/>
                <w:szCs w:val="20"/>
              </w:rPr>
            </w:pPr>
            <w:r w:rsidRPr="00E5395C">
              <w:rPr>
                <w:rFonts w:ascii="標楷體" w:eastAsia="標楷體" w:hAnsi="標楷體" w:hint="eastAsia"/>
                <w:szCs w:val="20"/>
              </w:rPr>
              <w:t>國J4 尊重與欣賞世界不同文化的價值。</w:t>
            </w:r>
          </w:p>
          <w:p w:rsidR="0097326A" w:rsidRPr="00E5395C" w:rsidRDefault="00BA7480" w:rsidP="0097326A">
            <w:pPr>
              <w:rPr>
                <w:rFonts w:hint="eastAsia"/>
                <w:sz w:val="20"/>
                <w:szCs w:val="20"/>
              </w:rPr>
            </w:pPr>
            <w:r w:rsidRPr="00E5395C">
              <w:rPr>
                <w:rFonts w:ascii="標楷體" w:eastAsia="標楷體" w:hAnsi="標楷體" w:hint="eastAsia"/>
                <w:szCs w:val="20"/>
              </w:rPr>
              <w:t>國J8 了解全球永續發展之理念並落實於日常生活中。</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第十</w:t>
            </w:r>
            <w:r>
              <w:rPr>
                <w:rFonts w:ascii="標楷體" w:eastAsia="標楷體" w:hAnsi="標楷體" w:hint="eastAsia"/>
                <w:snapToGrid w:val="0"/>
                <w:kern w:val="0"/>
                <w:szCs w:val="20"/>
              </w:rPr>
              <w:t>九</w:t>
            </w:r>
            <w:r w:rsidRPr="00E5395C">
              <w:rPr>
                <w:rFonts w:ascii="標楷體" w:eastAsia="標楷體" w:hAnsi="標楷體" w:hint="eastAsia"/>
                <w:snapToGrid w:val="0"/>
                <w:kern w:val="0"/>
                <w:szCs w:val="20"/>
              </w:rPr>
              <w:t>週</w:t>
            </w:r>
          </w:p>
        </w:tc>
        <w:tc>
          <w:tcPr>
            <w:tcW w:w="1275" w:type="dxa"/>
            <w:shd w:val="clear" w:color="auto" w:fill="auto"/>
          </w:tcPr>
          <w:p w:rsidR="0097326A" w:rsidRDefault="00BA7480" w:rsidP="0097326A">
            <w:pPr>
              <w:rPr>
                <w:rFonts w:hint="eastAsia"/>
                <w:bCs/>
                <w:sz w:val="20"/>
                <w:szCs w:val="20"/>
              </w:rPr>
            </w:pPr>
            <w:r w:rsidRPr="00E5395C">
              <w:rPr>
                <w:rFonts w:ascii="標楷體" w:eastAsia="標楷體" w:hAnsi="標楷體" w:hint="eastAsia"/>
                <w:bCs/>
                <w:szCs w:val="20"/>
              </w:rPr>
              <w:t>第八課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zCs w:val="20"/>
              </w:rPr>
              <w:t>我們的饕餮時代</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國-J-A1 透過國語文的學習，認識生涯及生命的典範，建立正向價值觀，提高語文自學的興趣。</w:t>
            </w:r>
          </w:p>
          <w:p w:rsidR="003A236B" w:rsidRDefault="00BA7480">
            <w:pPr>
              <w:rPr>
                <w:rFonts w:hint="eastAsia"/>
              </w:rPr>
            </w:pPr>
            <w:r>
              <w:rPr>
                <w:rFonts w:ascii="標楷體" w:eastAsia="標楷體" w:hAnsi="標楷體" w:hint="eastAsia"/>
                <w:bCs/>
                <w:snapToGrid w:val="0"/>
                <w:kern w:val="0"/>
              </w:rPr>
              <w:t>國-J-A2 透過欣賞各類文本，培養思辨的能力，並能反思內容主題，應用於日常生活中，有效處理問題。</w:t>
            </w:r>
          </w:p>
          <w:p w:rsidR="003A236B" w:rsidRDefault="00BA7480">
            <w:pPr>
              <w:rPr>
                <w:rFonts w:hint="eastAsia"/>
              </w:rPr>
            </w:pPr>
            <w:r>
              <w:rPr>
                <w:rFonts w:ascii="標楷體" w:eastAsia="標楷體" w:hAnsi="標楷體" w:hint="eastAsia"/>
                <w:bCs/>
                <w:snapToGrid w:val="0"/>
                <w:kern w:val="0"/>
              </w:rPr>
              <w:t>國-J-B2 運用科技、資訊與各類媒體所提供的</w:t>
            </w:r>
            <w:r>
              <w:rPr>
                <w:rFonts w:ascii="標楷體" w:eastAsia="標楷體" w:hAnsi="標楷體" w:hint="eastAsia"/>
                <w:bCs/>
                <w:snapToGrid w:val="0"/>
                <w:kern w:val="0"/>
              </w:rPr>
              <w:lastRenderedPageBreak/>
              <w:t>素材，進行檢索、統整、解釋及省思，並轉化成生活的能力與素養。</w:t>
            </w:r>
          </w:p>
          <w:p w:rsidR="003A236B" w:rsidRDefault="00BA7480">
            <w:pPr>
              <w:rPr>
                <w:rFonts w:hint="eastAsia"/>
              </w:rPr>
            </w:pPr>
            <w:r>
              <w:rPr>
                <w:rFonts w:ascii="標楷體" w:eastAsia="標楷體" w:hAnsi="標楷體" w:hint="eastAsia"/>
                <w:bCs/>
                <w:snapToGrid w:val="0"/>
                <w:kern w:val="0"/>
              </w:rPr>
              <w:t>國-J-C3 閱讀各類文本，探索不同文化的內涵，欣賞並尊重各國文化的差異性，了解與關懷多元文化的價值與意義。</w:t>
            </w:r>
          </w:p>
        </w:tc>
        <w:tc>
          <w:tcPr>
            <w:tcW w:w="1277"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-3 分辨聆聽內容的邏輯性，找出解決問題的方法。</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1-</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-4 靈活應用科技與資訊，增進聆聽能力，加強互動學習效果。</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-2 有效把握聽聞內容的邏輯，做出提問或回饋。</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-4 靈活運用</w:t>
            </w:r>
            <w:r w:rsidRPr="00E5395C">
              <w:rPr>
                <w:rFonts w:ascii="標楷體" w:eastAsia="標楷體" w:hAnsi="標楷體" w:hint="eastAsia"/>
                <w:bCs/>
                <w:snapToGrid w:val="0"/>
                <w:kern w:val="0"/>
                <w:szCs w:val="20"/>
              </w:rPr>
              <w:lastRenderedPageBreak/>
              <w:t>科技與資訊，豐富表達內容。</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5-</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-4 應用閱讀策略增進學習效能，整合跨領域知識轉化為解決問題的能力。</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5-</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-5 大量閱讀多元文本，理解議題內涵及其與個人生活、社會結構的關聯性。</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lastRenderedPageBreak/>
              <w:t>6-</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-4 依據需求書寫各類文本。</w:t>
            </w:r>
          </w:p>
        </w:tc>
        <w:tc>
          <w:tcPr>
            <w:tcW w:w="1418"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Ac-</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-3 文句表達的邏輯與意義。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-1 篇章的主旨、結構、寓意與分析。</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-2 新詩、現代散文、現代小說、劇本。</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Ba-</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-2 各種描寫的作用及呈現的效果。</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Bc-</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-1 具邏輯、客觀、理性的說明，如科學知識、產品、環境、制度等說明。</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Bd-</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-1 以事實、理論為論據，達到說服、建構、批判等目的。</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Ca-</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-1 各類文本中的飲食、服飾、建築形式、交通工具、名勝古蹟及休閒娛樂等文化內涵。</w:t>
            </w:r>
          </w:p>
        </w:tc>
        <w:tc>
          <w:tcPr>
            <w:tcW w:w="1559" w:type="dxa"/>
          </w:tcPr>
          <w:p w:rsidR="0097326A" w:rsidRPr="000B04B1"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w:t>
            </w:r>
            <w:r w:rsidRPr="000B04B1">
              <w:rPr>
                <w:rFonts w:ascii="標楷體" w:eastAsia="標楷體" w:hAnsi="標楷體" w:hint="eastAsia"/>
                <w:bCs/>
                <w:snapToGrid w:val="0"/>
                <w:kern w:val="0"/>
                <w:szCs w:val="20"/>
              </w:rPr>
              <w:t>介紹</w:t>
            </w:r>
            <w:r w:rsidRPr="000B04B1">
              <w:rPr>
                <w:rFonts w:ascii="標楷體" w:eastAsia="標楷體" w:hAnsi="標楷體" w:hint="eastAsia"/>
                <w:bCs/>
                <w:szCs w:val="20"/>
              </w:rPr>
              <w:t>作者</w:t>
            </w:r>
            <w:r w:rsidRPr="000B04B1">
              <w:rPr>
                <w:rFonts w:ascii="標楷體" w:eastAsia="標楷體" w:hAnsi="標楷體" w:hint="eastAsia"/>
                <w:bCs/>
                <w:snapToGrid w:val="0"/>
                <w:kern w:val="0"/>
                <w:szCs w:val="20"/>
              </w:rPr>
              <w:t>蔡珠兒及其作品簡</w:t>
            </w:r>
            <w:r>
              <w:rPr>
                <w:rFonts w:ascii="標楷體" w:eastAsia="標楷體" w:hAnsi="標楷體" w:hint="eastAsia"/>
                <w:bCs/>
                <w:snapToGrid w:val="0"/>
                <w:kern w:val="0"/>
                <w:szCs w:val="20"/>
              </w:rPr>
              <w:t>介</w:t>
            </w:r>
            <w:r w:rsidRPr="000B04B1">
              <w:rPr>
                <w:rFonts w:ascii="標楷體" w:eastAsia="標楷體" w:hAnsi="標楷體" w:hint="eastAsia"/>
                <w:bCs/>
                <w:snapToGrid w:val="0"/>
                <w:kern w:val="0"/>
                <w:szCs w:val="20"/>
              </w:rPr>
              <w:t>。</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2.認識飲</w:t>
            </w:r>
            <w:r w:rsidRPr="00E5395C">
              <w:rPr>
                <w:rFonts w:ascii="標楷體" w:eastAsia="標楷體" w:hAnsi="標楷體" w:hint="eastAsia"/>
                <w:bCs/>
                <w:szCs w:val="20"/>
              </w:rPr>
              <w:t>食</w:t>
            </w:r>
            <w:r w:rsidRPr="00E5395C">
              <w:rPr>
                <w:rFonts w:ascii="標楷體" w:eastAsia="標楷體" w:hAnsi="標楷體" w:hint="eastAsia"/>
                <w:bCs/>
                <w:snapToGrid w:val="0"/>
                <w:kern w:val="0"/>
                <w:szCs w:val="20"/>
              </w:rPr>
              <w:t>文學的定義及其代表作家。</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3.建立正</w:t>
            </w:r>
            <w:r w:rsidRPr="00E5395C">
              <w:rPr>
                <w:rFonts w:ascii="標楷體" w:eastAsia="標楷體" w:hAnsi="標楷體" w:hint="eastAsia"/>
                <w:bCs/>
                <w:szCs w:val="20"/>
              </w:rPr>
              <w:t>確</w:t>
            </w:r>
            <w:r w:rsidRPr="00E5395C">
              <w:rPr>
                <w:rFonts w:ascii="標楷體" w:eastAsia="標楷體" w:hAnsi="標楷體" w:hint="eastAsia"/>
                <w:bCs/>
                <w:snapToGrid w:val="0"/>
                <w:kern w:val="0"/>
                <w:szCs w:val="20"/>
              </w:rPr>
              <w:t>的飲食觀念，了解零食對健康的影響。</w:t>
            </w:r>
          </w:p>
        </w:tc>
        <w:tc>
          <w:tcPr>
            <w:tcW w:w="1985" w:type="dxa"/>
          </w:tcPr>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引起活動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設計一些情境</w:t>
            </w:r>
            <w:r>
              <w:rPr>
                <w:rFonts w:ascii="標楷體" w:eastAsia="標楷體" w:hAnsi="標楷體"/>
                <w:bCs/>
                <w:snapToGrid w:val="0"/>
                <w:kern w:val="0"/>
                <w:szCs w:val="20"/>
              </w:rPr>
              <w:t>（</w:t>
            </w:r>
            <w:r w:rsidRPr="00E5395C">
              <w:rPr>
                <w:rFonts w:ascii="標楷體" w:eastAsia="標楷體" w:hAnsi="標楷體"/>
                <w:bCs/>
                <w:snapToGrid w:val="0"/>
                <w:kern w:val="0"/>
                <w:szCs w:val="20"/>
              </w:rPr>
              <w:t>如看電</w:t>
            </w:r>
            <w:r w:rsidRPr="00E5395C">
              <w:rPr>
                <w:rFonts w:ascii="標楷體" w:eastAsia="標楷體" w:hAnsi="標楷體"/>
                <w:bCs/>
                <w:szCs w:val="20"/>
              </w:rPr>
              <w:t>影</w:t>
            </w:r>
            <w:r w:rsidRPr="00E5395C">
              <w:rPr>
                <w:rFonts w:ascii="標楷體" w:eastAsia="標楷體" w:hAnsi="標楷體"/>
                <w:bCs/>
                <w:snapToGrid w:val="0"/>
                <w:kern w:val="0"/>
                <w:szCs w:val="20"/>
              </w:rPr>
              <w:t>、追劇、滑手機時等悠閒活動</w:t>
            </w:r>
            <w:r>
              <w:rPr>
                <w:rFonts w:ascii="標楷體" w:eastAsia="標楷體" w:hAnsi="標楷體"/>
                <w:bCs/>
                <w:snapToGrid w:val="0"/>
                <w:kern w:val="0"/>
                <w:szCs w:val="20"/>
              </w:rPr>
              <w:t>）</w:t>
            </w:r>
            <w:r w:rsidRPr="00E5395C">
              <w:rPr>
                <w:rFonts w:ascii="標楷體" w:eastAsia="標楷體" w:hAnsi="標楷體"/>
                <w:bCs/>
                <w:snapToGrid w:val="0"/>
                <w:kern w:val="0"/>
                <w:szCs w:val="20"/>
              </w:rPr>
              <w:t>，詢問學生在這些情境裡最常搭配、最想要吃的零食是什麼，引導學生進入本課。</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發展活動</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1.認識作</w:t>
            </w:r>
            <w:r w:rsidRPr="000B04B1">
              <w:rPr>
                <w:rFonts w:ascii="標楷體" w:eastAsia="標楷體" w:hAnsi="標楷體"/>
                <w:bCs/>
                <w:snapToGrid w:val="0"/>
                <w:kern w:val="0"/>
                <w:szCs w:val="20"/>
              </w:rPr>
              <w:t>者蔡珠兒及其</w:t>
            </w:r>
            <w:r w:rsidRPr="00E5395C">
              <w:rPr>
                <w:rFonts w:ascii="標楷體" w:eastAsia="標楷體" w:hAnsi="標楷體"/>
                <w:bCs/>
                <w:szCs w:val="20"/>
              </w:rPr>
              <w:t>作品</w:t>
            </w:r>
            <w:r w:rsidRPr="00E5395C">
              <w:rPr>
                <w:rFonts w:ascii="標楷體" w:eastAsia="標楷體" w:hAnsi="標楷體"/>
                <w:bCs/>
                <w:snapToGrid w:val="0"/>
                <w:kern w:val="0"/>
                <w:szCs w:val="20"/>
              </w:rPr>
              <w:t>簡</w:t>
            </w:r>
            <w:r>
              <w:rPr>
                <w:rFonts w:ascii="標楷體" w:eastAsia="標楷體" w:hAnsi="標楷體"/>
                <w:bCs/>
                <w:snapToGrid w:val="0"/>
                <w:kern w:val="0"/>
                <w:szCs w:val="20"/>
              </w:rPr>
              <w:t>介，播放作者</w:t>
            </w:r>
            <w:r w:rsidRPr="00E5395C">
              <w:rPr>
                <w:rFonts w:ascii="標楷體" w:eastAsia="標楷體" w:hAnsi="標楷體"/>
                <w:bCs/>
                <w:snapToGrid w:val="0"/>
                <w:kern w:val="0"/>
                <w:szCs w:val="20"/>
              </w:rPr>
              <w:t>影片加深印象。</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2.介紹何謂飲食文學及著名代表作家。</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3.剖析零食與正餐的不同，列舉零食對身體的影響及優缺點。</w:t>
            </w:r>
          </w:p>
          <w:p w:rsidR="0097326A" w:rsidRPr="00E5395C" w:rsidRDefault="00BA7480" w:rsidP="0097326A">
            <w:pPr>
              <w:rPr>
                <w:rFonts w:hint="eastAsia"/>
                <w:bCs/>
                <w:snapToGrid w:val="0"/>
                <w:kern w:val="0"/>
                <w:sz w:val="20"/>
                <w:szCs w:val="20"/>
              </w:rPr>
            </w:pPr>
            <w:r w:rsidRPr="00E5395C">
              <w:rPr>
                <w:rFonts w:ascii="標楷體" w:eastAsia="標楷體" w:hAnsi="標楷體"/>
                <w:bCs/>
                <w:snapToGrid w:val="0"/>
                <w:kern w:val="0"/>
                <w:szCs w:val="20"/>
              </w:rPr>
              <w:t>4.文意延伸，補</w:t>
            </w:r>
            <w:r w:rsidRPr="00E5395C">
              <w:rPr>
                <w:rFonts w:ascii="標楷體" w:eastAsia="標楷體" w:hAnsi="標楷體"/>
                <w:bCs/>
                <w:snapToGrid w:val="0"/>
                <w:kern w:val="0"/>
                <w:szCs w:val="20"/>
              </w:rPr>
              <w:lastRenderedPageBreak/>
              <w:t>充與</w:t>
            </w:r>
            <w:r w:rsidRPr="00E5395C">
              <w:rPr>
                <w:rFonts w:ascii="標楷體" w:eastAsia="標楷體" w:hAnsi="標楷體"/>
                <w:bCs/>
                <w:szCs w:val="20"/>
              </w:rPr>
              <w:t>飲</w:t>
            </w:r>
            <w:r w:rsidRPr="00E5395C">
              <w:rPr>
                <w:rFonts w:ascii="標楷體" w:eastAsia="標楷體" w:hAnsi="標楷體"/>
                <w:bCs/>
                <w:snapToGrid w:val="0"/>
                <w:kern w:val="0"/>
                <w:szCs w:val="20"/>
              </w:rPr>
              <w:t>食相關的成語、名言佳句。</w:t>
            </w:r>
          </w:p>
          <w:p w:rsidR="0097326A" w:rsidRPr="00E5395C" w:rsidRDefault="00BA7480" w:rsidP="0097326A">
            <w:pPr>
              <w:rPr>
                <w:rFonts w:hint="eastAsia"/>
                <w:bCs/>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總結活動</w:t>
            </w:r>
          </w:p>
          <w:p w:rsidR="0097326A" w:rsidRPr="00E5395C" w:rsidRDefault="00BA7480" w:rsidP="0097326A">
            <w:pPr>
              <w:rPr>
                <w:rFonts w:hint="eastAsia"/>
                <w:sz w:val="20"/>
                <w:szCs w:val="20"/>
              </w:rPr>
            </w:pPr>
            <w:r w:rsidRPr="00E5395C">
              <w:rPr>
                <w:rFonts w:ascii="標楷體" w:eastAsia="標楷體" w:hAnsi="標楷體"/>
                <w:bCs/>
                <w:snapToGrid w:val="0"/>
                <w:kern w:val="0"/>
                <w:szCs w:val="20"/>
              </w:rPr>
              <w:t>針對本課已經習得的知識加以評量，檢測其學習狀況，並針對同學該次評量不足的部分予以加強。</w:t>
            </w:r>
          </w:p>
        </w:tc>
        <w:tc>
          <w:tcPr>
            <w:tcW w:w="1275" w:type="dxa"/>
            <w:shd w:val="clear" w:color="auto" w:fill="auto"/>
          </w:tcPr>
          <w:p w:rsidR="0097326A" w:rsidRPr="00E5395C" w:rsidRDefault="00BA7480" w:rsidP="0097326A">
            <w:pPr>
              <w:rPr>
                <w:rFonts w:hint="eastAsia"/>
                <w:bCs/>
                <w:sz w:val="20"/>
                <w:szCs w:val="20"/>
              </w:rPr>
            </w:pPr>
            <w:r w:rsidRPr="00E5395C">
              <w:rPr>
                <w:rFonts w:ascii="標楷體" w:eastAsia="標楷體" w:hAnsi="標楷體" w:hint="eastAsia"/>
                <w:bCs/>
                <w:snapToGrid w:val="0"/>
                <w:kern w:val="0"/>
                <w:szCs w:val="20"/>
              </w:rPr>
              <w:lastRenderedPageBreak/>
              <w:t>1.學習單</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2.口語表</w:t>
            </w:r>
            <w:r w:rsidRPr="00E5395C">
              <w:rPr>
                <w:rFonts w:ascii="標楷體" w:eastAsia="標楷體" w:hAnsi="標楷體" w:hint="eastAsia"/>
                <w:bCs/>
                <w:szCs w:val="20"/>
              </w:rPr>
              <w:t>達</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3.分組</w:t>
            </w:r>
            <w:r w:rsidRPr="00E5395C">
              <w:rPr>
                <w:rFonts w:ascii="標楷體" w:eastAsia="標楷體" w:hAnsi="標楷體" w:hint="eastAsia"/>
                <w:bCs/>
                <w:szCs w:val="20"/>
              </w:rPr>
              <w:t>合作</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4.課文朗誦</w:t>
            </w:r>
          </w:p>
        </w:tc>
        <w:tc>
          <w:tcPr>
            <w:tcW w:w="1276" w:type="dxa"/>
            <w:shd w:val="clear" w:color="auto" w:fill="auto"/>
          </w:tcPr>
          <w:p w:rsidR="0097326A" w:rsidRPr="00E5395C" w:rsidRDefault="00BA7480" w:rsidP="0097326A">
            <w:pPr>
              <w:rPr>
                <w:rFonts w:hint="eastAsia"/>
                <w:b/>
                <w:bCs/>
                <w:snapToGrid w:val="0"/>
                <w:kern w:val="0"/>
                <w:sz w:val="20"/>
                <w:szCs w:val="20"/>
              </w:rPr>
            </w:pPr>
            <w:r w:rsidRPr="00E5395C">
              <w:rPr>
                <w:rFonts w:ascii="標楷體" w:eastAsia="標楷體" w:hAnsi="標楷體" w:hint="eastAsia"/>
                <w:b/>
                <w:bCs/>
                <w:snapToGrid w:val="0"/>
                <w:kern w:val="0"/>
                <w:szCs w:val="20"/>
              </w:rPr>
              <w:t>【品德教育】</w:t>
            </w:r>
          </w:p>
          <w:p w:rsidR="0097326A" w:rsidRPr="00E5395C" w:rsidRDefault="00BA7480" w:rsidP="0097326A">
            <w:pPr>
              <w:rPr>
                <w:rFonts w:hint="eastAsia"/>
                <w:sz w:val="20"/>
                <w:szCs w:val="20"/>
              </w:rPr>
            </w:pPr>
            <w:r w:rsidRPr="00E5395C">
              <w:rPr>
                <w:rFonts w:ascii="標楷體" w:eastAsia="標楷體" w:hAnsi="標楷體" w:hint="eastAsia"/>
                <w:szCs w:val="20"/>
              </w:rPr>
              <w:t>品J1 溝通合作與和諧人際關係。</w:t>
            </w:r>
          </w:p>
          <w:p w:rsidR="0097326A" w:rsidRPr="00E5395C" w:rsidRDefault="00BA7480" w:rsidP="0097326A">
            <w:pPr>
              <w:rPr>
                <w:rFonts w:hint="eastAsia"/>
                <w:sz w:val="20"/>
                <w:szCs w:val="20"/>
              </w:rPr>
            </w:pPr>
            <w:r w:rsidRPr="00E5395C">
              <w:rPr>
                <w:rFonts w:ascii="標楷體" w:eastAsia="標楷體" w:hAnsi="標楷體" w:hint="eastAsia"/>
                <w:szCs w:val="20"/>
              </w:rPr>
              <w:t>品J3 關懷生活環境與自然生態永續發展。</w:t>
            </w:r>
          </w:p>
          <w:p w:rsidR="0097326A" w:rsidRPr="00E5395C" w:rsidRDefault="00BA7480" w:rsidP="0097326A">
            <w:pPr>
              <w:rPr>
                <w:rFonts w:hint="eastAsia"/>
                <w:sz w:val="20"/>
                <w:szCs w:val="20"/>
              </w:rPr>
            </w:pPr>
            <w:r w:rsidRPr="00E5395C">
              <w:rPr>
                <w:rFonts w:ascii="標楷體" w:eastAsia="標楷體" w:hAnsi="標楷體" w:hint="eastAsia"/>
                <w:szCs w:val="20"/>
              </w:rPr>
              <w:t>品J7 同理分享與多元接納。</w:t>
            </w:r>
          </w:p>
          <w:p w:rsidR="0097326A" w:rsidRPr="00E5395C" w:rsidRDefault="00BA7480" w:rsidP="0097326A">
            <w:pPr>
              <w:rPr>
                <w:rFonts w:hint="eastAsia"/>
                <w:sz w:val="20"/>
                <w:szCs w:val="20"/>
              </w:rPr>
            </w:pPr>
            <w:r w:rsidRPr="00E5395C">
              <w:rPr>
                <w:rFonts w:ascii="標楷體" w:eastAsia="標楷體" w:hAnsi="標楷體" w:hint="eastAsia"/>
                <w:szCs w:val="20"/>
              </w:rPr>
              <w:t>品J8 理性溝通與問題解決。</w:t>
            </w:r>
          </w:p>
          <w:p w:rsidR="0097326A" w:rsidRPr="00E5395C" w:rsidRDefault="00BA7480" w:rsidP="0097326A">
            <w:pPr>
              <w:rPr>
                <w:rFonts w:hint="eastAsia"/>
                <w:b/>
                <w:bCs/>
                <w:snapToGrid w:val="0"/>
                <w:kern w:val="0"/>
                <w:sz w:val="20"/>
                <w:szCs w:val="20"/>
              </w:rPr>
            </w:pPr>
            <w:r w:rsidRPr="00E5395C">
              <w:rPr>
                <w:rFonts w:ascii="標楷體" w:eastAsia="標楷體" w:hAnsi="標楷體" w:hint="eastAsia"/>
                <w:b/>
                <w:bCs/>
                <w:snapToGrid w:val="0"/>
                <w:kern w:val="0"/>
                <w:szCs w:val="20"/>
              </w:rPr>
              <w:t>【多元文化教育】</w:t>
            </w:r>
          </w:p>
          <w:p w:rsidR="0097326A" w:rsidRPr="00E5395C" w:rsidRDefault="00BA7480" w:rsidP="0097326A">
            <w:pPr>
              <w:rPr>
                <w:rFonts w:hint="eastAsia"/>
                <w:sz w:val="20"/>
                <w:szCs w:val="20"/>
              </w:rPr>
            </w:pPr>
            <w:r w:rsidRPr="00E5395C">
              <w:rPr>
                <w:rFonts w:ascii="標楷體" w:eastAsia="標楷體" w:hAnsi="標楷體" w:hint="eastAsia"/>
                <w:szCs w:val="20"/>
              </w:rPr>
              <w:t>多J6 分析不同群</w:t>
            </w:r>
            <w:r w:rsidRPr="00E5395C">
              <w:rPr>
                <w:rFonts w:ascii="標楷體" w:eastAsia="標楷體" w:hAnsi="標楷體" w:hint="eastAsia"/>
                <w:szCs w:val="20"/>
              </w:rPr>
              <w:lastRenderedPageBreak/>
              <w:t>體的文化如何影響社會與生活方式。</w:t>
            </w:r>
          </w:p>
          <w:p w:rsidR="0097326A" w:rsidRPr="00E5395C" w:rsidRDefault="00BA7480" w:rsidP="0097326A">
            <w:pPr>
              <w:rPr>
                <w:rFonts w:hint="eastAsia"/>
                <w:b/>
                <w:bCs/>
                <w:snapToGrid w:val="0"/>
                <w:kern w:val="0"/>
                <w:sz w:val="20"/>
                <w:szCs w:val="20"/>
              </w:rPr>
            </w:pPr>
            <w:r w:rsidRPr="00E5395C">
              <w:rPr>
                <w:rFonts w:ascii="標楷體" w:eastAsia="標楷體" w:hAnsi="標楷體" w:hint="eastAsia"/>
                <w:b/>
                <w:bCs/>
                <w:snapToGrid w:val="0"/>
                <w:kern w:val="0"/>
                <w:szCs w:val="20"/>
              </w:rPr>
              <w:t>【國際教育】</w:t>
            </w:r>
          </w:p>
          <w:p w:rsidR="0097326A" w:rsidRPr="00E5395C" w:rsidRDefault="00BA7480" w:rsidP="0097326A">
            <w:pPr>
              <w:rPr>
                <w:rFonts w:hint="eastAsia"/>
                <w:sz w:val="20"/>
                <w:szCs w:val="20"/>
              </w:rPr>
            </w:pPr>
            <w:r w:rsidRPr="00E5395C">
              <w:rPr>
                <w:rFonts w:ascii="標楷體" w:eastAsia="標楷體" w:hAnsi="標楷體" w:hint="eastAsia"/>
                <w:szCs w:val="20"/>
              </w:rPr>
              <w:t>國J4 尊重與欣賞世界不同文化的價值。</w:t>
            </w:r>
          </w:p>
          <w:p w:rsidR="0097326A" w:rsidRPr="00E5395C" w:rsidRDefault="00BA7480" w:rsidP="0097326A">
            <w:pPr>
              <w:rPr>
                <w:rFonts w:hint="eastAsia"/>
                <w:sz w:val="20"/>
                <w:szCs w:val="20"/>
              </w:rPr>
            </w:pPr>
            <w:r w:rsidRPr="00E5395C">
              <w:rPr>
                <w:rFonts w:ascii="標楷體" w:eastAsia="標楷體" w:hAnsi="標楷體" w:hint="eastAsia"/>
                <w:szCs w:val="20"/>
              </w:rPr>
              <w:t>國J8 了解全球永續發展之理念並落實於日常生活中。</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w:t>
            </w:r>
            <w:r>
              <w:rPr>
                <w:rFonts w:ascii="標楷體" w:eastAsia="標楷體" w:hAnsi="標楷體" w:hint="eastAsia"/>
                <w:snapToGrid w:val="0"/>
                <w:kern w:val="0"/>
                <w:szCs w:val="20"/>
              </w:rPr>
              <w:t>二十</w:t>
            </w:r>
            <w:r w:rsidRPr="00E5395C">
              <w:rPr>
                <w:rFonts w:ascii="標楷體" w:eastAsia="標楷體" w:hAnsi="標楷體" w:hint="eastAsia"/>
                <w:snapToGrid w:val="0"/>
                <w:kern w:val="0"/>
                <w:szCs w:val="20"/>
              </w:rPr>
              <w:t>週</w:t>
            </w:r>
          </w:p>
        </w:tc>
        <w:tc>
          <w:tcPr>
            <w:tcW w:w="1275" w:type="dxa"/>
            <w:shd w:val="clear" w:color="auto" w:fill="auto"/>
          </w:tcPr>
          <w:p w:rsidR="0097326A" w:rsidRDefault="00BA7480" w:rsidP="0097326A">
            <w:pPr>
              <w:rPr>
                <w:rFonts w:hint="eastAsia"/>
                <w:bCs/>
                <w:sz w:val="20"/>
                <w:szCs w:val="20"/>
              </w:rPr>
            </w:pPr>
            <w:r w:rsidRPr="00E5395C">
              <w:rPr>
                <w:rFonts w:ascii="標楷體" w:eastAsia="標楷體" w:hAnsi="標楷體" w:hint="eastAsia"/>
                <w:bCs/>
                <w:szCs w:val="20"/>
              </w:rPr>
              <w:t>第九課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zCs w:val="20"/>
              </w:rPr>
              <w:t>射鵰英雄傳──智鬥書生</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國-J-A2 透過欣賞各類文本，培養思辨的能力，並能反思內容主題，應用於日常生活中，有效處理問題。</w:t>
            </w:r>
          </w:p>
          <w:p w:rsidR="003A236B" w:rsidRDefault="00BA7480">
            <w:pPr>
              <w:rPr>
                <w:rFonts w:hint="eastAsia"/>
              </w:rPr>
            </w:pPr>
            <w:r>
              <w:rPr>
                <w:rFonts w:ascii="標楷體" w:eastAsia="標楷體" w:hAnsi="標楷體" w:hint="eastAsia"/>
                <w:bCs/>
                <w:snapToGrid w:val="0"/>
                <w:kern w:val="0"/>
              </w:rPr>
              <w:t>國-J-B1 運用國語文表情達意，增進閱讀理解，進而提升欣賞及評析文本的能力，並能傾</w:t>
            </w:r>
            <w:r>
              <w:rPr>
                <w:rFonts w:ascii="標楷體" w:eastAsia="標楷體" w:hAnsi="標楷體" w:hint="eastAsia"/>
                <w:bCs/>
                <w:snapToGrid w:val="0"/>
                <w:kern w:val="0"/>
              </w:rPr>
              <w:lastRenderedPageBreak/>
              <w:t>聽他人的需求、理解他人的觀點，達到良性的人我溝通與互動。</w:t>
            </w:r>
          </w:p>
          <w:p w:rsidR="003A236B" w:rsidRDefault="00BA7480">
            <w:pPr>
              <w:rPr>
                <w:rFonts w:hint="eastAsia"/>
              </w:rPr>
            </w:pPr>
            <w:r>
              <w:rPr>
                <w:rFonts w:ascii="標楷體" w:eastAsia="標楷體" w:hAnsi="標楷體" w:hint="eastAsia"/>
                <w:bCs/>
                <w:snapToGrid w:val="0"/>
                <w:kern w:val="0"/>
              </w:rPr>
              <w:t>國-J-B3 具備欣賞文學與相關藝術的能力，並培養創作的興趣，透過對文本的反思與分享，印證生活經驗，提升審美判斷力。</w:t>
            </w:r>
          </w:p>
        </w:tc>
        <w:tc>
          <w:tcPr>
            <w:tcW w:w="1277"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-1 以同理心，聆聽各項發言，並加以記錄、歸納。</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1-</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-2 依據不同情境，分辨聲情意涵及表達技巧，適切回應。</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-3 依理解的內容，明確表達意</w:t>
            </w:r>
            <w:r w:rsidRPr="00E5395C">
              <w:rPr>
                <w:rFonts w:ascii="標楷體" w:eastAsia="標楷體" w:hAnsi="標楷體" w:hint="eastAsia"/>
                <w:bCs/>
                <w:snapToGrid w:val="0"/>
                <w:kern w:val="0"/>
                <w:szCs w:val="20"/>
              </w:rPr>
              <w:lastRenderedPageBreak/>
              <w:t>見，進行有條理的論辯，並注重言談禮貌。</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-5 視不同情境，進行報告、評論、演說及論辯。</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5-</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-2 理解各類文本的句子、段落與主要概念，指出寫作的目的與觀點。</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5-</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-3 理解各類文本內</w:t>
            </w:r>
            <w:r w:rsidRPr="00E5395C">
              <w:rPr>
                <w:rFonts w:ascii="標楷體" w:eastAsia="標楷體" w:hAnsi="標楷體" w:hint="eastAsia"/>
                <w:bCs/>
                <w:snapToGrid w:val="0"/>
                <w:kern w:val="0"/>
                <w:szCs w:val="20"/>
              </w:rPr>
              <w:lastRenderedPageBreak/>
              <w:t>容、形式和寫作特色。</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6-</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-3 靈活運用仿寫、改寫等技巧，增進寫作能力。</w:t>
            </w:r>
          </w:p>
        </w:tc>
        <w:tc>
          <w:tcPr>
            <w:tcW w:w="1418"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Ac-</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-3 文句表達的邏輯與意義。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-1 篇章的主旨、結構、寓意與分析。</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-2 新詩、現代散文、現代小說、劇本。</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Ba-</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-2 各種描寫的作用及呈現的效果。</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Bc-</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-1 具邏輯、客觀、理性的</w:t>
            </w:r>
            <w:r w:rsidRPr="00E5395C">
              <w:rPr>
                <w:rFonts w:ascii="標楷體" w:eastAsia="標楷體" w:hAnsi="標楷體" w:hint="eastAsia"/>
                <w:bCs/>
                <w:snapToGrid w:val="0"/>
                <w:kern w:val="0"/>
                <w:szCs w:val="20"/>
              </w:rPr>
              <w:lastRenderedPageBreak/>
              <w:t>說明，如科學知識、產品、環境、制度等說明。</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Bc-</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-2 描述、列舉、因果、問題解決、比較、分類、定義等寫作手法。</w:t>
            </w:r>
          </w:p>
        </w:tc>
        <w:tc>
          <w:tcPr>
            <w:tcW w:w="1559" w:type="dxa"/>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1.認</w:t>
            </w:r>
            <w:r w:rsidRPr="00E5395C">
              <w:rPr>
                <w:rFonts w:ascii="標楷體" w:eastAsia="標楷體" w:hAnsi="標楷體" w:hint="eastAsia"/>
                <w:szCs w:val="20"/>
              </w:rPr>
              <w:t>識</w:t>
            </w:r>
            <w:r w:rsidRPr="00E5395C">
              <w:rPr>
                <w:rFonts w:ascii="標楷體" w:eastAsia="標楷體" w:hAnsi="標楷體" w:hint="eastAsia"/>
                <w:bCs/>
                <w:snapToGrid w:val="0"/>
                <w:kern w:val="0"/>
                <w:szCs w:val="20"/>
              </w:rPr>
              <w:t>作者金庸生平及其作品簡</w:t>
            </w:r>
            <w:r>
              <w:rPr>
                <w:rFonts w:ascii="標楷體" w:eastAsia="標楷體" w:hAnsi="標楷體" w:hint="eastAsia"/>
                <w:bCs/>
                <w:snapToGrid w:val="0"/>
                <w:kern w:val="0"/>
                <w:szCs w:val="20"/>
              </w:rPr>
              <w:t>介，</w:t>
            </w:r>
            <w:r w:rsidRPr="00E5395C">
              <w:rPr>
                <w:rFonts w:ascii="標楷體" w:eastAsia="標楷體" w:hAnsi="標楷體" w:hint="eastAsia"/>
                <w:bCs/>
                <w:snapToGrid w:val="0"/>
                <w:kern w:val="0"/>
                <w:szCs w:val="20"/>
              </w:rPr>
              <w:t>了解武俠小說的特色。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2.知曉《射鵰英雄傳》的背景及其主要人物。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3.透過小</w:t>
            </w:r>
            <w:r w:rsidRPr="00E5395C">
              <w:rPr>
                <w:rFonts w:ascii="標楷體" w:eastAsia="標楷體" w:hAnsi="標楷體" w:hint="eastAsia"/>
                <w:szCs w:val="20"/>
              </w:rPr>
              <w:t>說</w:t>
            </w:r>
            <w:r w:rsidRPr="00E5395C">
              <w:rPr>
                <w:rFonts w:ascii="標楷體" w:eastAsia="標楷體" w:hAnsi="標楷體" w:hint="eastAsia"/>
                <w:bCs/>
                <w:snapToGrid w:val="0"/>
                <w:kern w:val="0"/>
                <w:szCs w:val="20"/>
              </w:rPr>
              <w:t>中人物對話及舉止，觀察其性格塑造。</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4.能欣賞武俠小說的趣味性。</w:t>
            </w:r>
          </w:p>
        </w:tc>
        <w:tc>
          <w:tcPr>
            <w:tcW w:w="1985" w:type="dxa"/>
          </w:tcPr>
          <w:p w:rsidR="0097326A" w:rsidRPr="00E5395C" w:rsidRDefault="00BA7480" w:rsidP="0097326A">
            <w:pPr>
              <w:rPr>
                <w:rFonts w:hint="eastAsia"/>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引起活動</w:t>
            </w:r>
          </w:p>
          <w:p w:rsidR="0097326A" w:rsidRPr="00922C8C" w:rsidRDefault="00BA7480" w:rsidP="0097326A">
            <w:pPr>
              <w:rPr>
                <w:rFonts w:hint="eastAsia"/>
                <w:bCs/>
                <w:snapToGrid w:val="0"/>
                <w:kern w:val="0"/>
                <w:sz w:val="20"/>
                <w:szCs w:val="20"/>
              </w:rPr>
            </w:pPr>
            <w:r w:rsidRPr="00E5395C">
              <w:rPr>
                <w:rFonts w:ascii="標楷體" w:eastAsia="標楷體" w:hAnsi="標楷體"/>
                <w:bCs/>
                <w:snapToGrid w:val="0"/>
                <w:kern w:val="0"/>
                <w:szCs w:val="20"/>
              </w:rPr>
              <w:t>先詢問</w:t>
            </w:r>
            <w:r w:rsidRPr="00922C8C">
              <w:rPr>
                <w:rFonts w:ascii="標楷體" w:eastAsia="標楷體" w:hAnsi="標楷體"/>
                <w:bCs/>
                <w:snapToGrid w:val="0"/>
                <w:kern w:val="0"/>
                <w:szCs w:val="20"/>
              </w:rPr>
              <w:t>學生看</w:t>
            </w:r>
            <w:r w:rsidRPr="00922C8C">
              <w:rPr>
                <w:rFonts w:ascii="標楷體" w:eastAsia="標楷體" w:hAnsi="標楷體"/>
                <w:szCs w:val="20"/>
              </w:rPr>
              <w:t>過</w:t>
            </w:r>
            <w:r w:rsidRPr="00922C8C">
              <w:rPr>
                <w:rFonts w:ascii="標楷體" w:eastAsia="標楷體" w:hAnsi="標楷體"/>
                <w:bCs/>
                <w:snapToGrid w:val="0"/>
                <w:kern w:val="0"/>
                <w:szCs w:val="20"/>
              </w:rPr>
              <w:t>的金庸武俠劇或小說，請學生分享印象最深刻的電視劇或代表人物。</w:t>
            </w:r>
          </w:p>
          <w:p w:rsidR="0097326A" w:rsidRPr="00922C8C" w:rsidRDefault="00BA7480" w:rsidP="0097326A">
            <w:pPr>
              <w:rPr>
                <w:rFonts w:hint="eastAsia"/>
                <w:bCs/>
                <w:snapToGrid w:val="0"/>
                <w:kern w:val="0"/>
                <w:sz w:val="20"/>
                <w:szCs w:val="20"/>
              </w:rPr>
            </w:pPr>
            <w:r w:rsidRPr="00922C8C">
              <w:rPr>
                <w:rFonts w:ascii="標楷體" w:eastAsia="標楷體" w:hAnsi="標楷體"/>
                <w:bCs/>
                <w:snapToGrid w:val="0"/>
                <w:kern w:val="0"/>
                <w:szCs w:val="20"/>
              </w:rPr>
              <w:t>‧發展活動</w:t>
            </w:r>
          </w:p>
          <w:p w:rsidR="0097326A" w:rsidRPr="00922C8C" w:rsidRDefault="00BA7480" w:rsidP="0097326A">
            <w:pPr>
              <w:rPr>
                <w:rFonts w:hint="eastAsia"/>
                <w:bCs/>
                <w:snapToGrid w:val="0"/>
                <w:kern w:val="0"/>
                <w:sz w:val="20"/>
                <w:szCs w:val="20"/>
              </w:rPr>
            </w:pPr>
            <w:r w:rsidRPr="00922C8C">
              <w:rPr>
                <w:rFonts w:ascii="標楷體" w:eastAsia="標楷體" w:hAnsi="標楷體"/>
                <w:bCs/>
                <w:snapToGrid w:val="0"/>
                <w:kern w:val="0"/>
                <w:szCs w:val="20"/>
              </w:rPr>
              <w:t>1.認識金庸</w:t>
            </w:r>
            <w:r w:rsidRPr="00922C8C">
              <w:rPr>
                <w:rFonts w:ascii="標楷體" w:eastAsia="標楷體" w:hAnsi="標楷體"/>
                <w:szCs w:val="20"/>
              </w:rPr>
              <w:t>生平</w:t>
            </w:r>
            <w:r w:rsidRPr="00922C8C">
              <w:rPr>
                <w:rFonts w:ascii="標楷體" w:eastAsia="標楷體" w:hAnsi="標楷體"/>
                <w:bCs/>
                <w:snapToGrid w:val="0"/>
                <w:kern w:val="0"/>
                <w:szCs w:val="20"/>
              </w:rPr>
              <w:t>及其作品簡略，並透過影音認識作者。</w:t>
            </w:r>
          </w:p>
          <w:p w:rsidR="0097326A" w:rsidRPr="00922C8C" w:rsidRDefault="00BA7480" w:rsidP="0097326A">
            <w:pPr>
              <w:rPr>
                <w:rFonts w:hint="eastAsia"/>
                <w:bCs/>
                <w:snapToGrid w:val="0"/>
                <w:kern w:val="0"/>
                <w:sz w:val="20"/>
                <w:szCs w:val="20"/>
              </w:rPr>
            </w:pPr>
            <w:r w:rsidRPr="00922C8C">
              <w:rPr>
                <w:rFonts w:ascii="標楷體" w:eastAsia="標楷體" w:hAnsi="標楷體"/>
                <w:bCs/>
                <w:snapToGrid w:val="0"/>
                <w:kern w:val="0"/>
                <w:szCs w:val="20"/>
              </w:rPr>
              <w:t>2.介紹武俠小說特色及其代表作家、作品。</w:t>
            </w:r>
          </w:p>
          <w:p w:rsidR="0097326A" w:rsidRPr="00922C8C" w:rsidRDefault="00BA7480" w:rsidP="0097326A">
            <w:pPr>
              <w:rPr>
                <w:rFonts w:hint="eastAsia"/>
                <w:bCs/>
                <w:snapToGrid w:val="0"/>
                <w:kern w:val="0"/>
                <w:sz w:val="20"/>
                <w:szCs w:val="20"/>
              </w:rPr>
            </w:pPr>
            <w:r w:rsidRPr="00922C8C">
              <w:rPr>
                <w:rFonts w:ascii="標楷體" w:eastAsia="標楷體" w:hAnsi="標楷體"/>
                <w:bCs/>
                <w:snapToGrid w:val="0"/>
                <w:kern w:val="0"/>
                <w:szCs w:val="20"/>
              </w:rPr>
              <w:t>3.講述《射鵰</w:t>
            </w:r>
            <w:r w:rsidRPr="00922C8C">
              <w:rPr>
                <w:rFonts w:ascii="標楷體" w:eastAsia="標楷體" w:hAnsi="標楷體"/>
                <w:szCs w:val="20"/>
              </w:rPr>
              <w:t>英雄</w:t>
            </w:r>
            <w:r w:rsidRPr="00922C8C">
              <w:rPr>
                <w:rFonts w:ascii="標楷體" w:eastAsia="標楷體" w:hAnsi="標楷體"/>
                <w:bCs/>
                <w:snapToGrid w:val="0"/>
                <w:kern w:val="0"/>
                <w:szCs w:val="20"/>
              </w:rPr>
              <w:t>傳》基本概念及主要人物。</w:t>
            </w:r>
          </w:p>
          <w:p w:rsidR="0097326A" w:rsidRPr="00922C8C" w:rsidRDefault="00BA7480" w:rsidP="0097326A">
            <w:pPr>
              <w:rPr>
                <w:rFonts w:hint="eastAsia"/>
                <w:bCs/>
                <w:snapToGrid w:val="0"/>
                <w:kern w:val="0"/>
                <w:sz w:val="20"/>
                <w:szCs w:val="20"/>
              </w:rPr>
            </w:pPr>
            <w:r w:rsidRPr="00922C8C">
              <w:rPr>
                <w:rFonts w:ascii="標楷體" w:eastAsia="標楷體" w:hAnsi="標楷體"/>
                <w:bCs/>
                <w:snapToGrid w:val="0"/>
                <w:kern w:val="0"/>
                <w:szCs w:val="20"/>
              </w:rPr>
              <w:lastRenderedPageBreak/>
              <w:t>4.段落</w:t>
            </w:r>
            <w:r w:rsidRPr="00922C8C">
              <w:rPr>
                <w:rFonts w:ascii="標楷體" w:eastAsia="標楷體" w:hAnsi="標楷體"/>
                <w:szCs w:val="20"/>
              </w:rPr>
              <w:t>摘要</w:t>
            </w:r>
            <w:r w:rsidRPr="00922C8C">
              <w:rPr>
                <w:rFonts w:ascii="標楷體" w:eastAsia="標楷體" w:hAnsi="標楷體"/>
                <w:bCs/>
                <w:snapToGrid w:val="0"/>
                <w:kern w:val="0"/>
                <w:szCs w:val="20"/>
              </w:rPr>
              <w:t>分析及故事層次整理。</w:t>
            </w:r>
          </w:p>
          <w:p w:rsidR="0097326A" w:rsidRPr="00922C8C" w:rsidRDefault="00BA7480" w:rsidP="0097326A">
            <w:pPr>
              <w:rPr>
                <w:rFonts w:hint="eastAsia"/>
                <w:bCs/>
                <w:snapToGrid w:val="0"/>
                <w:kern w:val="0"/>
                <w:sz w:val="20"/>
                <w:szCs w:val="20"/>
              </w:rPr>
            </w:pPr>
            <w:r w:rsidRPr="00922C8C">
              <w:rPr>
                <w:rFonts w:ascii="標楷體" w:eastAsia="標楷體" w:hAnsi="標楷體"/>
                <w:bCs/>
                <w:snapToGrid w:val="0"/>
                <w:kern w:val="0"/>
                <w:szCs w:val="20"/>
              </w:rPr>
              <w:t>5.人物</w:t>
            </w:r>
            <w:r w:rsidRPr="00922C8C">
              <w:rPr>
                <w:rFonts w:ascii="標楷體" w:eastAsia="標楷體" w:hAnsi="標楷體"/>
                <w:szCs w:val="20"/>
              </w:rPr>
              <w:t>性格</w:t>
            </w:r>
            <w:r w:rsidRPr="00922C8C">
              <w:rPr>
                <w:rFonts w:ascii="標楷體" w:eastAsia="標楷體" w:hAnsi="標楷體"/>
                <w:bCs/>
                <w:snapToGrid w:val="0"/>
                <w:kern w:val="0"/>
                <w:szCs w:val="20"/>
              </w:rPr>
              <w:t>剖析及形象塑造探討。</w:t>
            </w:r>
          </w:p>
          <w:p w:rsidR="0097326A" w:rsidRPr="00922C8C" w:rsidRDefault="00BA7480" w:rsidP="0097326A">
            <w:pPr>
              <w:rPr>
                <w:rFonts w:hint="eastAsia"/>
                <w:bCs/>
                <w:snapToGrid w:val="0"/>
                <w:kern w:val="0"/>
                <w:sz w:val="20"/>
                <w:szCs w:val="20"/>
              </w:rPr>
            </w:pPr>
            <w:r w:rsidRPr="00922C8C">
              <w:rPr>
                <w:rFonts w:ascii="標楷體" w:eastAsia="標楷體" w:hAnsi="標楷體"/>
                <w:bCs/>
                <w:snapToGrid w:val="0"/>
                <w:kern w:val="0"/>
                <w:szCs w:val="20"/>
              </w:rPr>
              <w:t>6.小說模</w:t>
            </w:r>
            <w:r w:rsidRPr="00922C8C">
              <w:rPr>
                <w:rFonts w:ascii="標楷體" w:eastAsia="標楷體" w:hAnsi="標楷體"/>
                <w:szCs w:val="20"/>
              </w:rPr>
              <w:t>擬實</w:t>
            </w:r>
            <w:r w:rsidRPr="00922C8C">
              <w:rPr>
                <w:rFonts w:ascii="標楷體" w:eastAsia="標楷體" w:hAnsi="標楷體"/>
                <w:bCs/>
                <w:snapToGrid w:val="0"/>
                <w:kern w:val="0"/>
                <w:szCs w:val="20"/>
              </w:rPr>
              <w:t>作。</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w:t>
            </w:r>
            <w:r w:rsidRPr="00E5395C">
              <w:rPr>
                <w:rFonts w:ascii="標楷體" w:eastAsia="標楷體" w:hAnsi="標楷體"/>
                <w:szCs w:val="20"/>
              </w:rPr>
              <w:t>活</w:t>
            </w:r>
            <w:r w:rsidRPr="00E5395C">
              <w:rPr>
                <w:rFonts w:ascii="標楷體" w:eastAsia="標楷體" w:hAnsi="標楷體"/>
                <w:bCs/>
                <w:snapToGrid w:val="0"/>
                <w:kern w:val="0"/>
                <w:szCs w:val="20"/>
              </w:rPr>
              <w:t>動</w:t>
            </w:r>
          </w:p>
          <w:p w:rsidR="0097326A" w:rsidRPr="00E5395C" w:rsidRDefault="00BA7480" w:rsidP="0097326A">
            <w:pPr>
              <w:rPr>
                <w:rFonts w:hint="eastAsia"/>
                <w:sz w:val="20"/>
                <w:szCs w:val="20"/>
              </w:rPr>
            </w:pPr>
            <w:r w:rsidRPr="00E5395C">
              <w:rPr>
                <w:rFonts w:ascii="標楷體" w:eastAsia="標楷體" w:hAnsi="標楷體"/>
                <w:bCs/>
                <w:snapToGrid w:val="0"/>
                <w:kern w:val="0"/>
                <w:szCs w:val="20"/>
              </w:rPr>
              <w:t>針對本課已經習得的知識加以評量，檢測其學習狀況，並針對同學該次評量不足的部分予以加強。</w:t>
            </w:r>
          </w:p>
        </w:tc>
        <w:tc>
          <w:tcPr>
            <w:tcW w:w="1275" w:type="dxa"/>
            <w:shd w:val="clear" w:color="auto" w:fill="auto"/>
          </w:tcPr>
          <w:p w:rsidR="0097326A" w:rsidRPr="00E5395C" w:rsidRDefault="00BA7480" w:rsidP="0097326A">
            <w:pPr>
              <w:rPr>
                <w:rFonts w:hint="eastAsia"/>
                <w:sz w:val="20"/>
                <w:szCs w:val="20"/>
              </w:rPr>
            </w:pPr>
            <w:r w:rsidRPr="00E5395C">
              <w:rPr>
                <w:rFonts w:ascii="標楷體" w:eastAsia="標楷體" w:hAnsi="標楷體" w:hint="eastAsia"/>
                <w:szCs w:val="20"/>
              </w:rPr>
              <w:lastRenderedPageBreak/>
              <w:t>1.學習單</w:t>
            </w:r>
          </w:p>
          <w:p w:rsidR="0097326A" w:rsidRPr="00E5395C" w:rsidRDefault="00BA7480" w:rsidP="0097326A">
            <w:pPr>
              <w:rPr>
                <w:rFonts w:hint="eastAsia"/>
                <w:sz w:val="20"/>
                <w:szCs w:val="20"/>
              </w:rPr>
            </w:pPr>
            <w:r w:rsidRPr="00E5395C">
              <w:rPr>
                <w:rFonts w:ascii="標楷體" w:eastAsia="標楷體" w:hAnsi="標楷體" w:hint="eastAsia"/>
                <w:szCs w:val="20"/>
              </w:rPr>
              <w:t>2.口語表達</w:t>
            </w:r>
          </w:p>
          <w:p w:rsidR="0097326A" w:rsidRPr="00E5395C" w:rsidRDefault="00BA7480" w:rsidP="0097326A">
            <w:pPr>
              <w:rPr>
                <w:rFonts w:hint="eastAsia"/>
                <w:sz w:val="20"/>
                <w:szCs w:val="20"/>
              </w:rPr>
            </w:pPr>
            <w:r w:rsidRPr="00E5395C">
              <w:rPr>
                <w:rFonts w:ascii="標楷體" w:eastAsia="標楷體" w:hAnsi="標楷體" w:hint="eastAsia"/>
                <w:szCs w:val="20"/>
              </w:rPr>
              <w:t>3.分組合作</w:t>
            </w:r>
          </w:p>
          <w:p w:rsidR="0097326A" w:rsidRPr="00E5395C" w:rsidRDefault="00BA7480" w:rsidP="0097326A">
            <w:pPr>
              <w:rPr>
                <w:rFonts w:hint="eastAsia"/>
                <w:sz w:val="20"/>
                <w:szCs w:val="20"/>
              </w:rPr>
            </w:pPr>
            <w:r w:rsidRPr="00E5395C">
              <w:rPr>
                <w:rFonts w:ascii="標楷體" w:eastAsia="標楷體" w:hAnsi="標楷體" w:hint="eastAsia"/>
                <w:szCs w:val="20"/>
              </w:rPr>
              <w:t>4.課文朗誦</w:t>
            </w:r>
          </w:p>
          <w:p w:rsidR="0097326A" w:rsidRPr="00E5395C" w:rsidRDefault="00BA7480" w:rsidP="0097326A">
            <w:pPr>
              <w:rPr>
                <w:rFonts w:hint="eastAsia"/>
                <w:sz w:val="20"/>
                <w:szCs w:val="20"/>
              </w:rPr>
            </w:pPr>
            <w:r w:rsidRPr="00E5395C">
              <w:rPr>
                <w:rFonts w:ascii="標楷體" w:eastAsia="標楷體" w:hAnsi="標楷體" w:hint="eastAsia"/>
                <w:szCs w:val="20"/>
              </w:rPr>
              <w:t>5.模擬寫作</w:t>
            </w:r>
          </w:p>
        </w:tc>
        <w:tc>
          <w:tcPr>
            <w:tcW w:w="1276" w:type="dxa"/>
            <w:shd w:val="clear" w:color="auto" w:fill="auto"/>
          </w:tcPr>
          <w:p w:rsidR="0097326A" w:rsidRPr="0090161B" w:rsidRDefault="00BA7480" w:rsidP="0097326A">
            <w:pPr>
              <w:rPr>
                <w:rFonts w:hint="eastAsia"/>
                <w:b/>
                <w:bCs/>
                <w:snapToGrid w:val="0"/>
                <w:kern w:val="0"/>
                <w:sz w:val="20"/>
                <w:szCs w:val="20"/>
              </w:rPr>
            </w:pPr>
            <w:r w:rsidRPr="0090161B">
              <w:rPr>
                <w:rFonts w:ascii="標楷體" w:eastAsia="標楷體" w:hAnsi="標楷體" w:hint="eastAsia"/>
                <w:b/>
                <w:bCs/>
                <w:snapToGrid w:val="0"/>
                <w:kern w:val="0"/>
                <w:szCs w:val="20"/>
              </w:rPr>
              <w:t>【閱讀素養教育】</w:t>
            </w:r>
          </w:p>
          <w:p w:rsidR="0097326A" w:rsidRPr="0090161B" w:rsidRDefault="00BA7480" w:rsidP="0097326A">
            <w:pPr>
              <w:rPr>
                <w:rFonts w:hint="eastAsia"/>
                <w:sz w:val="20"/>
                <w:szCs w:val="20"/>
              </w:rPr>
            </w:pPr>
            <w:r w:rsidRPr="0090161B">
              <w:rPr>
                <w:rFonts w:ascii="標楷體" w:eastAsia="標楷體" w:hAnsi="標楷體" w:hint="eastAsia"/>
                <w:szCs w:val="20"/>
              </w:rPr>
              <w:t>閱J3 理解學科知識內的重要詞彙的意涵，並懂得如何運用該詞彙與他人進行溝通。</w:t>
            </w:r>
          </w:p>
          <w:p w:rsidR="0097326A" w:rsidRPr="0090161B" w:rsidRDefault="00BA7480" w:rsidP="0097326A">
            <w:pPr>
              <w:rPr>
                <w:rFonts w:hint="eastAsia"/>
                <w:sz w:val="20"/>
                <w:szCs w:val="20"/>
              </w:rPr>
            </w:pPr>
            <w:r w:rsidRPr="0090161B">
              <w:rPr>
                <w:rFonts w:ascii="標楷體" w:eastAsia="標楷體" w:hAnsi="標楷體" w:hint="eastAsia"/>
                <w:szCs w:val="20"/>
              </w:rPr>
              <w:t>閱J4 除紙本閱讀之外，依學習需求選擇適當的閱讀媒</w:t>
            </w:r>
            <w:r w:rsidRPr="0090161B">
              <w:rPr>
                <w:rFonts w:ascii="標楷體" w:eastAsia="標楷體" w:hAnsi="標楷體" w:hint="eastAsia"/>
                <w:szCs w:val="20"/>
              </w:rPr>
              <w:lastRenderedPageBreak/>
              <w:t>材，並了解如何利用適當的管道獲得文本資源。</w:t>
            </w:r>
          </w:p>
          <w:p w:rsidR="0097326A" w:rsidRPr="00E5395C" w:rsidRDefault="00BA7480" w:rsidP="0097326A">
            <w:pPr>
              <w:rPr>
                <w:rFonts w:hint="eastAsia"/>
                <w:bCs/>
                <w:snapToGrid w:val="0"/>
                <w:kern w:val="0"/>
                <w:sz w:val="20"/>
                <w:szCs w:val="20"/>
              </w:rPr>
            </w:pPr>
            <w:r w:rsidRPr="0090161B">
              <w:rPr>
                <w:rFonts w:ascii="標楷體" w:eastAsia="標楷體" w:hAnsi="標楷體" w:hint="eastAsia"/>
                <w:szCs w:val="20"/>
              </w:rPr>
              <w:t>閱J8 在學習上遇到問題時，願意尋找課外資料，解決困難。</w:t>
            </w:r>
          </w:p>
        </w:tc>
        <w:tc>
          <w:tcPr>
            <w:tcW w:w="1418" w:type="dxa"/>
          </w:tcPr>
          <w:p w:rsidR="00FD2529" w:rsidRPr="006E3E34" w:rsidRDefault="00FD2529" w:rsidP="0097326A">
            <w:pPr>
              <w:pStyle w:val="a3"/>
            </w:pPr>
          </w:p>
        </w:tc>
      </w:tr>
      <w:tr w:rsidR="00FD2529" w:rsidRPr="006E3E34" w:rsidTr="00960C3A">
        <w:trPr>
          <w:trHeight w:val="303"/>
        </w:trPr>
        <w:tc>
          <w:tcPr>
            <w:tcW w:w="1241" w:type="dxa"/>
            <w:shd w:val="clear" w:color="auto" w:fill="auto"/>
          </w:tcPr>
          <w:p w:rsidR="0097326A" w:rsidRPr="00E5395C" w:rsidRDefault="00BA7480" w:rsidP="0097326A">
            <w:pPr>
              <w:rPr>
                <w:rFonts w:hint="eastAsia"/>
                <w:snapToGrid w:val="0"/>
                <w:kern w:val="0"/>
                <w:sz w:val="20"/>
                <w:szCs w:val="20"/>
              </w:rPr>
            </w:pPr>
            <w:r w:rsidRPr="00E5395C">
              <w:rPr>
                <w:rFonts w:ascii="標楷體" w:eastAsia="標楷體" w:hAnsi="標楷體" w:hint="eastAsia"/>
                <w:snapToGrid w:val="0"/>
                <w:kern w:val="0"/>
                <w:szCs w:val="20"/>
              </w:rPr>
              <w:lastRenderedPageBreak/>
              <w:t>第二十</w:t>
            </w:r>
            <w:r>
              <w:rPr>
                <w:rFonts w:ascii="標楷體" w:eastAsia="標楷體" w:hAnsi="標楷體" w:hint="eastAsia"/>
                <w:snapToGrid w:val="0"/>
                <w:kern w:val="0"/>
                <w:szCs w:val="20"/>
              </w:rPr>
              <w:t>一</w:t>
            </w:r>
            <w:r w:rsidRPr="00E5395C">
              <w:rPr>
                <w:rFonts w:ascii="標楷體" w:eastAsia="標楷體" w:hAnsi="標楷體" w:hint="eastAsia"/>
                <w:snapToGrid w:val="0"/>
                <w:kern w:val="0"/>
                <w:szCs w:val="20"/>
              </w:rPr>
              <w:t>週</w:t>
            </w:r>
          </w:p>
        </w:tc>
        <w:tc>
          <w:tcPr>
            <w:tcW w:w="1275" w:type="dxa"/>
            <w:shd w:val="clear" w:color="auto" w:fill="auto"/>
          </w:tcPr>
          <w:p w:rsidR="0097326A" w:rsidRDefault="00BA7480" w:rsidP="0097326A">
            <w:pPr>
              <w:rPr>
                <w:rFonts w:hint="eastAsia"/>
                <w:bCs/>
                <w:sz w:val="20"/>
                <w:szCs w:val="20"/>
              </w:rPr>
            </w:pPr>
            <w:r w:rsidRPr="00E5395C">
              <w:rPr>
                <w:rFonts w:ascii="標楷體" w:eastAsia="標楷體" w:hAnsi="標楷體" w:hint="eastAsia"/>
                <w:bCs/>
                <w:szCs w:val="20"/>
              </w:rPr>
              <w:t>第九課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zCs w:val="20"/>
              </w:rPr>
              <w:t>射鵰英雄傳──智鬥書生</w:t>
            </w:r>
            <w:r w:rsidRPr="003E118C">
              <w:rPr>
                <w:rFonts w:ascii="標楷體" w:eastAsia="標楷體" w:hAnsi="標楷體" w:hint="eastAsia"/>
                <w:bCs/>
                <w:szCs w:val="20"/>
              </w:rPr>
              <w:t>（第</w:t>
            </w:r>
            <w:r>
              <w:rPr>
                <w:rFonts w:ascii="標楷體" w:eastAsia="標楷體" w:hAnsi="標楷體" w:hint="eastAsia"/>
                <w:bCs/>
                <w:szCs w:val="20"/>
              </w:rPr>
              <w:t>三</w:t>
            </w:r>
            <w:r w:rsidRPr="003E118C">
              <w:rPr>
                <w:rFonts w:ascii="標楷體" w:eastAsia="標楷體" w:hAnsi="標楷體" w:hint="eastAsia"/>
                <w:bCs/>
                <w:szCs w:val="20"/>
              </w:rPr>
              <w:t>次段考）</w:t>
            </w:r>
          </w:p>
        </w:tc>
        <w:tc>
          <w:tcPr>
            <w:tcW w:w="1418" w:type="dxa"/>
            <w:shd w:val="clear" w:color="auto" w:fill="auto"/>
          </w:tcPr>
          <w:p w:rsidR="003A236B" w:rsidRDefault="00BA7480">
            <w:pPr>
              <w:rPr>
                <w:rFonts w:hint="eastAsia"/>
              </w:rPr>
            </w:pPr>
            <w:r>
              <w:rPr>
                <w:rFonts w:ascii="標楷體" w:eastAsia="標楷體" w:hAnsi="標楷體" w:hint="eastAsia"/>
                <w:bCs/>
                <w:snapToGrid w:val="0"/>
                <w:kern w:val="0"/>
              </w:rPr>
              <w:t>國-J-A2 透過欣賞各類文本，培養思辨的能力，並能反思內容主題，應用於日常生活中，有效處理問題。</w:t>
            </w:r>
          </w:p>
          <w:p w:rsidR="003A236B" w:rsidRDefault="00BA7480">
            <w:pPr>
              <w:rPr>
                <w:rFonts w:hint="eastAsia"/>
              </w:rPr>
            </w:pPr>
            <w:r>
              <w:rPr>
                <w:rFonts w:ascii="標楷體" w:eastAsia="標楷體" w:hAnsi="標楷體" w:hint="eastAsia"/>
                <w:bCs/>
                <w:snapToGrid w:val="0"/>
                <w:kern w:val="0"/>
              </w:rPr>
              <w:t>國-J-B1 運用國語文表</w:t>
            </w:r>
            <w:r>
              <w:rPr>
                <w:rFonts w:ascii="標楷體" w:eastAsia="標楷體" w:hAnsi="標楷體" w:hint="eastAsia"/>
                <w:bCs/>
                <w:snapToGrid w:val="0"/>
                <w:kern w:val="0"/>
              </w:rPr>
              <w:lastRenderedPageBreak/>
              <w:t>情達意，增進閱讀理解，進而提升欣賞及評析文本的能力，並能傾聽他人的需求、理解他人的觀點，達到良性的人我溝通與互動。</w:t>
            </w:r>
          </w:p>
          <w:p w:rsidR="003A236B" w:rsidRDefault="00BA7480">
            <w:pPr>
              <w:rPr>
                <w:rFonts w:hint="eastAsia"/>
              </w:rPr>
            </w:pPr>
            <w:r>
              <w:rPr>
                <w:rFonts w:ascii="標楷體" w:eastAsia="標楷體" w:hAnsi="標楷體" w:hint="eastAsia"/>
                <w:bCs/>
                <w:snapToGrid w:val="0"/>
                <w:kern w:val="0"/>
              </w:rPr>
              <w:t>國-J-B3 具備欣賞文學與相關藝術的能力，並培養創作的興趣，透過對文本的反思與分享，印證生活經驗，提升審美判斷力。</w:t>
            </w:r>
          </w:p>
        </w:tc>
        <w:tc>
          <w:tcPr>
            <w:tcW w:w="1277"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-1 以同理心，聆聽各項發言，並加以記錄、歸納。</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1-</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-2 依據不同情境，分辨聲情意涵及表達</w:t>
            </w:r>
            <w:r w:rsidRPr="00E5395C">
              <w:rPr>
                <w:rFonts w:ascii="標楷體" w:eastAsia="標楷體" w:hAnsi="標楷體" w:hint="eastAsia"/>
                <w:bCs/>
                <w:snapToGrid w:val="0"/>
                <w:kern w:val="0"/>
                <w:szCs w:val="20"/>
              </w:rPr>
              <w:lastRenderedPageBreak/>
              <w:t>技巧，適切回應。</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-3 依理解的內容，明確表達意見，進行有條理的論辯，並注重言談禮貌。</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-5 視不同情境，進行報告、評論、演說及論辯。</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5-</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-2 理解各類文本的句子、段落與主要概念，指出</w:t>
            </w:r>
            <w:r w:rsidRPr="00E5395C">
              <w:rPr>
                <w:rFonts w:ascii="標楷體" w:eastAsia="標楷體" w:hAnsi="標楷體" w:hint="eastAsia"/>
                <w:bCs/>
                <w:snapToGrid w:val="0"/>
                <w:kern w:val="0"/>
                <w:szCs w:val="20"/>
              </w:rPr>
              <w:lastRenderedPageBreak/>
              <w:t>寫作的目的與觀點。</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5-</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-3 理解各類文本內容、形式和寫作特色。</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6-</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-3 靈活運用仿寫、改寫等技巧，增進寫作能力。</w:t>
            </w:r>
          </w:p>
        </w:tc>
        <w:tc>
          <w:tcPr>
            <w:tcW w:w="1418" w:type="dxa"/>
            <w:shd w:val="clear" w:color="auto" w:fill="auto"/>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Ac-</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-3 文句表達的邏輯與意義。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-1 篇章的主旨、結構、寓意與分析。</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Ad-</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-2 新詩、現代散文、現代小說、劇本。</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Ba-</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-2 各</w:t>
            </w:r>
            <w:r w:rsidRPr="00E5395C">
              <w:rPr>
                <w:rFonts w:ascii="標楷體" w:eastAsia="標楷體" w:hAnsi="標楷體" w:hint="eastAsia"/>
                <w:bCs/>
                <w:snapToGrid w:val="0"/>
                <w:kern w:val="0"/>
                <w:szCs w:val="20"/>
              </w:rPr>
              <w:lastRenderedPageBreak/>
              <w:t>種描寫的作用及呈現的效果。</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Bc-</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-1 具邏輯、客觀、理性的說明，如科學知識、產品、環境、制度等說明。</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Bc-</w:t>
            </w:r>
            <w:r w:rsidRPr="0090161B">
              <w:rPr>
                <w:rFonts w:ascii="標楷體" w:eastAsia="標楷體" w:hAnsi="標楷體" w:hint="eastAsia"/>
                <w:bCs/>
                <w:snapToGrid w:val="0"/>
                <w:kern w:val="0"/>
                <w:szCs w:val="20"/>
              </w:rPr>
              <w:t>IV</w:t>
            </w:r>
            <w:r w:rsidRPr="00E5395C">
              <w:rPr>
                <w:rFonts w:ascii="標楷體" w:eastAsia="標楷體" w:hAnsi="標楷體" w:hint="eastAsia"/>
                <w:bCs/>
                <w:snapToGrid w:val="0"/>
                <w:kern w:val="0"/>
                <w:szCs w:val="20"/>
              </w:rPr>
              <w:t>-2 描述、列舉、因果、問題解決、比較、分類、定義等寫作手法。</w:t>
            </w:r>
          </w:p>
        </w:tc>
        <w:tc>
          <w:tcPr>
            <w:tcW w:w="1559" w:type="dxa"/>
          </w:tcPr>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lastRenderedPageBreak/>
              <w:t>1.認</w:t>
            </w:r>
            <w:r w:rsidRPr="00E5395C">
              <w:rPr>
                <w:rFonts w:ascii="標楷體" w:eastAsia="標楷體" w:hAnsi="標楷體" w:hint="eastAsia"/>
                <w:szCs w:val="20"/>
              </w:rPr>
              <w:t>識</w:t>
            </w:r>
            <w:r w:rsidRPr="00E5395C">
              <w:rPr>
                <w:rFonts w:ascii="標楷體" w:eastAsia="標楷體" w:hAnsi="標楷體" w:hint="eastAsia"/>
                <w:bCs/>
                <w:snapToGrid w:val="0"/>
                <w:kern w:val="0"/>
                <w:szCs w:val="20"/>
              </w:rPr>
              <w:t>作者金庸生平及其作品簡</w:t>
            </w:r>
            <w:r>
              <w:rPr>
                <w:rFonts w:ascii="標楷體" w:eastAsia="標楷體" w:hAnsi="標楷體" w:hint="eastAsia"/>
                <w:bCs/>
                <w:snapToGrid w:val="0"/>
                <w:kern w:val="0"/>
                <w:szCs w:val="20"/>
              </w:rPr>
              <w:t>介，</w:t>
            </w:r>
            <w:r w:rsidRPr="00E5395C">
              <w:rPr>
                <w:rFonts w:ascii="標楷體" w:eastAsia="標楷體" w:hAnsi="標楷體" w:hint="eastAsia"/>
                <w:bCs/>
                <w:snapToGrid w:val="0"/>
                <w:kern w:val="0"/>
                <w:szCs w:val="20"/>
              </w:rPr>
              <w:t>了解武俠小說的特色。</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2.知曉《射鵰英雄傳》的背景及其主要人物。</w:t>
            </w:r>
          </w:p>
          <w:p w:rsidR="0097326A" w:rsidRPr="00E5395C" w:rsidRDefault="00BA7480" w:rsidP="0097326A">
            <w:pPr>
              <w:rPr>
                <w:rFonts w:hint="eastAsia"/>
                <w:bCs/>
                <w:snapToGrid w:val="0"/>
                <w:kern w:val="0"/>
                <w:sz w:val="20"/>
                <w:szCs w:val="20"/>
              </w:rPr>
            </w:pPr>
            <w:r w:rsidRPr="00E5395C">
              <w:rPr>
                <w:rFonts w:ascii="標楷體" w:eastAsia="標楷體" w:hAnsi="標楷體" w:hint="eastAsia"/>
                <w:bCs/>
                <w:snapToGrid w:val="0"/>
                <w:kern w:val="0"/>
                <w:szCs w:val="20"/>
              </w:rPr>
              <w:t>3.透過小</w:t>
            </w:r>
            <w:r w:rsidRPr="00E5395C">
              <w:rPr>
                <w:rFonts w:ascii="標楷體" w:eastAsia="標楷體" w:hAnsi="標楷體" w:hint="eastAsia"/>
                <w:szCs w:val="20"/>
              </w:rPr>
              <w:t>說</w:t>
            </w:r>
            <w:r w:rsidRPr="00E5395C">
              <w:rPr>
                <w:rFonts w:ascii="標楷體" w:eastAsia="標楷體" w:hAnsi="標楷體" w:hint="eastAsia"/>
                <w:bCs/>
                <w:snapToGrid w:val="0"/>
                <w:kern w:val="0"/>
                <w:szCs w:val="20"/>
              </w:rPr>
              <w:t>中人物對話</w:t>
            </w:r>
            <w:r w:rsidRPr="00E5395C">
              <w:rPr>
                <w:rFonts w:ascii="標楷體" w:eastAsia="標楷體" w:hAnsi="標楷體" w:hint="eastAsia"/>
                <w:bCs/>
                <w:snapToGrid w:val="0"/>
                <w:kern w:val="0"/>
                <w:szCs w:val="20"/>
              </w:rPr>
              <w:lastRenderedPageBreak/>
              <w:t>及舉止，觀察其性格塑造。</w:t>
            </w:r>
          </w:p>
          <w:p w:rsidR="0097326A" w:rsidRPr="00E5395C" w:rsidRDefault="00BA7480" w:rsidP="0097326A">
            <w:pPr>
              <w:rPr>
                <w:rFonts w:hint="eastAsia"/>
                <w:sz w:val="20"/>
                <w:szCs w:val="20"/>
              </w:rPr>
            </w:pPr>
            <w:r w:rsidRPr="00E5395C">
              <w:rPr>
                <w:rFonts w:ascii="標楷體" w:eastAsia="標楷體" w:hAnsi="標楷體" w:hint="eastAsia"/>
                <w:bCs/>
                <w:snapToGrid w:val="0"/>
                <w:kern w:val="0"/>
                <w:szCs w:val="20"/>
              </w:rPr>
              <w:t>4.能欣賞武俠小說的趣味性。</w:t>
            </w:r>
          </w:p>
        </w:tc>
        <w:tc>
          <w:tcPr>
            <w:tcW w:w="1985" w:type="dxa"/>
          </w:tcPr>
          <w:p w:rsidR="0097326A" w:rsidRPr="00E5395C" w:rsidRDefault="00BA7480" w:rsidP="0097326A">
            <w:pPr>
              <w:rPr>
                <w:rFonts w:hint="eastAsia"/>
                <w:sz w:val="20"/>
                <w:szCs w:val="20"/>
              </w:rPr>
            </w:pPr>
            <w:r w:rsidRPr="0090161B">
              <w:rPr>
                <w:rFonts w:ascii="標楷體" w:eastAsia="標楷體" w:hAnsi="標楷體"/>
                <w:bCs/>
                <w:snapToGrid w:val="0"/>
                <w:kern w:val="0"/>
                <w:szCs w:val="20"/>
              </w:rPr>
              <w:lastRenderedPageBreak/>
              <w:t>‧</w:t>
            </w:r>
            <w:r w:rsidRPr="00E5395C">
              <w:rPr>
                <w:rFonts w:ascii="標楷體" w:eastAsia="標楷體" w:hAnsi="標楷體"/>
                <w:bCs/>
                <w:snapToGrid w:val="0"/>
                <w:kern w:val="0"/>
                <w:szCs w:val="20"/>
              </w:rPr>
              <w:t>引起活動</w:t>
            </w:r>
          </w:p>
          <w:p w:rsidR="0097326A" w:rsidRPr="00922C8C" w:rsidRDefault="00BA7480" w:rsidP="0097326A">
            <w:pPr>
              <w:rPr>
                <w:rFonts w:hint="eastAsia"/>
                <w:bCs/>
                <w:snapToGrid w:val="0"/>
                <w:kern w:val="0"/>
                <w:sz w:val="20"/>
                <w:szCs w:val="20"/>
              </w:rPr>
            </w:pPr>
            <w:r w:rsidRPr="00E5395C">
              <w:rPr>
                <w:rFonts w:ascii="標楷體" w:eastAsia="標楷體" w:hAnsi="標楷體"/>
                <w:bCs/>
                <w:snapToGrid w:val="0"/>
                <w:kern w:val="0"/>
                <w:szCs w:val="20"/>
              </w:rPr>
              <w:t>先詢問</w:t>
            </w:r>
            <w:r w:rsidRPr="00922C8C">
              <w:rPr>
                <w:rFonts w:ascii="標楷體" w:eastAsia="標楷體" w:hAnsi="標楷體"/>
                <w:bCs/>
                <w:snapToGrid w:val="0"/>
                <w:kern w:val="0"/>
                <w:szCs w:val="20"/>
              </w:rPr>
              <w:t>學生看</w:t>
            </w:r>
            <w:r w:rsidRPr="00922C8C">
              <w:rPr>
                <w:rFonts w:ascii="標楷體" w:eastAsia="標楷體" w:hAnsi="標楷體"/>
                <w:szCs w:val="20"/>
              </w:rPr>
              <w:t>過</w:t>
            </w:r>
            <w:r w:rsidRPr="00922C8C">
              <w:rPr>
                <w:rFonts w:ascii="標楷體" w:eastAsia="標楷體" w:hAnsi="標楷體"/>
                <w:bCs/>
                <w:snapToGrid w:val="0"/>
                <w:kern w:val="0"/>
                <w:szCs w:val="20"/>
              </w:rPr>
              <w:t>的金庸武俠劇或小說，請學生分享印象最深刻的電視劇或代表人物。</w:t>
            </w:r>
          </w:p>
          <w:p w:rsidR="0097326A" w:rsidRPr="00922C8C" w:rsidRDefault="00BA7480" w:rsidP="0097326A">
            <w:pPr>
              <w:rPr>
                <w:rFonts w:hint="eastAsia"/>
                <w:bCs/>
                <w:snapToGrid w:val="0"/>
                <w:kern w:val="0"/>
                <w:sz w:val="20"/>
                <w:szCs w:val="20"/>
              </w:rPr>
            </w:pPr>
            <w:r w:rsidRPr="00922C8C">
              <w:rPr>
                <w:rFonts w:ascii="標楷體" w:eastAsia="標楷體" w:hAnsi="標楷體"/>
                <w:bCs/>
                <w:snapToGrid w:val="0"/>
                <w:kern w:val="0"/>
                <w:szCs w:val="20"/>
              </w:rPr>
              <w:t>‧發展活動</w:t>
            </w:r>
          </w:p>
          <w:p w:rsidR="0097326A" w:rsidRPr="00922C8C" w:rsidRDefault="00BA7480" w:rsidP="0097326A">
            <w:pPr>
              <w:rPr>
                <w:rFonts w:hint="eastAsia"/>
                <w:bCs/>
                <w:snapToGrid w:val="0"/>
                <w:kern w:val="0"/>
                <w:sz w:val="20"/>
                <w:szCs w:val="20"/>
              </w:rPr>
            </w:pPr>
            <w:r w:rsidRPr="00922C8C">
              <w:rPr>
                <w:rFonts w:ascii="標楷體" w:eastAsia="標楷體" w:hAnsi="標楷體"/>
                <w:bCs/>
                <w:snapToGrid w:val="0"/>
                <w:kern w:val="0"/>
                <w:szCs w:val="20"/>
              </w:rPr>
              <w:t>1.認識金庸</w:t>
            </w:r>
            <w:r w:rsidRPr="00922C8C">
              <w:rPr>
                <w:rFonts w:ascii="標楷體" w:eastAsia="標楷體" w:hAnsi="標楷體"/>
                <w:szCs w:val="20"/>
              </w:rPr>
              <w:t>生平</w:t>
            </w:r>
            <w:r w:rsidRPr="00922C8C">
              <w:rPr>
                <w:rFonts w:ascii="標楷體" w:eastAsia="標楷體" w:hAnsi="標楷體"/>
                <w:bCs/>
                <w:snapToGrid w:val="0"/>
                <w:kern w:val="0"/>
                <w:szCs w:val="20"/>
              </w:rPr>
              <w:t>及其作品簡略，並透過影音認識作者。</w:t>
            </w:r>
          </w:p>
          <w:p w:rsidR="0097326A" w:rsidRPr="00922C8C" w:rsidRDefault="00BA7480" w:rsidP="0097326A">
            <w:pPr>
              <w:rPr>
                <w:rFonts w:hint="eastAsia"/>
                <w:bCs/>
                <w:snapToGrid w:val="0"/>
                <w:kern w:val="0"/>
                <w:sz w:val="20"/>
                <w:szCs w:val="20"/>
              </w:rPr>
            </w:pPr>
            <w:r w:rsidRPr="00922C8C">
              <w:rPr>
                <w:rFonts w:ascii="標楷體" w:eastAsia="標楷體" w:hAnsi="標楷體"/>
                <w:bCs/>
                <w:snapToGrid w:val="0"/>
                <w:kern w:val="0"/>
                <w:szCs w:val="20"/>
              </w:rPr>
              <w:lastRenderedPageBreak/>
              <w:t>2.介紹武俠小說特色及其代表作家、作品。</w:t>
            </w:r>
          </w:p>
          <w:p w:rsidR="0097326A" w:rsidRPr="00922C8C" w:rsidRDefault="00BA7480" w:rsidP="0097326A">
            <w:pPr>
              <w:rPr>
                <w:rFonts w:hint="eastAsia"/>
                <w:bCs/>
                <w:snapToGrid w:val="0"/>
                <w:kern w:val="0"/>
                <w:sz w:val="20"/>
                <w:szCs w:val="20"/>
              </w:rPr>
            </w:pPr>
            <w:r w:rsidRPr="00922C8C">
              <w:rPr>
                <w:rFonts w:ascii="標楷體" w:eastAsia="標楷體" w:hAnsi="標楷體"/>
                <w:bCs/>
                <w:snapToGrid w:val="0"/>
                <w:kern w:val="0"/>
                <w:szCs w:val="20"/>
              </w:rPr>
              <w:t>3.講述《射鵰</w:t>
            </w:r>
            <w:r w:rsidRPr="00922C8C">
              <w:rPr>
                <w:rFonts w:ascii="標楷體" w:eastAsia="標楷體" w:hAnsi="標楷體"/>
                <w:szCs w:val="20"/>
              </w:rPr>
              <w:t>英雄</w:t>
            </w:r>
            <w:r w:rsidRPr="00922C8C">
              <w:rPr>
                <w:rFonts w:ascii="標楷體" w:eastAsia="標楷體" w:hAnsi="標楷體"/>
                <w:bCs/>
                <w:snapToGrid w:val="0"/>
                <w:kern w:val="0"/>
                <w:szCs w:val="20"/>
              </w:rPr>
              <w:t>傳》基本概念及主要人物。</w:t>
            </w:r>
          </w:p>
          <w:p w:rsidR="0097326A" w:rsidRPr="00922C8C" w:rsidRDefault="00BA7480" w:rsidP="0097326A">
            <w:pPr>
              <w:rPr>
                <w:rFonts w:hint="eastAsia"/>
                <w:bCs/>
                <w:snapToGrid w:val="0"/>
                <w:kern w:val="0"/>
                <w:sz w:val="20"/>
                <w:szCs w:val="20"/>
              </w:rPr>
            </w:pPr>
            <w:r w:rsidRPr="00922C8C">
              <w:rPr>
                <w:rFonts w:ascii="標楷體" w:eastAsia="標楷體" w:hAnsi="標楷體"/>
                <w:bCs/>
                <w:snapToGrid w:val="0"/>
                <w:kern w:val="0"/>
                <w:szCs w:val="20"/>
              </w:rPr>
              <w:t>4.段落</w:t>
            </w:r>
            <w:r w:rsidRPr="00922C8C">
              <w:rPr>
                <w:rFonts w:ascii="標楷體" w:eastAsia="標楷體" w:hAnsi="標楷體"/>
                <w:szCs w:val="20"/>
              </w:rPr>
              <w:t>摘要</w:t>
            </w:r>
            <w:r w:rsidRPr="00922C8C">
              <w:rPr>
                <w:rFonts w:ascii="標楷體" w:eastAsia="標楷體" w:hAnsi="標楷體"/>
                <w:bCs/>
                <w:snapToGrid w:val="0"/>
                <w:kern w:val="0"/>
                <w:szCs w:val="20"/>
              </w:rPr>
              <w:t>分析及故事層次整理。</w:t>
            </w:r>
          </w:p>
          <w:p w:rsidR="0097326A" w:rsidRPr="00922C8C" w:rsidRDefault="00BA7480" w:rsidP="0097326A">
            <w:pPr>
              <w:rPr>
                <w:rFonts w:hint="eastAsia"/>
                <w:bCs/>
                <w:snapToGrid w:val="0"/>
                <w:kern w:val="0"/>
                <w:sz w:val="20"/>
                <w:szCs w:val="20"/>
              </w:rPr>
            </w:pPr>
            <w:r w:rsidRPr="00922C8C">
              <w:rPr>
                <w:rFonts w:ascii="標楷體" w:eastAsia="標楷體" w:hAnsi="標楷體"/>
                <w:bCs/>
                <w:snapToGrid w:val="0"/>
                <w:kern w:val="0"/>
                <w:szCs w:val="20"/>
              </w:rPr>
              <w:t>5.人物</w:t>
            </w:r>
            <w:r w:rsidRPr="00922C8C">
              <w:rPr>
                <w:rFonts w:ascii="標楷體" w:eastAsia="標楷體" w:hAnsi="標楷體"/>
                <w:szCs w:val="20"/>
              </w:rPr>
              <w:t>性格</w:t>
            </w:r>
            <w:r w:rsidRPr="00922C8C">
              <w:rPr>
                <w:rFonts w:ascii="標楷體" w:eastAsia="標楷體" w:hAnsi="標楷體"/>
                <w:bCs/>
                <w:snapToGrid w:val="0"/>
                <w:kern w:val="0"/>
                <w:szCs w:val="20"/>
              </w:rPr>
              <w:t>剖析及形象塑造探討。</w:t>
            </w:r>
          </w:p>
          <w:p w:rsidR="0097326A" w:rsidRPr="00922C8C" w:rsidRDefault="00BA7480" w:rsidP="0097326A">
            <w:pPr>
              <w:rPr>
                <w:rFonts w:hint="eastAsia"/>
                <w:bCs/>
                <w:snapToGrid w:val="0"/>
                <w:kern w:val="0"/>
                <w:sz w:val="20"/>
                <w:szCs w:val="20"/>
              </w:rPr>
            </w:pPr>
            <w:r w:rsidRPr="00922C8C">
              <w:rPr>
                <w:rFonts w:ascii="標楷體" w:eastAsia="標楷體" w:hAnsi="標楷體"/>
                <w:bCs/>
                <w:snapToGrid w:val="0"/>
                <w:kern w:val="0"/>
                <w:szCs w:val="20"/>
              </w:rPr>
              <w:t>6.小說模</w:t>
            </w:r>
            <w:r w:rsidRPr="00922C8C">
              <w:rPr>
                <w:rFonts w:ascii="標楷體" w:eastAsia="標楷體" w:hAnsi="標楷體"/>
                <w:szCs w:val="20"/>
              </w:rPr>
              <w:t>擬實</w:t>
            </w:r>
            <w:r w:rsidRPr="00922C8C">
              <w:rPr>
                <w:rFonts w:ascii="標楷體" w:eastAsia="標楷體" w:hAnsi="標楷體"/>
                <w:bCs/>
                <w:snapToGrid w:val="0"/>
                <w:kern w:val="0"/>
                <w:szCs w:val="20"/>
              </w:rPr>
              <w:t>作。</w:t>
            </w:r>
          </w:p>
          <w:p w:rsidR="0097326A" w:rsidRPr="00E5395C" w:rsidRDefault="00BA7480" w:rsidP="0097326A">
            <w:pPr>
              <w:rPr>
                <w:rFonts w:hint="eastAsia"/>
                <w:bCs/>
                <w:snapToGrid w:val="0"/>
                <w:kern w:val="0"/>
                <w:sz w:val="20"/>
                <w:szCs w:val="20"/>
              </w:rPr>
            </w:pPr>
            <w:r w:rsidRPr="0090161B">
              <w:rPr>
                <w:rFonts w:ascii="標楷體" w:eastAsia="標楷體" w:hAnsi="標楷體"/>
                <w:bCs/>
                <w:snapToGrid w:val="0"/>
                <w:kern w:val="0"/>
                <w:szCs w:val="20"/>
              </w:rPr>
              <w:t>‧</w:t>
            </w:r>
            <w:r w:rsidRPr="00E5395C">
              <w:rPr>
                <w:rFonts w:ascii="標楷體" w:eastAsia="標楷體" w:hAnsi="標楷體"/>
                <w:bCs/>
                <w:snapToGrid w:val="0"/>
                <w:kern w:val="0"/>
                <w:szCs w:val="20"/>
              </w:rPr>
              <w:t>總結</w:t>
            </w:r>
            <w:r w:rsidRPr="00E5395C">
              <w:rPr>
                <w:rFonts w:ascii="標楷體" w:eastAsia="標楷體" w:hAnsi="標楷體"/>
                <w:szCs w:val="20"/>
              </w:rPr>
              <w:t>活</w:t>
            </w:r>
            <w:r w:rsidRPr="00E5395C">
              <w:rPr>
                <w:rFonts w:ascii="標楷體" w:eastAsia="標楷體" w:hAnsi="標楷體"/>
                <w:bCs/>
                <w:snapToGrid w:val="0"/>
                <w:kern w:val="0"/>
                <w:szCs w:val="20"/>
              </w:rPr>
              <w:t>動</w:t>
            </w:r>
          </w:p>
          <w:p w:rsidR="0097326A" w:rsidRPr="00E5395C" w:rsidRDefault="00BA7480" w:rsidP="0097326A">
            <w:pPr>
              <w:rPr>
                <w:rFonts w:hint="eastAsia"/>
                <w:sz w:val="20"/>
                <w:szCs w:val="20"/>
              </w:rPr>
            </w:pPr>
            <w:r w:rsidRPr="00E5395C">
              <w:rPr>
                <w:rFonts w:ascii="標楷體" w:eastAsia="標楷體" w:hAnsi="標楷體"/>
                <w:bCs/>
                <w:snapToGrid w:val="0"/>
                <w:kern w:val="0"/>
                <w:szCs w:val="20"/>
              </w:rPr>
              <w:t>針對本課已經習得的知識加以評量，檢測其學習狀況，並針對同學該次評量不足的部分予以加強。</w:t>
            </w:r>
          </w:p>
        </w:tc>
        <w:tc>
          <w:tcPr>
            <w:tcW w:w="1275" w:type="dxa"/>
            <w:shd w:val="clear" w:color="auto" w:fill="auto"/>
          </w:tcPr>
          <w:p w:rsidR="0097326A" w:rsidRPr="00E5395C" w:rsidRDefault="00BA7480" w:rsidP="0097326A">
            <w:pPr>
              <w:rPr>
                <w:rFonts w:hint="eastAsia"/>
                <w:sz w:val="20"/>
                <w:szCs w:val="20"/>
              </w:rPr>
            </w:pPr>
            <w:r w:rsidRPr="00E5395C">
              <w:rPr>
                <w:rFonts w:ascii="標楷體" w:eastAsia="標楷體" w:hAnsi="標楷體" w:hint="eastAsia"/>
                <w:szCs w:val="20"/>
              </w:rPr>
              <w:lastRenderedPageBreak/>
              <w:t>1.學習單</w:t>
            </w:r>
          </w:p>
          <w:p w:rsidR="0097326A" w:rsidRPr="00E5395C" w:rsidRDefault="00BA7480" w:rsidP="0097326A">
            <w:pPr>
              <w:rPr>
                <w:rFonts w:hint="eastAsia"/>
                <w:sz w:val="20"/>
                <w:szCs w:val="20"/>
              </w:rPr>
            </w:pPr>
            <w:r w:rsidRPr="00E5395C">
              <w:rPr>
                <w:rFonts w:ascii="標楷體" w:eastAsia="標楷體" w:hAnsi="標楷體" w:hint="eastAsia"/>
                <w:szCs w:val="20"/>
              </w:rPr>
              <w:t>2.口語表達</w:t>
            </w:r>
          </w:p>
          <w:p w:rsidR="0097326A" w:rsidRPr="00E5395C" w:rsidRDefault="00BA7480" w:rsidP="0097326A">
            <w:pPr>
              <w:rPr>
                <w:rFonts w:hint="eastAsia"/>
                <w:sz w:val="20"/>
                <w:szCs w:val="20"/>
              </w:rPr>
            </w:pPr>
            <w:r w:rsidRPr="00E5395C">
              <w:rPr>
                <w:rFonts w:ascii="標楷體" w:eastAsia="標楷體" w:hAnsi="標楷體" w:hint="eastAsia"/>
                <w:szCs w:val="20"/>
              </w:rPr>
              <w:t>3.分組合作</w:t>
            </w:r>
          </w:p>
          <w:p w:rsidR="0097326A" w:rsidRPr="00E5395C" w:rsidRDefault="00BA7480" w:rsidP="0097326A">
            <w:pPr>
              <w:rPr>
                <w:rFonts w:hint="eastAsia"/>
                <w:sz w:val="20"/>
                <w:szCs w:val="20"/>
              </w:rPr>
            </w:pPr>
            <w:r w:rsidRPr="00E5395C">
              <w:rPr>
                <w:rFonts w:ascii="標楷體" w:eastAsia="標楷體" w:hAnsi="標楷體" w:hint="eastAsia"/>
                <w:szCs w:val="20"/>
              </w:rPr>
              <w:t>4.課文朗誦</w:t>
            </w:r>
          </w:p>
          <w:p w:rsidR="0097326A" w:rsidRPr="00E5395C" w:rsidRDefault="00BA7480" w:rsidP="0097326A">
            <w:pPr>
              <w:rPr>
                <w:rFonts w:hint="eastAsia"/>
                <w:sz w:val="20"/>
                <w:szCs w:val="20"/>
              </w:rPr>
            </w:pPr>
            <w:r w:rsidRPr="00E5395C">
              <w:rPr>
                <w:rFonts w:ascii="標楷體" w:eastAsia="標楷體" w:hAnsi="標楷體" w:hint="eastAsia"/>
                <w:szCs w:val="20"/>
              </w:rPr>
              <w:t>5.模擬寫作</w:t>
            </w:r>
          </w:p>
        </w:tc>
        <w:tc>
          <w:tcPr>
            <w:tcW w:w="1276" w:type="dxa"/>
            <w:shd w:val="clear" w:color="auto" w:fill="auto"/>
          </w:tcPr>
          <w:p w:rsidR="0097326A" w:rsidRPr="0090161B" w:rsidRDefault="00BA7480" w:rsidP="0097326A">
            <w:pPr>
              <w:rPr>
                <w:rFonts w:hint="eastAsia"/>
                <w:b/>
                <w:bCs/>
                <w:snapToGrid w:val="0"/>
                <w:kern w:val="0"/>
                <w:sz w:val="20"/>
                <w:szCs w:val="20"/>
              </w:rPr>
            </w:pPr>
            <w:r w:rsidRPr="0090161B">
              <w:rPr>
                <w:rFonts w:ascii="標楷體" w:eastAsia="標楷體" w:hAnsi="標楷體" w:hint="eastAsia"/>
                <w:b/>
                <w:bCs/>
                <w:snapToGrid w:val="0"/>
                <w:kern w:val="0"/>
                <w:szCs w:val="20"/>
              </w:rPr>
              <w:t>【閱讀素養教育】</w:t>
            </w:r>
          </w:p>
          <w:p w:rsidR="0097326A" w:rsidRPr="0090161B" w:rsidRDefault="00BA7480" w:rsidP="0097326A">
            <w:pPr>
              <w:rPr>
                <w:rFonts w:hint="eastAsia"/>
                <w:sz w:val="20"/>
                <w:szCs w:val="20"/>
              </w:rPr>
            </w:pPr>
            <w:r w:rsidRPr="0090161B">
              <w:rPr>
                <w:rFonts w:ascii="標楷體" w:eastAsia="標楷體" w:hAnsi="標楷體" w:hint="eastAsia"/>
                <w:szCs w:val="20"/>
              </w:rPr>
              <w:t>閱J3 理解學科知識內的重要詞彙的意涵，並懂得如何運用該詞彙與他人進行溝通。</w:t>
            </w:r>
          </w:p>
          <w:p w:rsidR="0097326A" w:rsidRPr="0090161B" w:rsidRDefault="00BA7480" w:rsidP="0097326A">
            <w:pPr>
              <w:rPr>
                <w:rFonts w:hint="eastAsia"/>
                <w:sz w:val="20"/>
                <w:szCs w:val="20"/>
              </w:rPr>
            </w:pPr>
            <w:r w:rsidRPr="0090161B">
              <w:rPr>
                <w:rFonts w:ascii="標楷體" w:eastAsia="標楷體" w:hAnsi="標楷體" w:hint="eastAsia"/>
                <w:szCs w:val="20"/>
              </w:rPr>
              <w:lastRenderedPageBreak/>
              <w:t>閱J4 除紙本閱讀之外，依學習需求選擇適當的閱讀媒材，並了解如何利用適當的管道獲得文本資源。</w:t>
            </w:r>
          </w:p>
          <w:p w:rsidR="0097326A" w:rsidRPr="00E5395C" w:rsidRDefault="00BA7480" w:rsidP="0097326A">
            <w:pPr>
              <w:rPr>
                <w:rFonts w:hint="eastAsia"/>
                <w:bCs/>
                <w:snapToGrid w:val="0"/>
                <w:kern w:val="0"/>
                <w:sz w:val="20"/>
                <w:szCs w:val="20"/>
              </w:rPr>
            </w:pPr>
            <w:r w:rsidRPr="0090161B">
              <w:rPr>
                <w:rFonts w:ascii="標楷體" w:eastAsia="標楷體" w:hAnsi="標楷體" w:hint="eastAsia"/>
                <w:szCs w:val="20"/>
              </w:rPr>
              <w:t>閱J8 在學習上遇到問題時，願意尋找課外資料，解決困難。</w:t>
            </w:r>
          </w:p>
        </w:tc>
        <w:tc>
          <w:tcPr>
            <w:tcW w:w="1418" w:type="dxa"/>
          </w:tcPr>
          <w:p w:rsidR="00FD2529" w:rsidRPr="006E3E34" w:rsidRDefault="00FD2529" w:rsidP="0097326A">
            <w:pPr>
              <w:pStyle w:val="a3"/>
            </w:pPr>
          </w:p>
        </w:tc>
      </w:tr>
    </w:tbl>
    <w:p w:rsidR="00062B2D" w:rsidRDefault="00062B2D">
      <w:pPr>
        <w:rPr>
          <w:rFonts w:hint="eastAsia"/>
        </w:rPr>
      </w:pPr>
    </w:p>
    <w:p w:rsidR="00BB2D2A" w:rsidRDefault="00BB2D2A">
      <w:pPr>
        <w:rPr>
          <w:rFonts w:hint="eastAsia"/>
        </w:rPr>
      </w:pPr>
    </w:p>
    <w:p w:rsidR="00BB2D2A" w:rsidRDefault="00BB2D2A">
      <w:pPr>
        <w:rPr>
          <w:rFonts w:hint="eastAsia"/>
        </w:rPr>
      </w:pPr>
    </w:p>
    <w:p w:rsidR="00BB2D2A" w:rsidRDefault="00BB2D2A">
      <w:pPr>
        <w:rPr>
          <w:rFonts w:hint="eastAsia"/>
        </w:rPr>
      </w:pPr>
    </w:p>
    <w:p w:rsidR="00BB2D2A" w:rsidRDefault="00BB2D2A">
      <w:pPr>
        <w:rPr>
          <w:rFonts w:hint="eastAsia"/>
        </w:rPr>
      </w:pPr>
    </w:p>
    <w:p w:rsidR="00BB2D2A" w:rsidRDefault="00BB2D2A">
      <w:pPr>
        <w:rPr>
          <w:rFonts w:hint="eastAsia"/>
        </w:rPr>
      </w:pPr>
    </w:p>
    <w:p w:rsidR="00BB2D2A" w:rsidRDefault="00BB2D2A">
      <w:pPr>
        <w:rPr>
          <w:rFonts w:hint="eastAsia"/>
        </w:rPr>
      </w:pPr>
    </w:p>
    <w:p w:rsidR="00BB2D2A" w:rsidRDefault="00BB2D2A" w:rsidP="00BB2D2A">
      <w:pPr>
        <w:jc w:val="both"/>
        <w:rPr>
          <w:rFonts w:ascii="標楷體" w:eastAsia="標楷體" w:hAnsi="標楷體"/>
        </w:rPr>
      </w:pPr>
      <w:r>
        <w:rPr>
          <w:rFonts w:ascii="標楷體" w:eastAsia="標楷體" w:hAnsi="標楷體" w:hint="eastAsia"/>
        </w:rPr>
        <w:lastRenderedPageBreak/>
        <w:t>111學年</w:t>
      </w:r>
      <w:r w:rsidRPr="00B74EE4">
        <w:rPr>
          <w:rFonts w:ascii="標楷體" w:eastAsia="標楷體" w:hAnsi="標楷體" w:hint="eastAsia"/>
        </w:rPr>
        <w:t>度嘉義縣</w:t>
      </w:r>
      <w:r w:rsidRPr="00B74EE4">
        <w:rPr>
          <w:rFonts w:ascii="標楷體" w:eastAsia="標楷體" w:hAnsi="標楷體" w:cs="Arial"/>
          <w:shd w:val="clear" w:color="auto" w:fill="FFFFFF"/>
        </w:rPr>
        <w:t>嘉義縣</w:t>
      </w:r>
      <w:r w:rsidRPr="005E12CE">
        <w:rPr>
          <w:rStyle w:val="a4"/>
          <w:rFonts w:ascii="標楷體" w:eastAsia="標楷體" w:hAnsi="標楷體" w:cs="Arial"/>
          <w:i w:val="0"/>
          <w:shd w:val="clear" w:color="auto" w:fill="FFFFFF"/>
        </w:rPr>
        <w:t>豐山實驗教育學校</w:t>
      </w:r>
      <w:r>
        <w:rPr>
          <w:rFonts w:ascii="標楷體" w:eastAsia="標楷體" w:hAnsi="標楷體" w:hint="eastAsia"/>
          <w:u w:val="single"/>
        </w:rPr>
        <w:t>九</w:t>
      </w:r>
      <w:r>
        <w:rPr>
          <w:rFonts w:ascii="標楷體" w:eastAsia="標楷體" w:hAnsi="標楷體" w:hint="eastAsia"/>
        </w:rPr>
        <w:t>年級第</w:t>
      </w:r>
      <w:r>
        <w:rPr>
          <w:rFonts w:ascii="標楷體" w:eastAsia="標楷體" w:hAnsi="標楷體" w:hint="eastAsia"/>
          <w:u w:val="single"/>
        </w:rPr>
        <w:t>二</w:t>
      </w:r>
      <w:r>
        <w:rPr>
          <w:rFonts w:ascii="標楷體" w:eastAsia="標楷體" w:hAnsi="標楷體" w:hint="eastAsia"/>
        </w:rPr>
        <w:t>學期</w:t>
      </w:r>
      <w:r>
        <w:rPr>
          <w:rFonts w:ascii="標楷體" w:eastAsia="標楷體" w:hAnsi="標楷體" w:hint="eastAsia"/>
          <w:u w:val="single"/>
        </w:rPr>
        <w:t>語文</w:t>
      </w:r>
      <w:r>
        <w:rPr>
          <w:rFonts w:ascii="標楷體" w:eastAsia="標楷體" w:hAnsi="標楷體" w:hint="eastAsia"/>
        </w:rPr>
        <w:t>領域   教學計畫表  設計者：</w:t>
      </w:r>
      <w:r>
        <w:rPr>
          <w:rFonts w:ascii="標楷體" w:eastAsia="標楷體" w:hAnsi="標楷體" w:hint="eastAsia"/>
          <w:u w:val="single"/>
        </w:rPr>
        <w:t xml:space="preserve"> 鄭智彰         </w:t>
      </w:r>
    </w:p>
    <w:p w:rsidR="00BB2D2A" w:rsidRDefault="00BB2D2A" w:rsidP="00BB2D2A">
      <w:pPr>
        <w:pStyle w:val="a3"/>
      </w:pPr>
      <w:r>
        <w:rPr>
          <w:rFonts w:hint="eastAsia"/>
        </w:rPr>
        <w:t>一、教材版本：翰林版第6冊      二、本領</w:t>
      </w:r>
      <w:bookmarkStart w:id="0" w:name="_GoBack"/>
      <w:bookmarkEnd w:id="0"/>
      <w:r>
        <w:rPr>
          <w:rFonts w:hint="eastAsia"/>
        </w:rPr>
        <w:t xml:space="preserve">域每週學習節數： 5 節    </w:t>
      </w:r>
    </w:p>
    <w:p w:rsidR="00BB2D2A" w:rsidRDefault="00BB2D2A" w:rsidP="00BB2D2A">
      <w:pPr>
        <w:pStyle w:val="a3"/>
      </w:pPr>
      <w:r>
        <w:rPr>
          <w:rFonts w:hint="eastAsia"/>
        </w:rPr>
        <w:t>三、本學期課程內涵：</w:t>
      </w:r>
    </w:p>
    <w:p w:rsidR="00BB2D2A" w:rsidRDefault="00BB2D2A" w:rsidP="00BB2D2A">
      <w:pPr>
        <w:pStyle w:val="a3"/>
      </w:pPr>
      <w:r>
        <w:rPr>
          <w:rFonts w:hint="eastAsia"/>
        </w:rPr>
        <w:t xml:space="preserve"> 第二學期：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275"/>
        <w:gridCol w:w="1276"/>
        <w:gridCol w:w="2552"/>
        <w:gridCol w:w="1275"/>
        <w:gridCol w:w="1276"/>
        <w:gridCol w:w="1276"/>
      </w:tblGrid>
      <w:tr w:rsidR="00BB2D2A" w:rsidRPr="008E7A3B" w:rsidTr="005E12CE">
        <w:trPr>
          <w:trHeight w:val="630"/>
        </w:trPr>
        <w:tc>
          <w:tcPr>
            <w:tcW w:w="817" w:type="dxa"/>
            <w:vMerge w:val="restart"/>
            <w:shd w:val="clear" w:color="auto" w:fill="auto"/>
            <w:vAlign w:val="center"/>
          </w:tcPr>
          <w:p w:rsidR="00BB2D2A" w:rsidRPr="008E7A3B" w:rsidRDefault="00BB2D2A" w:rsidP="005E12CE">
            <w:pPr>
              <w:pStyle w:val="a3"/>
              <w:rPr>
                <w:szCs w:val="20"/>
              </w:rPr>
            </w:pPr>
            <w:r w:rsidRPr="008E7A3B">
              <w:rPr>
                <w:szCs w:val="20"/>
              </w:rPr>
              <w:t>教學進度</w:t>
            </w:r>
          </w:p>
        </w:tc>
        <w:tc>
          <w:tcPr>
            <w:tcW w:w="1276" w:type="dxa"/>
            <w:vMerge w:val="restart"/>
            <w:shd w:val="clear" w:color="auto" w:fill="auto"/>
            <w:vAlign w:val="center"/>
          </w:tcPr>
          <w:p w:rsidR="00BB2D2A" w:rsidRPr="008E7A3B" w:rsidRDefault="00BB2D2A" w:rsidP="005E12CE">
            <w:pPr>
              <w:pStyle w:val="a3"/>
              <w:rPr>
                <w:szCs w:val="20"/>
              </w:rPr>
            </w:pPr>
            <w:r w:rsidRPr="008E7A3B">
              <w:rPr>
                <w:rFonts w:hint="eastAsia"/>
                <w:szCs w:val="20"/>
              </w:rPr>
              <w:t>單元名稱</w:t>
            </w:r>
          </w:p>
        </w:tc>
        <w:tc>
          <w:tcPr>
            <w:tcW w:w="1701" w:type="dxa"/>
            <w:vMerge w:val="restart"/>
            <w:shd w:val="clear" w:color="auto" w:fill="auto"/>
            <w:vAlign w:val="center"/>
          </w:tcPr>
          <w:p w:rsidR="00BB2D2A" w:rsidRPr="008E7A3B" w:rsidRDefault="00BB2D2A" w:rsidP="005E12CE">
            <w:pPr>
              <w:pStyle w:val="a3"/>
              <w:rPr>
                <w:szCs w:val="20"/>
              </w:rPr>
            </w:pPr>
            <w:r w:rsidRPr="008E7A3B">
              <w:rPr>
                <w:rFonts w:hint="eastAsia"/>
                <w:szCs w:val="20"/>
              </w:rPr>
              <w:t>學習領域</w:t>
            </w:r>
          </w:p>
          <w:p w:rsidR="00BB2D2A" w:rsidRPr="008E7A3B" w:rsidRDefault="00BB2D2A" w:rsidP="005E12CE">
            <w:pPr>
              <w:pStyle w:val="a3"/>
              <w:rPr>
                <w:szCs w:val="20"/>
              </w:rPr>
            </w:pPr>
            <w:r w:rsidRPr="008E7A3B">
              <w:rPr>
                <w:szCs w:val="20"/>
              </w:rPr>
              <w:t>核心素養</w:t>
            </w:r>
          </w:p>
        </w:tc>
        <w:tc>
          <w:tcPr>
            <w:tcW w:w="2551" w:type="dxa"/>
            <w:gridSpan w:val="2"/>
            <w:shd w:val="clear" w:color="auto" w:fill="auto"/>
            <w:vAlign w:val="center"/>
          </w:tcPr>
          <w:p w:rsidR="00BB2D2A" w:rsidRPr="008E7A3B" w:rsidRDefault="00BB2D2A" w:rsidP="005E12CE">
            <w:pPr>
              <w:pStyle w:val="a3"/>
              <w:rPr>
                <w:szCs w:val="20"/>
              </w:rPr>
            </w:pPr>
            <w:r w:rsidRPr="008E7A3B">
              <w:rPr>
                <w:szCs w:val="20"/>
              </w:rPr>
              <w:t>學習重點</w:t>
            </w:r>
          </w:p>
        </w:tc>
        <w:tc>
          <w:tcPr>
            <w:tcW w:w="1276" w:type="dxa"/>
            <w:vMerge w:val="restart"/>
            <w:vAlign w:val="center"/>
          </w:tcPr>
          <w:p w:rsidR="00BB2D2A" w:rsidRPr="008E7A3B" w:rsidRDefault="00BB2D2A" w:rsidP="005E12CE">
            <w:pPr>
              <w:pStyle w:val="a3"/>
              <w:rPr>
                <w:szCs w:val="20"/>
              </w:rPr>
            </w:pPr>
            <w:r w:rsidRPr="008E7A3B">
              <w:rPr>
                <w:rFonts w:hint="eastAsia"/>
                <w:szCs w:val="20"/>
              </w:rPr>
              <w:t>學習</w:t>
            </w:r>
            <w:r w:rsidRPr="008E7A3B">
              <w:rPr>
                <w:szCs w:val="20"/>
              </w:rPr>
              <w:t>目標</w:t>
            </w:r>
          </w:p>
        </w:tc>
        <w:tc>
          <w:tcPr>
            <w:tcW w:w="2552" w:type="dxa"/>
            <w:vMerge w:val="restart"/>
            <w:vAlign w:val="center"/>
          </w:tcPr>
          <w:p w:rsidR="00BB2D2A" w:rsidRPr="008E7A3B" w:rsidRDefault="00BB2D2A" w:rsidP="005E12CE">
            <w:pPr>
              <w:pStyle w:val="a3"/>
              <w:rPr>
                <w:szCs w:val="20"/>
              </w:rPr>
            </w:pPr>
            <w:r w:rsidRPr="008E7A3B">
              <w:rPr>
                <w:szCs w:val="20"/>
              </w:rPr>
              <w:t>教學重點</w:t>
            </w:r>
          </w:p>
        </w:tc>
        <w:tc>
          <w:tcPr>
            <w:tcW w:w="1275" w:type="dxa"/>
            <w:vMerge w:val="restart"/>
            <w:shd w:val="clear" w:color="auto" w:fill="auto"/>
            <w:vAlign w:val="center"/>
          </w:tcPr>
          <w:p w:rsidR="00BB2D2A" w:rsidRPr="008E7A3B" w:rsidRDefault="00BB2D2A" w:rsidP="005E12CE">
            <w:pPr>
              <w:pStyle w:val="a3"/>
              <w:rPr>
                <w:szCs w:val="20"/>
              </w:rPr>
            </w:pPr>
            <w:r w:rsidRPr="008E7A3B">
              <w:rPr>
                <w:szCs w:val="20"/>
              </w:rPr>
              <w:t>評量方式</w:t>
            </w:r>
          </w:p>
        </w:tc>
        <w:tc>
          <w:tcPr>
            <w:tcW w:w="1276" w:type="dxa"/>
            <w:vMerge w:val="restart"/>
            <w:shd w:val="clear" w:color="auto" w:fill="auto"/>
            <w:vAlign w:val="center"/>
          </w:tcPr>
          <w:p w:rsidR="00BB2D2A" w:rsidRPr="008E7A3B" w:rsidRDefault="00BB2D2A" w:rsidP="005E12CE">
            <w:pPr>
              <w:pStyle w:val="a3"/>
              <w:rPr>
                <w:szCs w:val="20"/>
              </w:rPr>
            </w:pPr>
            <w:r w:rsidRPr="008E7A3B">
              <w:rPr>
                <w:rFonts w:hint="eastAsia"/>
                <w:szCs w:val="20"/>
              </w:rPr>
              <w:t>議題融入</w:t>
            </w:r>
          </w:p>
        </w:tc>
        <w:tc>
          <w:tcPr>
            <w:tcW w:w="1276" w:type="dxa"/>
            <w:vMerge w:val="restart"/>
            <w:vAlign w:val="center"/>
          </w:tcPr>
          <w:p w:rsidR="00BB2D2A" w:rsidRPr="008E7A3B" w:rsidRDefault="00BB2D2A" w:rsidP="005E12CE">
            <w:pPr>
              <w:pStyle w:val="a3"/>
              <w:rPr>
                <w:szCs w:val="20"/>
              </w:rPr>
            </w:pPr>
            <w:r w:rsidRPr="008E7A3B">
              <w:rPr>
                <w:szCs w:val="20"/>
              </w:rPr>
              <w:t>跨領域統整規劃（無則免填）</w:t>
            </w:r>
          </w:p>
        </w:tc>
      </w:tr>
      <w:tr w:rsidR="00BB2D2A" w:rsidRPr="008E7A3B" w:rsidTr="005E12CE">
        <w:trPr>
          <w:trHeight w:val="604"/>
        </w:trPr>
        <w:tc>
          <w:tcPr>
            <w:tcW w:w="817" w:type="dxa"/>
            <w:vMerge/>
            <w:shd w:val="clear" w:color="auto" w:fill="auto"/>
            <w:vAlign w:val="center"/>
          </w:tcPr>
          <w:p w:rsidR="00BB2D2A" w:rsidRPr="008E7A3B" w:rsidRDefault="00BB2D2A" w:rsidP="005E12CE">
            <w:pPr>
              <w:pStyle w:val="a3"/>
              <w:rPr>
                <w:sz w:val="20"/>
                <w:szCs w:val="20"/>
              </w:rPr>
            </w:pPr>
          </w:p>
        </w:tc>
        <w:tc>
          <w:tcPr>
            <w:tcW w:w="1276" w:type="dxa"/>
            <w:vMerge/>
            <w:shd w:val="clear" w:color="auto" w:fill="auto"/>
            <w:vAlign w:val="center"/>
          </w:tcPr>
          <w:p w:rsidR="00BB2D2A" w:rsidRPr="008E7A3B" w:rsidRDefault="00BB2D2A" w:rsidP="005E12CE">
            <w:pPr>
              <w:pStyle w:val="a3"/>
              <w:rPr>
                <w:sz w:val="20"/>
                <w:szCs w:val="20"/>
              </w:rPr>
            </w:pPr>
          </w:p>
        </w:tc>
        <w:tc>
          <w:tcPr>
            <w:tcW w:w="1701" w:type="dxa"/>
            <w:vMerge/>
            <w:shd w:val="clear" w:color="auto" w:fill="auto"/>
            <w:vAlign w:val="center"/>
          </w:tcPr>
          <w:p w:rsidR="00BB2D2A" w:rsidRPr="008E7A3B" w:rsidRDefault="00BB2D2A" w:rsidP="005E12CE">
            <w:pPr>
              <w:pStyle w:val="a3"/>
              <w:rPr>
                <w:sz w:val="20"/>
                <w:szCs w:val="20"/>
              </w:rPr>
            </w:pPr>
          </w:p>
        </w:tc>
        <w:tc>
          <w:tcPr>
            <w:tcW w:w="1276" w:type="dxa"/>
            <w:shd w:val="clear" w:color="auto" w:fill="auto"/>
            <w:vAlign w:val="center"/>
          </w:tcPr>
          <w:p w:rsidR="00BB2D2A" w:rsidRPr="008E7A3B" w:rsidRDefault="00BB2D2A" w:rsidP="005E12CE">
            <w:pPr>
              <w:pStyle w:val="a3"/>
              <w:rPr>
                <w:sz w:val="20"/>
                <w:szCs w:val="20"/>
              </w:rPr>
            </w:pPr>
            <w:r w:rsidRPr="008E7A3B">
              <w:rPr>
                <w:sz w:val="20"/>
                <w:szCs w:val="20"/>
              </w:rPr>
              <w:t>學習表現</w:t>
            </w:r>
          </w:p>
        </w:tc>
        <w:tc>
          <w:tcPr>
            <w:tcW w:w="1275" w:type="dxa"/>
            <w:shd w:val="clear" w:color="auto" w:fill="auto"/>
            <w:vAlign w:val="center"/>
          </w:tcPr>
          <w:p w:rsidR="00BB2D2A" w:rsidRPr="008E7A3B" w:rsidRDefault="00BB2D2A" w:rsidP="005E12CE">
            <w:pPr>
              <w:pStyle w:val="a3"/>
              <w:rPr>
                <w:sz w:val="20"/>
                <w:szCs w:val="20"/>
              </w:rPr>
            </w:pPr>
            <w:r w:rsidRPr="008E7A3B">
              <w:rPr>
                <w:sz w:val="20"/>
                <w:szCs w:val="20"/>
              </w:rPr>
              <w:t>學習內容</w:t>
            </w:r>
          </w:p>
        </w:tc>
        <w:tc>
          <w:tcPr>
            <w:tcW w:w="1276" w:type="dxa"/>
            <w:vMerge/>
            <w:vAlign w:val="center"/>
          </w:tcPr>
          <w:p w:rsidR="00BB2D2A" w:rsidRPr="008E7A3B" w:rsidRDefault="00BB2D2A" w:rsidP="005E12CE">
            <w:pPr>
              <w:pStyle w:val="a3"/>
              <w:rPr>
                <w:sz w:val="20"/>
                <w:szCs w:val="20"/>
              </w:rPr>
            </w:pPr>
          </w:p>
        </w:tc>
        <w:tc>
          <w:tcPr>
            <w:tcW w:w="2552" w:type="dxa"/>
            <w:vMerge/>
            <w:vAlign w:val="center"/>
          </w:tcPr>
          <w:p w:rsidR="00BB2D2A" w:rsidRPr="008E7A3B" w:rsidRDefault="00BB2D2A" w:rsidP="005E12CE">
            <w:pPr>
              <w:pStyle w:val="a3"/>
              <w:rPr>
                <w:sz w:val="20"/>
                <w:szCs w:val="20"/>
              </w:rPr>
            </w:pPr>
          </w:p>
        </w:tc>
        <w:tc>
          <w:tcPr>
            <w:tcW w:w="1275" w:type="dxa"/>
            <w:vMerge/>
            <w:shd w:val="clear" w:color="auto" w:fill="auto"/>
            <w:vAlign w:val="center"/>
          </w:tcPr>
          <w:p w:rsidR="00BB2D2A" w:rsidRPr="008E7A3B" w:rsidRDefault="00BB2D2A" w:rsidP="005E12CE">
            <w:pPr>
              <w:pStyle w:val="a3"/>
              <w:rPr>
                <w:sz w:val="20"/>
                <w:szCs w:val="20"/>
              </w:rPr>
            </w:pPr>
          </w:p>
        </w:tc>
        <w:tc>
          <w:tcPr>
            <w:tcW w:w="1276" w:type="dxa"/>
            <w:vMerge/>
            <w:shd w:val="clear" w:color="auto" w:fill="auto"/>
            <w:vAlign w:val="center"/>
          </w:tcPr>
          <w:p w:rsidR="00BB2D2A" w:rsidRPr="008E7A3B" w:rsidRDefault="00BB2D2A" w:rsidP="005E12CE">
            <w:pPr>
              <w:pStyle w:val="a3"/>
              <w:rPr>
                <w:sz w:val="20"/>
                <w:szCs w:val="20"/>
              </w:rPr>
            </w:pPr>
          </w:p>
        </w:tc>
        <w:tc>
          <w:tcPr>
            <w:tcW w:w="1276" w:type="dxa"/>
            <w:vMerge/>
            <w:vAlign w:val="center"/>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t>第一週</w:t>
            </w:r>
          </w:p>
        </w:tc>
        <w:tc>
          <w:tcPr>
            <w:tcW w:w="1276" w:type="dxa"/>
            <w:shd w:val="clear" w:color="auto" w:fill="auto"/>
          </w:tcPr>
          <w:p w:rsidR="00BB2D2A" w:rsidRDefault="00BB2D2A" w:rsidP="005E12CE">
            <w:pPr>
              <w:spacing w:line="260" w:lineRule="exact"/>
              <w:rPr>
                <w:rFonts w:ascii="標楷體" w:eastAsia="標楷體" w:hAnsi="標楷體"/>
                <w:bCs/>
                <w:snapToGrid w:val="0"/>
                <w:kern w:val="0"/>
                <w:sz w:val="20"/>
                <w:szCs w:val="20"/>
              </w:rPr>
            </w:pPr>
            <w:r w:rsidRPr="008E7A3B">
              <w:rPr>
                <w:rFonts w:ascii="標楷體" w:eastAsia="標楷體" w:hAnsi="標楷體" w:hint="eastAsia"/>
                <w:bCs/>
                <w:snapToGrid w:val="0"/>
                <w:kern w:val="0"/>
                <w:sz w:val="20"/>
                <w:szCs w:val="20"/>
              </w:rPr>
              <w:t>第一課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元曲選</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國-J-A1 透過國語文的學習，認識生涯及生命的典範，建立正向價值觀，提高語文自學的興趣。</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國-J-B1 運用國語文表情達意，增進閱讀理解，進而提升欣賞及評析文本的能力，並能傾聽他人的需求、理解他人的觀點，達到良性的人我溝</w:t>
            </w:r>
            <w:r w:rsidRPr="008E7A3B">
              <w:rPr>
                <w:rFonts w:ascii="標楷體" w:eastAsia="標楷體" w:hAnsi="標楷體" w:hint="eastAsia"/>
                <w:bCs/>
                <w:snapToGrid w:val="0"/>
                <w:kern w:val="0"/>
                <w:sz w:val="20"/>
                <w:szCs w:val="20"/>
              </w:rPr>
              <w:lastRenderedPageBreak/>
              <w:t>通與互動。</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國-J-C2 在國語文學習情境中，與他人合作學習，增進理解、溝通與包容的能力，在生活中建立友善的人際關係。</w:t>
            </w:r>
          </w:p>
        </w:tc>
        <w:tc>
          <w:tcPr>
            <w:tcW w:w="1276" w:type="dxa"/>
            <w:shd w:val="clear" w:color="auto" w:fill="auto"/>
          </w:tcPr>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lastRenderedPageBreak/>
              <w:t>2-IV-1 掌握生活情境，適切表情達意，分享自身經驗。</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2-IV-4 靈活運用科技與資訊，豐富表達內容。</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5-IV-1 比較不同標點符號的表達效果，流暢朗讀各類文本，並表現情感的起伏變化。</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5-IV-6 運用圖書館(室)、科技</w:t>
            </w:r>
            <w:r w:rsidRPr="008E7A3B">
              <w:rPr>
                <w:rFonts w:ascii="標楷體" w:eastAsia="標楷體" w:hAnsi="標楷體" w:hint="eastAsia"/>
                <w:sz w:val="20"/>
                <w:szCs w:val="20"/>
              </w:rPr>
              <w:lastRenderedPageBreak/>
              <w:t>工具，蒐集資訊、組織材料，擴充閱讀視野。</w:t>
            </w:r>
          </w:p>
        </w:tc>
        <w:tc>
          <w:tcPr>
            <w:tcW w:w="1275" w:type="dxa"/>
            <w:shd w:val="clear" w:color="auto" w:fill="auto"/>
          </w:tcPr>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lastRenderedPageBreak/>
              <w:t>Ad-IV-1 篇章的主旨、結構、寓意與分析。</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Ad-IV-3 韻文：如古體詩、樂府詩、近體詩、詞、曲等。</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Bb-IV-3 對物或自然以及生命的感悟。</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Bb-IV-5 藉由敘述事件與描寫景物間接抒情。</w:t>
            </w:r>
          </w:p>
        </w:tc>
        <w:tc>
          <w:tcPr>
            <w:tcW w:w="1276" w:type="dxa"/>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1.認識</w:t>
            </w:r>
            <w:r w:rsidRPr="008E7A3B">
              <w:rPr>
                <w:rFonts w:ascii="標楷體" w:eastAsia="標楷體" w:hAnsi="標楷體" w:hint="eastAsia"/>
                <w:bCs/>
                <w:snapToGrid w:val="0"/>
                <w:kern w:val="0"/>
                <w:sz w:val="20"/>
                <w:szCs w:val="20"/>
              </w:rPr>
              <w:t>元曲</w:t>
            </w:r>
            <w:r w:rsidRPr="008E7A3B">
              <w:rPr>
                <w:rFonts w:ascii="標楷體" w:eastAsia="標楷體" w:hAnsi="標楷體" w:hint="eastAsia"/>
                <w:sz w:val="20"/>
                <w:szCs w:val="20"/>
              </w:rPr>
              <w:t>的由來，及其形式特色。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2.能字音</w:t>
            </w:r>
            <w:r w:rsidRPr="008E7A3B">
              <w:rPr>
                <w:rFonts w:ascii="標楷體" w:eastAsia="標楷體" w:hAnsi="標楷體" w:hint="eastAsia"/>
                <w:bCs/>
                <w:snapToGrid w:val="0"/>
                <w:kern w:val="0"/>
                <w:sz w:val="20"/>
                <w:szCs w:val="20"/>
              </w:rPr>
              <w:t>正</w:t>
            </w:r>
            <w:r w:rsidRPr="008E7A3B">
              <w:rPr>
                <w:rFonts w:ascii="標楷體" w:eastAsia="標楷體" w:hAnsi="標楷體" w:hint="eastAsia"/>
                <w:sz w:val="20"/>
                <w:szCs w:val="20"/>
              </w:rPr>
              <w:t>確、語調適宜地朗讀本課兩首小令。</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sz w:val="20"/>
                <w:szCs w:val="20"/>
              </w:rPr>
              <w:t>3.體會元曲的音韻之美，並培養</w:t>
            </w:r>
            <w:r w:rsidRPr="008E7A3B">
              <w:rPr>
                <w:rFonts w:ascii="標楷體" w:eastAsia="標楷體" w:hAnsi="標楷體" w:hint="eastAsia"/>
                <w:bCs/>
                <w:snapToGrid w:val="0"/>
                <w:kern w:val="0"/>
                <w:sz w:val="20"/>
                <w:szCs w:val="20"/>
              </w:rPr>
              <w:t>文</w:t>
            </w:r>
            <w:r w:rsidRPr="008E7A3B">
              <w:rPr>
                <w:rFonts w:ascii="標楷體" w:eastAsia="標楷體" w:hAnsi="標楷體" w:hint="eastAsia"/>
                <w:sz w:val="20"/>
                <w:szCs w:val="20"/>
              </w:rPr>
              <w:t>學涵養。</w:t>
            </w:r>
          </w:p>
        </w:tc>
        <w:tc>
          <w:tcPr>
            <w:tcW w:w="2552"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‧引起活動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請學生分享喜歡的歌曲，並說明喜歡原因。</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‧教學活動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1.介紹元曲特色：元曲由詞演變而來，風格逐漸走入民間，與文人詞不同，不避俚俗，更多了「襯字」運用。</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2.〈天淨沙〉：說明景物層次，以及遊子心理，了解情景交融的寫作手法。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3.〈沉醉東風〉：透過顏色帶出秋天活潑之感，並描繪出漁父閒適自在的簡單生活。</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4.練習：分享討論，關鍵字判讀，課本應用練習。</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‧總結活動</w:t>
            </w:r>
          </w:p>
          <w:p w:rsidR="00BB2D2A" w:rsidRPr="008E7A3B" w:rsidRDefault="00BB2D2A" w:rsidP="005E12CE">
            <w:pPr>
              <w:spacing w:line="260" w:lineRule="exact"/>
              <w:rPr>
                <w:rFonts w:hint="eastAsia"/>
                <w:sz w:val="20"/>
                <w:szCs w:val="20"/>
              </w:rPr>
            </w:pPr>
            <w:r w:rsidRPr="008E7A3B">
              <w:rPr>
                <w:rFonts w:ascii="標楷體" w:eastAsia="標楷體" w:hAnsi="標楷體"/>
                <w:bCs/>
                <w:snapToGrid w:val="0"/>
                <w:kern w:val="0"/>
                <w:sz w:val="20"/>
                <w:szCs w:val="20"/>
              </w:rPr>
              <w:t>針對本課已經習得的知識</w:t>
            </w:r>
            <w:r w:rsidRPr="008E7A3B">
              <w:rPr>
                <w:rFonts w:ascii="標楷體" w:eastAsia="標楷體" w:hAnsi="標楷體"/>
                <w:bCs/>
                <w:snapToGrid w:val="0"/>
                <w:kern w:val="0"/>
                <w:sz w:val="20"/>
                <w:szCs w:val="20"/>
              </w:rPr>
              <w:lastRenderedPageBreak/>
              <w:t>加以評量，檢測其學習狀況，並針對同學該次評量不足的部分予以加強。</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1.作業評量</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2.口語表達</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3.學習單練習</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【生命教育】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生J2 探討完整的人的各個面向，包括身體與心理、理性與感性、自由與命定、境遇與嚮往，理解人的主體能動性，培養適切的自我觀。</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生J4 分析快樂、幸福與生命意義之間的關係。</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t>第二週</w:t>
            </w:r>
          </w:p>
        </w:tc>
        <w:tc>
          <w:tcPr>
            <w:tcW w:w="1276" w:type="dxa"/>
            <w:shd w:val="clear" w:color="auto" w:fill="auto"/>
          </w:tcPr>
          <w:p w:rsidR="00BB2D2A" w:rsidRDefault="00BB2D2A" w:rsidP="005E12CE">
            <w:pPr>
              <w:spacing w:line="260" w:lineRule="exact"/>
              <w:rPr>
                <w:rFonts w:ascii="標楷體" w:eastAsia="標楷體" w:hAnsi="標楷體"/>
                <w:bCs/>
                <w:snapToGrid w:val="0"/>
                <w:kern w:val="0"/>
                <w:sz w:val="20"/>
                <w:szCs w:val="20"/>
              </w:rPr>
            </w:pPr>
            <w:r w:rsidRPr="008E7A3B">
              <w:rPr>
                <w:rFonts w:ascii="標楷體" w:eastAsia="標楷體" w:hAnsi="標楷體" w:hint="eastAsia"/>
                <w:bCs/>
                <w:snapToGrid w:val="0"/>
                <w:kern w:val="0"/>
                <w:sz w:val="20"/>
                <w:szCs w:val="20"/>
              </w:rPr>
              <w:t>第一課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元曲選</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國-J-A1 透過國語文的學習，認識生涯及生命的典範，建立正向價值觀，提高語文自學的興趣。</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國-J-B1 運用國語文表情達意，增進閱讀理解，進而提升欣賞及評析文本的能力，並能傾聽他人的需求、理解</w:t>
            </w:r>
            <w:r w:rsidRPr="008E7A3B">
              <w:rPr>
                <w:rFonts w:ascii="標楷體" w:eastAsia="標楷體" w:hAnsi="標楷體" w:hint="eastAsia"/>
                <w:bCs/>
                <w:snapToGrid w:val="0"/>
                <w:kern w:val="0"/>
                <w:sz w:val="20"/>
                <w:szCs w:val="20"/>
              </w:rPr>
              <w:lastRenderedPageBreak/>
              <w:t>他人的觀點，達到良性的人我溝通與互動。</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國-J-C2 在國語文學習情境中，與他人合作學習，增進理解、溝通與包容的能力，在生活中建立友善的人際關係。</w:t>
            </w:r>
          </w:p>
        </w:tc>
        <w:tc>
          <w:tcPr>
            <w:tcW w:w="1276" w:type="dxa"/>
            <w:shd w:val="clear" w:color="auto" w:fill="auto"/>
          </w:tcPr>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lastRenderedPageBreak/>
              <w:t>2-IV-1 掌握生活情境，適切表情達意，分享自身經驗。</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2-IV-4 靈活運用科技與資訊，豐富表達內容。</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5-IV-1 比較不同標點符號的表達效果，流暢朗讀各類文本，並表現情感的起伏變化。</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5-IV-6 運用圖書館(室)、科技工具，蒐集資訊、組織材料，擴充閱讀視野。</w:t>
            </w:r>
          </w:p>
        </w:tc>
        <w:tc>
          <w:tcPr>
            <w:tcW w:w="1275" w:type="dxa"/>
            <w:shd w:val="clear" w:color="auto" w:fill="auto"/>
          </w:tcPr>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lastRenderedPageBreak/>
              <w:t>Ad-IV-1 篇章的主旨、結構、寓意與分析。</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Ad-IV-3 韻文：如古體詩、樂府詩、近體詩、詞、曲等。</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Bb-IV-3 對物或自然以及生命的感悟。</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Bb-IV-5 藉由敘述事件與描寫景物間接抒情。</w:t>
            </w:r>
          </w:p>
        </w:tc>
        <w:tc>
          <w:tcPr>
            <w:tcW w:w="1276" w:type="dxa"/>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1.認識</w:t>
            </w:r>
            <w:r w:rsidRPr="008E7A3B">
              <w:rPr>
                <w:rFonts w:ascii="標楷體" w:eastAsia="標楷體" w:hAnsi="標楷體" w:hint="eastAsia"/>
                <w:bCs/>
                <w:snapToGrid w:val="0"/>
                <w:kern w:val="0"/>
                <w:sz w:val="20"/>
                <w:szCs w:val="20"/>
              </w:rPr>
              <w:t>元曲</w:t>
            </w:r>
            <w:r w:rsidRPr="008E7A3B">
              <w:rPr>
                <w:rFonts w:ascii="標楷體" w:eastAsia="標楷體" w:hAnsi="標楷體" w:hint="eastAsia"/>
                <w:sz w:val="20"/>
                <w:szCs w:val="20"/>
              </w:rPr>
              <w:t>的由來，及其形式特色。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2.能字音</w:t>
            </w:r>
            <w:r w:rsidRPr="008E7A3B">
              <w:rPr>
                <w:rFonts w:ascii="標楷體" w:eastAsia="標楷體" w:hAnsi="標楷體" w:hint="eastAsia"/>
                <w:bCs/>
                <w:snapToGrid w:val="0"/>
                <w:kern w:val="0"/>
                <w:sz w:val="20"/>
                <w:szCs w:val="20"/>
              </w:rPr>
              <w:t>正</w:t>
            </w:r>
            <w:r w:rsidRPr="008E7A3B">
              <w:rPr>
                <w:rFonts w:ascii="標楷體" w:eastAsia="標楷體" w:hAnsi="標楷體" w:hint="eastAsia"/>
                <w:sz w:val="20"/>
                <w:szCs w:val="20"/>
              </w:rPr>
              <w:t>確、語調適宜地朗讀本課兩首小令。</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3.體會元曲的音韻之美，並培養</w:t>
            </w:r>
            <w:r w:rsidRPr="008E7A3B">
              <w:rPr>
                <w:rFonts w:ascii="標楷體" w:eastAsia="標楷體" w:hAnsi="標楷體" w:hint="eastAsia"/>
                <w:bCs/>
                <w:snapToGrid w:val="0"/>
                <w:kern w:val="0"/>
                <w:sz w:val="20"/>
                <w:szCs w:val="20"/>
              </w:rPr>
              <w:t>文</w:t>
            </w:r>
            <w:r w:rsidRPr="008E7A3B">
              <w:rPr>
                <w:rFonts w:ascii="標楷體" w:eastAsia="標楷體" w:hAnsi="標楷體" w:hint="eastAsia"/>
                <w:sz w:val="20"/>
                <w:szCs w:val="20"/>
              </w:rPr>
              <w:t>學涵養。</w:t>
            </w:r>
          </w:p>
        </w:tc>
        <w:tc>
          <w:tcPr>
            <w:tcW w:w="2552"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‧引起活動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請學生分享喜歡的歌曲，並說明喜歡原因。</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‧教學活動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1.介紹元曲特色：元曲由詞演變而來，風格逐漸走入民間，與文人詞不同，不避俚俗，更多了「襯字」運用。</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2.〈天淨沙〉：說明景物層次，以及遊子心理，了解情景交融的寫作手法。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3.〈沉醉東風〉：透過顏色帶出秋天活潑之感，並描繪出漁父閒適自在的簡單生活。</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4.練習：分享討論，關鍵字判讀，課本應用練習。</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‧總結活動</w:t>
            </w:r>
          </w:p>
          <w:p w:rsidR="00BB2D2A" w:rsidRPr="008E7A3B" w:rsidRDefault="00BB2D2A" w:rsidP="005E12CE">
            <w:pPr>
              <w:spacing w:line="260" w:lineRule="exact"/>
              <w:rPr>
                <w:rFonts w:hint="eastAsia"/>
                <w:sz w:val="20"/>
                <w:szCs w:val="20"/>
              </w:rPr>
            </w:pPr>
            <w:r w:rsidRPr="008E7A3B">
              <w:rPr>
                <w:rFonts w:ascii="標楷體" w:eastAsia="標楷體" w:hAnsi="標楷體"/>
                <w:bCs/>
                <w:snapToGrid w:val="0"/>
                <w:kern w:val="0"/>
                <w:sz w:val="20"/>
                <w:szCs w:val="20"/>
              </w:rPr>
              <w:t>針對本課已經習得的知識加以評量，檢測其學習狀況，並針對同學該次評量不足的部分予以加強。</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1.作業評量</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2.口語表達</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3.學習單練習</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【生命教育】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生J2 探討完整的人的各個面向，包括身體與心理、理性與感性、自由與命定、境遇與嚮往，理解人的主體能動性，培養適切的自我觀。</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生J4 分析快樂、幸福與生命意義之間的關</w:t>
            </w:r>
            <w:r w:rsidRPr="008E7A3B">
              <w:rPr>
                <w:rFonts w:ascii="標楷體" w:eastAsia="標楷體" w:hAnsi="標楷體" w:hint="eastAsia"/>
                <w:sz w:val="20"/>
                <w:szCs w:val="20"/>
              </w:rPr>
              <w:lastRenderedPageBreak/>
              <w:t>係。</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t>第三週</w:t>
            </w:r>
          </w:p>
        </w:tc>
        <w:tc>
          <w:tcPr>
            <w:tcW w:w="1276" w:type="dxa"/>
            <w:shd w:val="clear" w:color="auto" w:fill="auto"/>
          </w:tcPr>
          <w:p w:rsidR="00BB2D2A" w:rsidRDefault="00BB2D2A" w:rsidP="005E12CE">
            <w:pPr>
              <w:spacing w:line="260" w:lineRule="exact"/>
              <w:rPr>
                <w:rFonts w:ascii="標楷體" w:eastAsia="標楷體" w:hAnsi="標楷體"/>
                <w:bCs/>
                <w:snapToGrid w:val="0"/>
                <w:kern w:val="0"/>
                <w:sz w:val="20"/>
                <w:szCs w:val="20"/>
              </w:rPr>
            </w:pPr>
            <w:r w:rsidRPr="008E7A3B">
              <w:rPr>
                <w:rFonts w:ascii="標楷體" w:eastAsia="標楷體" w:hAnsi="標楷體" w:hint="eastAsia"/>
                <w:bCs/>
                <w:snapToGrid w:val="0"/>
                <w:kern w:val="0"/>
                <w:sz w:val="20"/>
                <w:szCs w:val="20"/>
              </w:rPr>
              <w:t>第一課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元曲選</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國-J-A1 透過國語文的學習，認識生涯及生命的典範，建立正向價值觀，提高語文自學的興趣。</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國-J-B1 運用國語文表情達意，增進閱讀理解，進而提升欣賞及評析文本的能</w:t>
            </w:r>
            <w:r w:rsidRPr="008E7A3B">
              <w:rPr>
                <w:rFonts w:ascii="標楷體" w:eastAsia="標楷體" w:hAnsi="標楷體" w:hint="eastAsia"/>
                <w:bCs/>
                <w:snapToGrid w:val="0"/>
                <w:kern w:val="0"/>
                <w:sz w:val="20"/>
                <w:szCs w:val="20"/>
              </w:rPr>
              <w:lastRenderedPageBreak/>
              <w:t>力，並能傾聽他人的需求、理解他人的觀點，達到良性的人我溝通與互動。</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國-J-C2 在國語文學習情境中，與他人合作學習，增進理解、溝通與包容的能力，在生活中建立友善的人際關係。</w:t>
            </w:r>
          </w:p>
        </w:tc>
        <w:tc>
          <w:tcPr>
            <w:tcW w:w="1276" w:type="dxa"/>
            <w:shd w:val="clear" w:color="auto" w:fill="auto"/>
          </w:tcPr>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lastRenderedPageBreak/>
              <w:t>2-IV-1 掌握生活情境，適切表情達意，分享自身經驗。</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2-IV-4 靈活運用科技與資訊，豐富表達內容。</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5-IV-1 比較不同標點符號的表達效果，流暢朗讀各類文</w:t>
            </w:r>
            <w:r w:rsidRPr="008E7A3B">
              <w:rPr>
                <w:rFonts w:ascii="標楷體" w:eastAsia="標楷體" w:hAnsi="標楷體" w:hint="eastAsia"/>
                <w:sz w:val="20"/>
                <w:szCs w:val="20"/>
              </w:rPr>
              <w:lastRenderedPageBreak/>
              <w:t>本，並表現情感的起伏變化。</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5-IV-6 運用圖書館(室)、科技工具，蒐集資訊、組織材料，擴充閱讀視野。</w:t>
            </w:r>
          </w:p>
        </w:tc>
        <w:tc>
          <w:tcPr>
            <w:tcW w:w="1275" w:type="dxa"/>
            <w:shd w:val="clear" w:color="auto" w:fill="auto"/>
          </w:tcPr>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lastRenderedPageBreak/>
              <w:t>Ad-IV-1 篇章的主旨、結構、寓意與分析。</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Ad-IV-3 韻文：如古體詩、樂府詩、近體詩、詞、曲等。</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Bb-IV-3 對物或自然以及生命的感悟。</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Bb-IV-5 藉由敘述事件</w:t>
            </w:r>
            <w:r w:rsidRPr="008E7A3B">
              <w:rPr>
                <w:rFonts w:ascii="標楷體" w:eastAsia="標楷體" w:hAnsi="標楷體" w:hint="eastAsia"/>
                <w:sz w:val="20"/>
                <w:szCs w:val="20"/>
              </w:rPr>
              <w:lastRenderedPageBreak/>
              <w:t>與描寫景物間接抒情。</w:t>
            </w:r>
          </w:p>
        </w:tc>
        <w:tc>
          <w:tcPr>
            <w:tcW w:w="1276" w:type="dxa"/>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1.認識</w:t>
            </w:r>
            <w:r w:rsidRPr="008E7A3B">
              <w:rPr>
                <w:rFonts w:ascii="標楷體" w:eastAsia="標楷體" w:hAnsi="標楷體" w:hint="eastAsia"/>
                <w:bCs/>
                <w:snapToGrid w:val="0"/>
                <w:kern w:val="0"/>
                <w:sz w:val="20"/>
                <w:szCs w:val="20"/>
              </w:rPr>
              <w:t>元曲</w:t>
            </w:r>
            <w:r w:rsidRPr="008E7A3B">
              <w:rPr>
                <w:rFonts w:ascii="標楷體" w:eastAsia="標楷體" w:hAnsi="標楷體" w:hint="eastAsia"/>
                <w:sz w:val="20"/>
                <w:szCs w:val="20"/>
              </w:rPr>
              <w:t>的由來，及其形式特色。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2.能字音</w:t>
            </w:r>
            <w:r w:rsidRPr="008E7A3B">
              <w:rPr>
                <w:rFonts w:ascii="標楷體" w:eastAsia="標楷體" w:hAnsi="標楷體" w:hint="eastAsia"/>
                <w:bCs/>
                <w:snapToGrid w:val="0"/>
                <w:kern w:val="0"/>
                <w:sz w:val="20"/>
                <w:szCs w:val="20"/>
              </w:rPr>
              <w:t>正</w:t>
            </w:r>
            <w:r w:rsidRPr="008E7A3B">
              <w:rPr>
                <w:rFonts w:ascii="標楷體" w:eastAsia="標楷體" w:hAnsi="標楷體" w:hint="eastAsia"/>
                <w:sz w:val="20"/>
                <w:szCs w:val="20"/>
              </w:rPr>
              <w:t>確、語調適宜地朗讀本課兩首小令。</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3.體會元曲的音韻之美，並培養</w:t>
            </w:r>
            <w:r w:rsidRPr="008E7A3B">
              <w:rPr>
                <w:rFonts w:ascii="標楷體" w:eastAsia="標楷體" w:hAnsi="標楷體" w:hint="eastAsia"/>
                <w:bCs/>
                <w:snapToGrid w:val="0"/>
                <w:kern w:val="0"/>
                <w:sz w:val="20"/>
                <w:szCs w:val="20"/>
              </w:rPr>
              <w:t>文</w:t>
            </w:r>
            <w:r w:rsidRPr="008E7A3B">
              <w:rPr>
                <w:rFonts w:ascii="標楷體" w:eastAsia="標楷體" w:hAnsi="標楷體" w:hint="eastAsia"/>
                <w:sz w:val="20"/>
                <w:szCs w:val="20"/>
              </w:rPr>
              <w:t>學涵養。</w:t>
            </w:r>
          </w:p>
        </w:tc>
        <w:tc>
          <w:tcPr>
            <w:tcW w:w="2552"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‧引起活動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請學生分享喜歡的歌曲，並說明喜歡原因。</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‧教學活動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1.介紹元曲特色：元曲由詞演變而來，風格逐漸走入民間，與文人詞不同，不避俚俗，更多了「襯字」運用。</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2.〈天淨沙〉：說明景物層次，以及遊子心理，了解情景交融的寫作手法。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3.〈沉醉東風〉：透過顏色帶出秋天活潑之感，並描繪出漁父閒適自在的簡</w:t>
            </w:r>
            <w:r w:rsidRPr="008E7A3B">
              <w:rPr>
                <w:rFonts w:ascii="標楷體" w:eastAsia="標楷體" w:hAnsi="標楷體"/>
                <w:bCs/>
                <w:snapToGrid w:val="0"/>
                <w:kern w:val="0"/>
                <w:sz w:val="20"/>
                <w:szCs w:val="20"/>
              </w:rPr>
              <w:lastRenderedPageBreak/>
              <w:t>單生活。</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4.練習：分享討論，關鍵字判讀，課本應用練習。</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‧總結活動</w:t>
            </w:r>
          </w:p>
          <w:p w:rsidR="00BB2D2A" w:rsidRPr="008E7A3B" w:rsidRDefault="00BB2D2A" w:rsidP="005E12CE">
            <w:pPr>
              <w:spacing w:line="260" w:lineRule="exact"/>
              <w:rPr>
                <w:rFonts w:hint="eastAsia"/>
                <w:sz w:val="20"/>
                <w:szCs w:val="20"/>
              </w:rPr>
            </w:pPr>
            <w:r w:rsidRPr="008E7A3B">
              <w:rPr>
                <w:rFonts w:ascii="標楷體" w:eastAsia="標楷體" w:hAnsi="標楷體"/>
                <w:bCs/>
                <w:snapToGrid w:val="0"/>
                <w:kern w:val="0"/>
                <w:sz w:val="20"/>
                <w:szCs w:val="20"/>
              </w:rPr>
              <w:t>針對本課已經習得的知識加以評量，檢測其學習狀況，並針對同學該次評量不足的部分予以加強。</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1.作業評量</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2.口語表達</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3.學習單練習</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【生命教育】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生J2 探討完整的人的各個面向，包括身體與心理、理性與感性、自由與命定、境遇與嚮往，理解人的主體能動性，培養適切的自我觀。</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生J4 分析</w:t>
            </w:r>
            <w:r w:rsidRPr="008E7A3B">
              <w:rPr>
                <w:rFonts w:ascii="標楷體" w:eastAsia="標楷體" w:hAnsi="標楷體" w:hint="eastAsia"/>
                <w:sz w:val="20"/>
                <w:szCs w:val="20"/>
              </w:rPr>
              <w:lastRenderedPageBreak/>
              <w:t>快樂、幸福與生命意義之間的關係。</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t>第四週</w:t>
            </w:r>
          </w:p>
        </w:tc>
        <w:tc>
          <w:tcPr>
            <w:tcW w:w="1276" w:type="dxa"/>
            <w:shd w:val="clear" w:color="auto" w:fill="auto"/>
          </w:tcPr>
          <w:p w:rsidR="00BB2D2A" w:rsidRDefault="00BB2D2A" w:rsidP="005E12CE">
            <w:pPr>
              <w:spacing w:line="260" w:lineRule="exact"/>
              <w:rPr>
                <w:rFonts w:ascii="標楷體" w:eastAsia="標楷體" w:hAnsi="標楷體"/>
                <w:bCs/>
                <w:snapToGrid w:val="0"/>
                <w:kern w:val="0"/>
                <w:sz w:val="20"/>
                <w:szCs w:val="20"/>
              </w:rPr>
            </w:pPr>
            <w:r w:rsidRPr="008E7A3B">
              <w:rPr>
                <w:rFonts w:ascii="標楷體" w:eastAsia="標楷體" w:hAnsi="標楷體" w:hint="eastAsia"/>
                <w:bCs/>
                <w:snapToGrid w:val="0"/>
                <w:kern w:val="0"/>
                <w:sz w:val="20"/>
                <w:szCs w:val="20"/>
              </w:rPr>
              <w:t>第二課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石滬</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國-J-A1 透過國語文的學習，認識生涯及生命的典範，建立正向價值觀，提高語文自學的興趣。</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國-J-A2 透過欣賞各類文本，培養思辨的能力，</w:t>
            </w:r>
            <w:r w:rsidRPr="008E7A3B">
              <w:rPr>
                <w:rFonts w:ascii="標楷體" w:eastAsia="標楷體" w:hAnsi="標楷體" w:hint="eastAsia"/>
                <w:bCs/>
                <w:snapToGrid w:val="0"/>
                <w:kern w:val="0"/>
                <w:sz w:val="20"/>
                <w:szCs w:val="20"/>
              </w:rPr>
              <w:lastRenderedPageBreak/>
              <w:t>並能反思內容主題，應用於日常生活中，有效處理問題。</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國-J-A3 運用國語文能力吸收新知，並訂定計畫、自主學習，發揮創新精神，增進個人的應變能力。</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國-J-B3 具備欣賞文學與相關藝術的能力，並培養創作的興趣，透過對文本的反思與分享，印證生活經驗，提升審美判斷力。</w:t>
            </w:r>
          </w:p>
        </w:tc>
        <w:tc>
          <w:tcPr>
            <w:tcW w:w="1276" w:type="dxa"/>
            <w:shd w:val="clear" w:color="auto" w:fill="auto"/>
          </w:tcPr>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lastRenderedPageBreak/>
              <w:t>1-Ⅳ-2 依據不同情境，分辨聲情意涵及表達技巧，適切回應。</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1-Ⅳ-3 分辨聆聽內容的邏輯性，找出解決問題的方法。</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2-Ⅳ-2 有效把握聽聞</w:t>
            </w:r>
            <w:r w:rsidRPr="008E7A3B">
              <w:rPr>
                <w:rFonts w:ascii="標楷體" w:eastAsia="標楷體" w:hAnsi="標楷體" w:hint="eastAsia"/>
                <w:sz w:val="20"/>
                <w:szCs w:val="20"/>
              </w:rPr>
              <w:lastRenderedPageBreak/>
              <w:t>內容的邏輯，做出提問或回饋。</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2-Ⅳ-3依理解的內容，明確表達意見，進行有條理的論辯，並注重言談禮貌。</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5-Ⅳ-2 理解各類文本的句子、段落與主要概念，指出寫作的目的與觀點。</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5-Ⅳ-3  理解各類文本內容、形式和寫作特色。</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5-Ⅳ-5大量閱讀多元文本，理解議題內涵及其與個人生活、社會結構的關聯性。</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6-Ⅳ-3 靈</w:t>
            </w:r>
            <w:r w:rsidRPr="008E7A3B">
              <w:rPr>
                <w:rFonts w:ascii="標楷體" w:eastAsia="標楷體" w:hAnsi="標楷體" w:hint="eastAsia"/>
                <w:sz w:val="20"/>
                <w:szCs w:val="20"/>
              </w:rPr>
              <w:lastRenderedPageBreak/>
              <w:t>活運用仿寫、改寫等技巧，增進寫作能力。</w:t>
            </w:r>
          </w:p>
        </w:tc>
        <w:tc>
          <w:tcPr>
            <w:tcW w:w="1275" w:type="dxa"/>
            <w:shd w:val="clear" w:color="auto" w:fill="auto"/>
          </w:tcPr>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lastRenderedPageBreak/>
              <w:t>Ab-Ⅳ-4 6,500個常用語詞的認念。</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Ab-Ⅳ-5 5,000個常用語詞的使用。</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Ac-Ⅳ-3 文句表達的邏輯與意義。</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Ad-Ⅳ-2新詩、現代散</w:t>
            </w:r>
            <w:r w:rsidRPr="008E7A3B">
              <w:rPr>
                <w:rFonts w:ascii="標楷體" w:eastAsia="標楷體" w:hAnsi="標楷體" w:hint="eastAsia"/>
                <w:sz w:val="20"/>
                <w:szCs w:val="20"/>
              </w:rPr>
              <w:lastRenderedPageBreak/>
              <w:t>文、現代小說、劇本。</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Ba-Ⅳ-2各種描寫的作用及呈現的效果。</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Bb-Ⅳ-3對物或自然以及生命的感悟。</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Cb-Ⅳ-1各類文本中的親屬關係、道德倫理、儀式風俗、典章制度等文化內涵。</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Cb-Ⅳ-2各類文本中所反映的個人與家庭、鄉里、國族及其他社群的關係。</w:t>
            </w:r>
          </w:p>
        </w:tc>
        <w:tc>
          <w:tcPr>
            <w:tcW w:w="1276"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1.認</w:t>
            </w:r>
            <w:r w:rsidRPr="008E7A3B">
              <w:rPr>
                <w:rFonts w:ascii="標楷體" w:eastAsia="標楷體" w:hAnsi="標楷體" w:hint="eastAsia"/>
                <w:sz w:val="20"/>
                <w:szCs w:val="20"/>
              </w:rPr>
              <w:t>識</w:t>
            </w:r>
            <w:r w:rsidRPr="008E7A3B">
              <w:rPr>
                <w:rFonts w:ascii="標楷體" w:eastAsia="標楷體" w:hAnsi="標楷體" w:hint="eastAsia"/>
                <w:bCs/>
                <w:snapToGrid w:val="0"/>
                <w:kern w:val="0"/>
                <w:sz w:val="20"/>
                <w:szCs w:val="20"/>
              </w:rPr>
              <w:t>藉地景抒懷的詩作</w:t>
            </w:r>
            <w:r w:rsidRPr="008E7A3B">
              <w:rPr>
                <w:rFonts w:ascii="標楷體" w:eastAsia="標楷體" w:hAnsi="標楷體" w:hint="eastAsia"/>
                <w:sz w:val="20"/>
                <w:szCs w:val="20"/>
              </w:rPr>
              <w:t>，</w:t>
            </w:r>
            <w:r w:rsidRPr="008E7A3B">
              <w:rPr>
                <w:rFonts w:ascii="標楷體" w:eastAsia="標楷體" w:hAnsi="標楷體" w:hint="eastAsia"/>
                <w:bCs/>
                <w:snapToGrid w:val="0"/>
                <w:kern w:val="0"/>
                <w:sz w:val="20"/>
                <w:szCs w:val="20"/>
              </w:rPr>
              <w:t>補充相關題材的創作，開拓學生</w:t>
            </w:r>
            <w:r w:rsidRPr="008E7A3B">
              <w:rPr>
                <w:rFonts w:ascii="標楷體" w:eastAsia="標楷體" w:hAnsi="標楷體" w:hint="eastAsia"/>
                <w:sz w:val="20"/>
                <w:szCs w:val="20"/>
              </w:rPr>
              <w:t>視</w:t>
            </w:r>
            <w:r w:rsidRPr="008E7A3B">
              <w:rPr>
                <w:rFonts w:ascii="標楷體" w:eastAsia="標楷體" w:hAnsi="標楷體" w:hint="eastAsia"/>
                <w:bCs/>
                <w:snapToGrid w:val="0"/>
                <w:kern w:val="0"/>
                <w:sz w:val="20"/>
                <w:szCs w:val="20"/>
              </w:rPr>
              <w:t>野。</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2.學習對同一件事物以不同</w:t>
            </w:r>
            <w:r w:rsidRPr="008E7A3B">
              <w:rPr>
                <w:rFonts w:ascii="標楷體" w:eastAsia="標楷體" w:hAnsi="標楷體" w:hint="eastAsia"/>
                <w:sz w:val="20"/>
                <w:szCs w:val="20"/>
              </w:rPr>
              <w:t>的</w:t>
            </w:r>
            <w:r w:rsidRPr="008E7A3B">
              <w:rPr>
                <w:rFonts w:ascii="標楷體" w:eastAsia="標楷體" w:hAnsi="標楷體" w:hint="eastAsia"/>
                <w:bCs/>
                <w:snapToGrid w:val="0"/>
                <w:kern w:val="0"/>
                <w:sz w:val="20"/>
                <w:szCs w:val="20"/>
              </w:rPr>
              <w:t>觀點切入思考，培養學生多元創</w:t>
            </w:r>
            <w:r w:rsidRPr="008E7A3B">
              <w:rPr>
                <w:rFonts w:ascii="標楷體" w:eastAsia="標楷體" w:hAnsi="標楷體" w:hint="eastAsia"/>
                <w:sz w:val="20"/>
                <w:szCs w:val="20"/>
              </w:rPr>
              <w:t>造</w:t>
            </w:r>
            <w:r w:rsidRPr="008E7A3B">
              <w:rPr>
                <w:rFonts w:ascii="標楷體" w:eastAsia="標楷體" w:hAnsi="標楷體" w:hint="eastAsia"/>
                <w:bCs/>
                <w:snapToGrid w:val="0"/>
                <w:kern w:val="0"/>
                <w:sz w:val="20"/>
                <w:szCs w:val="20"/>
              </w:rPr>
              <w:t>力。</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3.能舉一</w:t>
            </w:r>
            <w:r w:rsidRPr="008E7A3B">
              <w:rPr>
                <w:rFonts w:ascii="標楷體" w:eastAsia="標楷體" w:hAnsi="標楷體" w:hint="eastAsia"/>
                <w:sz w:val="20"/>
                <w:szCs w:val="20"/>
              </w:rPr>
              <w:t>反</w:t>
            </w:r>
            <w:r w:rsidRPr="008E7A3B">
              <w:rPr>
                <w:rFonts w:ascii="標楷體" w:eastAsia="標楷體" w:hAnsi="標楷體" w:hint="eastAsia"/>
                <w:bCs/>
                <w:snapToGrid w:val="0"/>
                <w:kern w:val="0"/>
                <w:sz w:val="20"/>
                <w:szCs w:val="20"/>
              </w:rPr>
              <w:lastRenderedPageBreak/>
              <w:t>三，將所學名言佳句、成語詞彙嫻熟運用於各類文體</w:t>
            </w:r>
            <w:r w:rsidRPr="008E7A3B">
              <w:rPr>
                <w:rFonts w:ascii="標楷體" w:eastAsia="標楷體" w:hAnsi="標楷體" w:hint="eastAsia"/>
                <w:sz w:val="20"/>
                <w:szCs w:val="20"/>
              </w:rPr>
              <w:t>中</w:t>
            </w:r>
            <w:r w:rsidRPr="008E7A3B">
              <w:rPr>
                <w:rFonts w:ascii="標楷體" w:eastAsia="標楷體" w:hAnsi="標楷體" w:hint="eastAsia"/>
                <w:bCs/>
                <w:snapToGrid w:val="0"/>
                <w:kern w:val="0"/>
                <w:sz w:val="20"/>
                <w:szCs w:val="20"/>
              </w:rPr>
              <w:t>。</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4.能設身處地了解別人困境，產生同理心。</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5.藉此連結社會時事議題，培養學生防範各種陷阱的警覺心。</w:t>
            </w:r>
          </w:p>
        </w:tc>
        <w:tc>
          <w:tcPr>
            <w:tcW w:w="2552" w:type="dxa"/>
          </w:tcPr>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lastRenderedPageBreak/>
              <w:t>‧引起活動</w:t>
            </w:r>
          </w:p>
          <w:p w:rsidR="00BB2D2A" w:rsidRPr="008E7A3B" w:rsidRDefault="00BB2D2A" w:rsidP="005E12CE">
            <w:pPr>
              <w:numPr>
                <w:ilvl w:val="0"/>
                <w:numId w:val="2"/>
              </w:num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播放澎湖風土民情介紹影片，藉旅遊觀光話題引起學生興趣，並帶出著名的七美嶼雙心石滬，以此進入課文。</w:t>
            </w:r>
          </w:p>
          <w:p w:rsidR="00BB2D2A" w:rsidRPr="008E7A3B" w:rsidRDefault="00BB2D2A" w:rsidP="005E12CE">
            <w:pPr>
              <w:numPr>
                <w:ilvl w:val="0"/>
                <w:numId w:val="2"/>
              </w:num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發表學生之前的小詩模擬實作。教師可先展示1、2篇優秀的文章讓學生欣賞，直接</w:t>
            </w:r>
            <w:r w:rsidRPr="008E7A3B">
              <w:rPr>
                <w:rFonts w:ascii="標楷體" w:eastAsia="標楷體" w:hAnsi="標楷體"/>
                <w:bCs/>
                <w:snapToGrid w:val="0"/>
                <w:kern w:val="0"/>
                <w:sz w:val="20"/>
                <w:szCs w:val="20"/>
                <w:lang w:eastAsia="zh-HK"/>
              </w:rPr>
              <w:t>念</w:t>
            </w:r>
            <w:r w:rsidRPr="008E7A3B">
              <w:rPr>
                <w:rFonts w:ascii="標楷體" w:eastAsia="標楷體" w:hAnsi="標楷體"/>
                <w:bCs/>
                <w:snapToGrid w:val="0"/>
                <w:kern w:val="0"/>
                <w:sz w:val="20"/>
                <w:szCs w:val="20"/>
              </w:rPr>
              <w:t>出題</w:t>
            </w:r>
            <w:r w:rsidRPr="008E7A3B">
              <w:rPr>
                <w:rFonts w:ascii="標楷體" w:eastAsia="標楷體" w:hAnsi="標楷體"/>
                <w:bCs/>
                <w:snapToGrid w:val="0"/>
                <w:kern w:val="0"/>
                <w:sz w:val="20"/>
                <w:szCs w:val="20"/>
              </w:rPr>
              <w:lastRenderedPageBreak/>
              <w:t>目並表揚其中佳句。再換另外幾篇小詩，不念題目只念內文，請學生根據詩作上下文內容進行推斷，猜測是哪種地景、哪些地貌，帶出班級氣氛。</w:t>
            </w:r>
          </w:p>
          <w:p w:rsidR="00BB2D2A" w:rsidRPr="008E7A3B" w:rsidRDefault="00BB2D2A" w:rsidP="005E12CE">
            <w:pPr>
              <w:spacing w:line="260" w:lineRule="exact"/>
              <w:rPr>
                <w:rFonts w:ascii="新細明體" w:hAnsi="新細明體"/>
                <w:bCs/>
                <w:snapToGrid w:val="0"/>
                <w:kern w:val="0"/>
                <w:sz w:val="20"/>
                <w:szCs w:val="20"/>
              </w:rPr>
            </w:pP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‧教學活動</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1.介紹藉地景抒懷的詩作之概念及特色，補充相關創作。</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2.連結海洋教育議題，讓學生了解人類與動物彼此的互動關係，藉此延伸至沿海的環境及居民生活模式，與本文背景相結合。</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3.文章段落分析及不同角度詮釋，引導學生體會不同個體於面對同一情境時，因身分差異而迥異的心聲。</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4.文意延伸，依據詩作內容補充相關名言佳句、成語詞彙。</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5.短篇小詩模擬實作，限定學生以地景為創作方向，模仿本文結構，訓練學生寫作力及創造力。</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lastRenderedPageBreak/>
              <w:t>6.根據學習單進行提問教學，對文本內容進行更深入的了解。</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7.學生能透過分享同學的作品及教師的引導，接觸更多地景地貌相關描述，見賢思齊，進一步運用於各類文體中。</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8.學生能藉此連結社會時事議題，甚至分享自身或周遭親友受騙經驗，培養防範各種陷阱的警覺心。</w:t>
            </w:r>
          </w:p>
          <w:p w:rsidR="00BB2D2A" w:rsidRPr="008E7A3B" w:rsidRDefault="00BB2D2A" w:rsidP="005E12CE">
            <w:pPr>
              <w:spacing w:line="260" w:lineRule="exact"/>
              <w:rPr>
                <w:rFonts w:ascii="新細明體" w:hAnsi="新細明體"/>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‧總結活動</w:t>
            </w:r>
          </w:p>
          <w:p w:rsidR="00BB2D2A" w:rsidRPr="008E7A3B" w:rsidRDefault="00BB2D2A" w:rsidP="005E12CE">
            <w:pPr>
              <w:spacing w:line="260" w:lineRule="exact"/>
              <w:rPr>
                <w:rFonts w:hint="eastAsia"/>
                <w:sz w:val="20"/>
                <w:szCs w:val="20"/>
              </w:rPr>
            </w:pPr>
            <w:r w:rsidRPr="008E7A3B">
              <w:rPr>
                <w:rFonts w:ascii="標楷體" w:eastAsia="標楷體" w:hAnsi="標楷體"/>
                <w:bCs/>
                <w:snapToGrid w:val="0"/>
                <w:kern w:val="0"/>
                <w:sz w:val="20"/>
                <w:szCs w:val="20"/>
              </w:rPr>
              <w:t>針對本課已經習得的知識加以評量，檢測其學習狀況，並針對同學該次評量不足的部分予以加強。</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1.學習單</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2.口語表達</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3.分組合作</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4.課文朗誦</w:t>
            </w:r>
          </w:p>
          <w:p w:rsidR="00BB2D2A" w:rsidRPr="008E7A3B" w:rsidRDefault="00BB2D2A" w:rsidP="005E12CE">
            <w:pPr>
              <w:spacing w:line="260" w:lineRule="exact"/>
              <w:rPr>
                <w:rFonts w:hint="eastAsia"/>
                <w:sz w:val="20"/>
                <w:szCs w:val="20"/>
              </w:rPr>
            </w:pP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【人權教育】</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人J5了解社會上有不同的群體和文化，尊重並欣賞其差異。</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人J8了解人身自由權，並具有自我保護的知能。</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lastRenderedPageBreak/>
              <w:t>【環境教育】</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環J2了解人與周遭動物的互動關係，認識動物需求，並關切動物福利。</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【海洋教育】</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海J3了解沿海或河岸的環境與居民生活及休閒方式。</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海J8閱讀、分享及創作以海洋為背景的文學作品。</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海J10運用各種媒材與形式，從事以海洋為主題的藝術表現。</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海J18探討人類活動對海洋生態的影響。</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lastRenderedPageBreak/>
              <w:t>【閱讀素養</w:t>
            </w:r>
            <w:r w:rsidRPr="008E7A3B">
              <w:rPr>
                <w:rFonts w:ascii="標楷體" w:eastAsia="標楷體" w:hAnsi="標楷體" w:hint="eastAsia"/>
                <w:b/>
                <w:sz w:val="20"/>
                <w:szCs w:val="20"/>
                <w:lang w:eastAsia="zh-HK"/>
              </w:rPr>
              <w:t>教育</w:t>
            </w:r>
            <w:r w:rsidRPr="008E7A3B">
              <w:rPr>
                <w:rFonts w:ascii="標楷體" w:eastAsia="標楷體" w:hAnsi="標楷體" w:hint="eastAsia"/>
                <w:b/>
                <w:sz w:val="20"/>
                <w:szCs w:val="20"/>
              </w:rPr>
              <w:t>】</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閱J6懂得在不同學習及生活情境中使用文本之規則。</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sz w:val="20"/>
                <w:szCs w:val="20"/>
              </w:rPr>
              <w:t>閱J10主動尋求多元的詮釋，並試著表達自己的想法。</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lastRenderedPageBreak/>
              <w:t>第五週</w:t>
            </w:r>
          </w:p>
        </w:tc>
        <w:tc>
          <w:tcPr>
            <w:tcW w:w="1276" w:type="dxa"/>
            <w:shd w:val="clear" w:color="auto" w:fill="auto"/>
          </w:tcPr>
          <w:p w:rsidR="00BB2D2A" w:rsidRDefault="00BB2D2A" w:rsidP="005E12CE">
            <w:pPr>
              <w:spacing w:line="260" w:lineRule="exact"/>
              <w:rPr>
                <w:rFonts w:ascii="標楷體" w:eastAsia="標楷體" w:hAnsi="標楷體"/>
                <w:bCs/>
                <w:snapToGrid w:val="0"/>
                <w:kern w:val="0"/>
                <w:sz w:val="20"/>
                <w:szCs w:val="20"/>
              </w:rPr>
            </w:pPr>
            <w:r w:rsidRPr="008E7A3B">
              <w:rPr>
                <w:rFonts w:ascii="標楷體" w:eastAsia="標楷體" w:hAnsi="標楷體" w:hint="eastAsia"/>
                <w:bCs/>
                <w:snapToGrid w:val="0"/>
                <w:kern w:val="0"/>
                <w:sz w:val="20"/>
                <w:szCs w:val="20"/>
              </w:rPr>
              <w:t>第二課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石滬</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國-J-A1 透過國語文的學習，認識生涯及生命的典範，建立正向價值觀，提高語文自學的興趣。</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國-J-A2 透過欣賞各類文本，培養思辨的能力，</w:t>
            </w:r>
            <w:r w:rsidRPr="008E7A3B">
              <w:rPr>
                <w:rFonts w:ascii="標楷體" w:eastAsia="標楷體" w:hAnsi="標楷體" w:hint="eastAsia"/>
                <w:bCs/>
                <w:snapToGrid w:val="0"/>
                <w:kern w:val="0"/>
                <w:sz w:val="20"/>
                <w:szCs w:val="20"/>
              </w:rPr>
              <w:lastRenderedPageBreak/>
              <w:t>並能反思內容主題，應用於日常生活中，有效處理問題。</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國-J-A3 運用國語文能力吸收新知，並訂定計畫、自主學習，發揮創新精神，增進個人的應變能力。</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國-J-B3 具備欣賞文學與相關藝術的能力，並培養創作的興趣，透過對文本的反思與分享，印證生活經驗，提升審美判斷力。</w:t>
            </w:r>
          </w:p>
        </w:tc>
        <w:tc>
          <w:tcPr>
            <w:tcW w:w="1276" w:type="dxa"/>
            <w:shd w:val="clear" w:color="auto" w:fill="auto"/>
          </w:tcPr>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lastRenderedPageBreak/>
              <w:t>1-Ⅳ-2 依據不同情境，分辨聲情意涵及表達技巧，適切回應。</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1-Ⅳ-3 分辨聆聽內容的邏輯性，找出解決問題的方法。</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2-Ⅳ-2 有效把握聽聞</w:t>
            </w:r>
            <w:r w:rsidRPr="008E7A3B">
              <w:rPr>
                <w:rFonts w:ascii="標楷體" w:eastAsia="標楷體" w:hAnsi="標楷體" w:hint="eastAsia"/>
                <w:sz w:val="20"/>
                <w:szCs w:val="20"/>
              </w:rPr>
              <w:lastRenderedPageBreak/>
              <w:t>內容的邏輯，做出提問或回饋。</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2-Ⅳ-3依理解的內容，明確表達意見，進行有條理的論辯，並注重言談禮貌。</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5-Ⅳ-2 理解各類文本的句子、段落與主要概念，指出寫作的目的與觀點。</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5-Ⅳ-3  理解各類文本內容、形式和寫作特色。</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5-Ⅳ-5大量閱讀多元文本，理解議題內涵及其與個人生活、社會結構的關聯性。</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6-Ⅳ-3 靈</w:t>
            </w:r>
            <w:r w:rsidRPr="008E7A3B">
              <w:rPr>
                <w:rFonts w:ascii="標楷體" w:eastAsia="標楷體" w:hAnsi="標楷體" w:hint="eastAsia"/>
                <w:sz w:val="20"/>
                <w:szCs w:val="20"/>
              </w:rPr>
              <w:lastRenderedPageBreak/>
              <w:t>活運用仿寫、改寫等技巧，增進寫作能力。</w:t>
            </w:r>
          </w:p>
          <w:p w:rsidR="00BB2D2A" w:rsidRPr="008E7A3B" w:rsidRDefault="00BB2D2A" w:rsidP="005E12CE">
            <w:pPr>
              <w:spacing w:line="260" w:lineRule="exact"/>
              <w:rPr>
                <w:rFonts w:hint="eastAsia"/>
                <w:sz w:val="20"/>
                <w:szCs w:val="20"/>
              </w:rPr>
            </w:pPr>
          </w:p>
        </w:tc>
        <w:tc>
          <w:tcPr>
            <w:tcW w:w="1275" w:type="dxa"/>
            <w:shd w:val="clear" w:color="auto" w:fill="auto"/>
          </w:tcPr>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lastRenderedPageBreak/>
              <w:t>Ab-Ⅳ-4 6,500個常用語詞的認念。</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Ab-Ⅳ-5 5,000個常用語詞的使用。</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Ac-Ⅳ-3 文句表達的邏輯與意義。</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Ad-Ⅳ-2新詩、現代散</w:t>
            </w:r>
            <w:r w:rsidRPr="008E7A3B">
              <w:rPr>
                <w:rFonts w:ascii="標楷體" w:eastAsia="標楷體" w:hAnsi="標楷體" w:hint="eastAsia"/>
                <w:sz w:val="20"/>
                <w:szCs w:val="20"/>
              </w:rPr>
              <w:lastRenderedPageBreak/>
              <w:t>文、現代小說、劇本。</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Ba-Ⅳ-2各種描寫的作用及呈現的效果。</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Bb-Ⅳ-3對物或自然以及生命的感悟。</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Cb-Ⅳ-1各類文本中的親屬關係、道德倫理、儀式風俗、典章制度等文化內涵。</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Cb-Ⅳ-2各類文本中所反映的個人與家庭、鄉里、國族及其他社群的關係。</w:t>
            </w:r>
          </w:p>
          <w:p w:rsidR="00BB2D2A" w:rsidRPr="008E7A3B" w:rsidRDefault="00BB2D2A" w:rsidP="005E12CE">
            <w:pPr>
              <w:spacing w:line="260" w:lineRule="exact"/>
              <w:rPr>
                <w:rFonts w:hint="eastAsia"/>
                <w:sz w:val="20"/>
                <w:szCs w:val="20"/>
              </w:rPr>
            </w:pPr>
          </w:p>
        </w:tc>
        <w:tc>
          <w:tcPr>
            <w:tcW w:w="1276"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1.認</w:t>
            </w:r>
            <w:r w:rsidRPr="008E7A3B">
              <w:rPr>
                <w:rFonts w:ascii="標楷體" w:eastAsia="標楷體" w:hAnsi="標楷體" w:hint="eastAsia"/>
                <w:sz w:val="20"/>
                <w:szCs w:val="20"/>
              </w:rPr>
              <w:t>識</w:t>
            </w:r>
            <w:r w:rsidRPr="008E7A3B">
              <w:rPr>
                <w:rFonts w:ascii="標楷體" w:eastAsia="標楷體" w:hAnsi="標楷體" w:hint="eastAsia"/>
                <w:bCs/>
                <w:snapToGrid w:val="0"/>
                <w:kern w:val="0"/>
                <w:sz w:val="20"/>
                <w:szCs w:val="20"/>
              </w:rPr>
              <w:t>藉地景抒懷的詩作</w:t>
            </w:r>
            <w:r w:rsidRPr="008E7A3B">
              <w:rPr>
                <w:rFonts w:ascii="標楷體" w:eastAsia="標楷體" w:hAnsi="標楷體" w:hint="eastAsia"/>
                <w:sz w:val="20"/>
                <w:szCs w:val="20"/>
              </w:rPr>
              <w:t>，</w:t>
            </w:r>
            <w:r w:rsidRPr="008E7A3B">
              <w:rPr>
                <w:rFonts w:ascii="標楷體" w:eastAsia="標楷體" w:hAnsi="標楷體" w:hint="eastAsia"/>
                <w:bCs/>
                <w:snapToGrid w:val="0"/>
                <w:kern w:val="0"/>
                <w:sz w:val="20"/>
                <w:szCs w:val="20"/>
              </w:rPr>
              <w:t>補充相關題材的創作，開拓學生</w:t>
            </w:r>
            <w:r w:rsidRPr="008E7A3B">
              <w:rPr>
                <w:rFonts w:ascii="標楷體" w:eastAsia="標楷體" w:hAnsi="標楷體" w:hint="eastAsia"/>
                <w:sz w:val="20"/>
                <w:szCs w:val="20"/>
              </w:rPr>
              <w:t>視</w:t>
            </w:r>
            <w:r w:rsidRPr="008E7A3B">
              <w:rPr>
                <w:rFonts w:ascii="標楷體" w:eastAsia="標楷體" w:hAnsi="標楷體" w:hint="eastAsia"/>
                <w:bCs/>
                <w:snapToGrid w:val="0"/>
                <w:kern w:val="0"/>
                <w:sz w:val="20"/>
                <w:szCs w:val="20"/>
              </w:rPr>
              <w:t>野。</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2.學習對同一件事物以不同</w:t>
            </w:r>
            <w:r w:rsidRPr="008E7A3B">
              <w:rPr>
                <w:rFonts w:ascii="標楷體" w:eastAsia="標楷體" w:hAnsi="標楷體" w:hint="eastAsia"/>
                <w:sz w:val="20"/>
                <w:szCs w:val="20"/>
              </w:rPr>
              <w:t>的</w:t>
            </w:r>
            <w:r w:rsidRPr="008E7A3B">
              <w:rPr>
                <w:rFonts w:ascii="標楷體" w:eastAsia="標楷體" w:hAnsi="標楷體" w:hint="eastAsia"/>
                <w:bCs/>
                <w:snapToGrid w:val="0"/>
                <w:kern w:val="0"/>
                <w:sz w:val="20"/>
                <w:szCs w:val="20"/>
              </w:rPr>
              <w:t>觀點切入思考，培養學生多元創</w:t>
            </w:r>
            <w:r w:rsidRPr="008E7A3B">
              <w:rPr>
                <w:rFonts w:ascii="標楷體" w:eastAsia="標楷體" w:hAnsi="標楷體" w:hint="eastAsia"/>
                <w:sz w:val="20"/>
                <w:szCs w:val="20"/>
              </w:rPr>
              <w:t>造</w:t>
            </w:r>
            <w:r w:rsidRPr="008E7A3B">
              <w:rPr>
                <w:rFonts w:ascii="標楷體" w:eastAsia="標楷體" w:hAnsi="標楷體" w:hint="eastAsia"/>
                <w:bCs/>
                <w:snapToGrid w:val="0"/>
                <w:kern w:val="0"/>
                <w:sz w:val="20"/>
                <w:szCs w:val="20"/>
              </w:rPr>
              <w:t>力。</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3.能舉一</w:t>
            </w:r>
            <w:r w:rsidRPr="008E7A3B">
              <w:rPr>
                <w:rFonts w:ascii="標楷體" w:eastAsia="標楷體" w:hAnsi="標楷體" w:hint="eastAsia"/>
                <w:sz w:val="20"/>
                <w:szCs w:val="20"/>
              </w:rPr>
              <w:t>反</w:t>
            </w:r>
            <w:r w:rsidRPr="008E7A3B">
              <w:rPr>
                <w:rFonts w:ascii="標楷體" w:eastAsia="標楷體" w:hAnsi="標楷體" w:hint="eastAsia"/>
                <w:bCs/>
                <w:snapToGrid w:val="0"/>
                <w:kern w:val="0"/>
                <w:sz w:val="20"/>
                <w:szCs w:val="20"/>
              </w:rPr>
              <w:lastRenderedPageBreak/>
              <w:t>三，將所學名言佳句、成語詞彙嫻熟運用於各類文體</w:t>
            </w:r>
            <w:r w:rsidRPr="008E7A3B">
              <w:rPr>
                <w:rFonts w:ascii="標楷體" w:eastAsia="標楷體" w:hAnsi="標楷體" w:hint="eastAsia"/>
                <w:sz w:val="20"/>
                <w:szCs w:val="20"/>
              </w:rPr>
              <w:t>中</w:t>
            </w:r>
            <w:r w:rsidRPr="008E7A3B">
              <w:rPr>
                <w:rFonts w:ascii="標楷體" w:eastAsia="標楷體" w:hAnsi="標楷體" w:hint="eastAsia"/>
                <w:bCs/>
                <w:snapToGrid w:val="0"/>
                <w:kern w:val="0"/>
                <w:sz w:val="20"/>
                <w:szCs w:val="20"/>
              </w:rPr>
              <w:t>。</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4.能設身處地了解別人困境，產生同理心。</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5.藉此連結社會時事議題，培養學生防範各種陷阱的警覺心。</w:t>
            </w:r>
          </w:p>
          <w:p w:rsidR="00BB2D2A" w:rsidRPr="008E7A3B" w:rsidRDefault="00BB2D2A" w:rsidP="005E12CE">
            <w:pPr>
              <w:spacing w:line="260" w:lineRule="exact"/>
              <w:rPr>
                <w:rFonts w:hint="eastAsia"/>
                <w:sz w:val="20"/>
                <w:szCs w:val="20"/>
              </w:rPr>
            </w:pPr>
          </w:p>
        </w:tc>
        <w:tc>
          <w:tcPr>
            <w:tcW w:w="2552" w:type="dxa"/>
          </w:tcPr>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lastRenderedPageBreak/>
              <w:t>‧引起活動</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1.</w:t>
            </w:r>
            <w:r w:rsidRPr="008E7A3B">
              <w:rPr>
                <w:rFonts w:ascii="標楷體" w:eastAsia="標楷體" w:hAnsi="標楷體"/>
                <w:bCs/>
                <w:snapToGrid w:val="0"/>
                <w:kern w:val="0"/>
                <w:sz w:val="20"/>
                <w:szCs w:val="20"/>
                <w:lang w:eastAsia="zh-HK"/>
              </w:rPr>
              <w:t>播</w:t>
            </w:r>
            <w:r w:rsidRPr="008E7A3B">
              <w:rPr>
                <w:rFonts w:ascii="標楷體" w:eastAsia="標楷體" w:hAnsi="標楷體"/>
                <w:bCs/>
                <w:snapToGrid w:val="0"/>
                <w:kern w:val="0"/>
                <w:sz w:val="20"/>
                <w:szCs w:val="20"/>
              </w:rPr>
              <w:t>放澎湖風土民情介紹影片，藉旅遊觀光話題引起學生興趣，並帶出著名的七美嶼雙心石滬，以此進入課文。</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2.發表學生之前的小詩模擬實作。教師可先展示1、2篇優秀的文章讓學生欣賞，直接</w:t>
            </w:r>
            <w:r w:rsidRPr="008E7A3B">
              <w:rPr>
                <w:rFonts w:ascii="標楷體" w:eastAsia="標楷體" w:hAnsi="標楷體"/>
                <w:bCs/>
                <w:snapToGrid w:val="0"/>
                <w:kern w:val="0"/>
                <w:sz w:val="20"/>
                <w:szCs w:val="20"/>
                <w:lang w:eastAsia="zh-HK"/>
              </w:rPr>
              <w:t>念</w:t>
            </w:r>
            <w:r w:rsidRPr="008E7A3B">
              <w:rPr>
                <w:rFonts w:ascii="標楷體" w:eastAsia="標楷體" w:hAnsi="標楷體"/>
                <w:bCs/>
                <w:snapToGrid w:val="0"/>
                <w:kern w:val="0"/>
                <w:sz w:val="20"/>
                <w:szCs w:val="20"/>
              </w:rPr>
              <w:t>出題目並表揚其中佳句。再換另外幾篇小詩，不念題目只念內文，請學生根據詩作上下</w:t>
            </w:r>
            <w:r w:rsidRPr="008E7A3B">
              <w:rPr>
                <w:rFonts w:ascii="標楷體" w:eastAsia="標楷體" w:hAnsi="標楷體"/>
                <w:bCs/>
                <w:snapToGrid w:val="0"/>
                <w:kern w:val="0"/>
                <w:sz w:val="20"/>
                <w:szCs w:val="20"/>
              </w:rPr>
              <w:lastRenderedPageBreak/>
              <w:t>文內容進行推斷，猜測是哪種地景、哪些地貌，帶出班級氣氛。</w:t>
            </w:r>
          </w:p>
          <w:p w:rsidR="00BB2D2A" w:rsidRPr="008E7A3B" w:rsidRDefault="00BB2D2A" w:rsidP="005E12CE">
            <w:pPr>
              <w:spacing w:line="260" w:lineRule="exact"/>
              <w:rPr>
                <w:rFonts w:ascii="新細明體" w:hAnsi="新細明體"/>
                <w:bCs/>
                <w:snapToGrid w:val="0"/>
                <w:kern w:val="0"/>
                <w:sz w:val="20"/>
                <w:szCs w:val="20"/>
              </w:rPr>
            </w:pP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‧教學活動</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1.介紹藉地景抒懷的詩作之概念及特色，補充相關創作。</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2.連結海洋教育議題，讓學生了解人類與動物彼此的互動關係，藉此延伸至沿海的環境及居民生活模式，與本文背景相結合。</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3.文章段落分析及不同角度詮釋，引導學生體會不同個體於面對同一情境時，因身分差異而迥異的心聲。</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4.文意延伸，依據詩作內容補充相關名言佳句、成語詞彙。</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5.短篇小詩模擬實作，限定學生以地景為創作方向，模仿本文結構，訓練學生寫作力及創造力。</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6.根據學習單進行提問教學，對文本內容進行更深入的了解。</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7.學生能透過分享同學的作品及教師的引導，接觸更多地景地貌相關描述，</w:t>
            </w:r>
            <w:r w:rsidRPr="008E7A3B">
              <w:rPr>
                <w:rFonts w:ascii="標楷體" w:eastAsia="標楷體" w:hAnsi="標楷體"/>
                <w:bCs/>
                <w:snapToGrid w:val="0"/>
                <w:kern w:val="0"/>
                <w:sz w:val="20"/>
                <w:szCs w:val="20"/>
              </w:rPr>
              <w:lastRenderedPageBreak/>
              <w:t>見賢思齊，進一步運用於各類文體中。</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8.學生能藉此連結社會時事議題，甚至分享自身或周遭親友受騙經驗，培養防範各種陷阱的警覺心。</w:t>
            </w:r>
          </w:p>
          <w:p w:rsidR="00BB2D2A" w:rsidRPr="008E7A3B" w:rsidRDefault="00BB2D2A" w:rsidP="005E12CE">
            <w:pPr>
              <w:spacing w:line="260" w:lineRule="exact"/>
              <w:rPr>
                <w:rFonts w:ascii="新細明體" w:hAnsi="新細明體"/>
                <w:bCs/>
                <w:snapToGrid w:val="0"/>
                <w:kern w:val="0"/>
                <w:sz w:val="20"/>
                <w:szCs w:val="20"/>
              </w:rPr>
            </w:pP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‧總結活動</w:t>
            </w:r>
          </w:p>
          <w:p w:rsidR="00BB2D2A" w:rsidRPr="008E7A3B" w:rsidRDefault="00BB2D2A" w:rsidP="005E12CE">
            <w:pPr>
              <w:spacing w:line="260" w:lineRule="exact"/>
              <w:rPr>
                <w:rFonts w:hint="eastAsia"/>
                <w:sz w:val="20"/>
                <w:szCs w:val="20"/>
              </w:rPr>
            </w:pPr>
            <w:r w:rsidRPr="008E7A3B">
              <w:rPr>
                <w:rFonts w:ascii="標楷體" w:eastAsia="標楷體" w:hAnsi="標楷體"/>
                <w:bCs/>
                <w:snapToGrid w:val="0"/>
                <w:kern w:val="0"/>
                <w:sz w:val="20"/>
                <w:szCs w:val="20"/>
              </w:rPr>
              <w:t>針對本課已經習得的知識加以評量，檢測其學習狀況，並針對同學該次評量不足的部分予以加強。</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1.學習單</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2.口語表達</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3.分組合作</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4.課文朗誦</w:t>
            </w:r>
          </w:p>
          <w:p w:rsidR="00BB2D2A" w:rsidRPr="008E7A3B" w:rsidRDefault="00BB2D2A" w:rsidP="005E12CE">
            <w:pPr>
              <w:spacing w:line="260" w:lineRule="exact"/>
              <w:rPr>
                <w:rFonts w:hint="eastAsia"/>
                <w:sz w:val="20"/>
                <w:szCs w:val="20"/>
              </w:rPr>
            </w:pP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【人權教育】</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人J5了解社會上有不同的群體和文化，尊重並欣賞其差異。</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人J8了解人身自由權，並具有自我保護的知能。</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lastRenderedPageBreak/>
              <w:t>【環境教育】</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環J2了解人與周遭動物的互動關係，認識動物需求，並關切動物福利。</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【海洋教育】</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海J3了解沿海或河岸的環境與居民生活及休閒方式。</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海J8閱讀、分享及創作以海洋為背景的文學作品。</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海J10運用各種媒材與形式，從事以海洋為主題的藝術表現。</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海J18探討人類活動對海洋生態的影響。</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lastRenderedPageBreak/>
              <w:t>【閱讀素養</w:t>
            </w:r>
            <w:r w:rsidRPr="008E7A3B">
              <w:rPr>
                <w:rFonts w:ascii="標楷體" w:eastAsia="標楷體" w:hAnsi="標楷體" w:hint="eastAsia"/>
                <w:b/>
                <w:sz w:val="20"/>
                <w:szCs w:val="20"/>
                <w:lang w:eastAsia="zh-HK"/>
              </w:rPr>
              <w:t>教育</w:t>
            </w:r>
            <w:r w:rsidRPr="008E7A3B">
              <w:rPr>
                <w:rFonts w:ascii="標楷體" w:eastAsia="標楷體" w:hAnsi="標楷體" w:hint="eastAsia"/>
                <w:b/>
                <w:sz w:val="20"/>
                <w:szCs w:val="20"/>
              </w:rPr>
              <w:t>】</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閱J6懂得在不同學習及生活情境中使用文本之規則。</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sz w:val="20"/>
                <w:szCs w:val="20"/>
              </w:rPr>
              <w:t>閱J10主動尋求多元的詮釋，並試著表達自己的想法。</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lastRenderedPageBreak/>
              <w:t>第六週</w:t>
            </w:r>
          </w:p>
        </w:tc>
        <w:tc>
          <w:tcPr>
            <w:tcW w:w="1276" w:type="dxa"/>
            <w:shd w:val="clear" w:color="auto" w:fill="auto"/>
          </w:tcPr>
          <w:p w:rsidR="00BB2D2A" w:rsidRDefault="00BB2D2A" w:rsidP="005E12CE">
            <w:pPr>
              <w:spacing w:line="260" w:lineRule="exact"/>
              <w:rPr>
                <w:rFonts w:ascii="標楷體" w:eastAsia="標楷體" w:hAnsi="標楷體"/>
                <w:sz w:val="20"/>
                <w:szCs w:val="20"/>
              </w:rPr>
            </w:pPr>
            <w:r w:rsidRPr="008E7A3B">
              <w:rPr>
                <w:rFonts w:ascii="標楷體" w:eastAsia="標楷體" w:hAnsi="標楷體" w:hint="eastAsia"/>
                <w:sz w:val="20"/>
                <w:szCs w:val="20"/>
              </w:rPr>
              <w:t>第三課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一家手語餐廳的誕生</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國-J-A2 透過欣賞各類文本，培養思辨的能力，並能反思內容主題，應用於日常生活中，有效處理問題。</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國-J-A3 運用國語文能力吸收新知，並訂定計畫、自主學習，發揮創新精神，增進個人的應變能力。</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lastRenderedPageBreak/>
              <w:t>國-J-B1 運用國語文表情達意，增進閱讀理解，進而提升欣賞及評析文本的能力，並能傾聽他人的需求、理解他人的觀點，達到良性的人我溝通與互動。</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國-J-C1 閱讀各類文本，從中培養道德觀、責任感、同理心，並能觀察生活環境，主動關懷社會，增進對公共議題的興趣。</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國-J-C2 在國語文學習情境中，與他人合作學習，增進理解、溝通與包容的能</w:t>
            </w:r>
            <w:r w:rsidRPr="008E7A3B">
              <w:rPr>
                <w:rFonts w:ascii="標楷體" w:eastAsia="標楷體" w:hAnsi="標楷體" w:hint="eastAsia"/>
                <w:bCs/>
                <w:snapToGrid w:val="0"/>
                <w:kern w:val="0"/>
                <w:sz w:val="20"/>
                <w:szCs w:val="20"/>
              </w:rPr>
              <w:lastRenderedPageBreak/>
              <w:t>力，在生活中建立友善的人際關係。</w:t>
            </w:r>
          </w:p>
        </w:tc>
        <w:tc>
          <w:tcPr>
            <w:tcW w:w="1276" w:type="dxa"/>
            <w:shd w:val="clear" w:color="auto" w:fill="auto"/>
          </w:tcPr>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lastRenderedPageBreak/>
              <w:t>1-Ⅳ-1 以同理心，聆聽各項發言，並加以記錄、歸納。</w:t>
            </w:r>
          </w:p>
          <w:p w:rsidR="00BB2D2A" w:rsidRPr="008E7A3B" w:rsidRDefault="00BB2D2A" w:rsidP="005E12CE">
            <w:pPr>
              <w:spacing w:line="260" w:lineRule="exact"/>
              <w:rPr>
                <w:rFonts w:ascii="新細明體" w:hAnsi="新細明體"/>
                <w:bCs/>
                <w:snapToGrid w:val="0"/>
                <w:sz w:val="20"/>
                <w:szCs w:val="20"/>
              </w:rPr>
            </w:pPr>
            <w:r w:rsidRPr="008E7A3B">
              <w:rPr>
                <w:rFonts w:ascii="標楷體" w:eastAsia="標楷體" w:hAnsi="標楷體" w:hint="eastAsia"/>
                <w:bCs/>
                <w:snapToGrid w:val="0"/>
                <w:sz w:val="20"/>
                <w:szCs w:val="20"/>
              </w:rPr>
              <w:t>1-Ⅳ-3 分辨聆聽內容的邏輯</w:t>
            </w:r>
            <w:r w:rsidRPr="008E7A3B">
              <w:rPr>
                <w:rFonts w:ascii="標楷體" w:eastAsia="標楷體" w:hAnsi="標楷體" w:hint="eastAsia"/>
                <w:bCs/>
                <w:snapToGrid w:val="0"/>
                <w:kern w:val="0"/>
                <w:sz w:val="20"/>
                <w:szCs w:val="20"/>
              </w:rPr>
              <w:t>性</w:t>
            </w:r>
            <w:r w:rsidRPr="008E7A3B">
              <w:rPr>
                <w:rFonts w:ascii="標楷體" w:eastAsia="標楷體" w:hAnsi="標楷體" w:hint="eastAsia"/>
                <w:bCs/>
                <w:snapToGrid w:val="0"/>
                <w:sz w:val="20"/>
                <w:szCs w:val="20"/>
              </w:rPr>
              <w:t>，找出解決問題的方法。</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2-Ⅳ-1 掌握生活情境，適切表情達意，分享自身經驗。</w:t>
            </w:r>
          </w:p>
          <w:p w:rsidR="00BB2D2A" w:rsidRPr="008E7A3B" w:rsidRDefault="00BB2D2A" w:rsidP="005E12CE">
            <w:pPr>
              <w:spacing w:line="260" w:lineRule="exact"/>
              <w:rPr>
                <w:rFonts w:ascii="新細明體" w:hAnsi="新細明體"/>
                <w:bCs/>
                <w:snapToGrid w:val="0"/>
                <w:sz w:val="20"/>
                <w:szCs w:val="20"/>
              </w:rPr>
            </w:pPr>
            <w:r w:rsidRPr="008E7A3B">
              <w:rPr>
                <w:rFonts w:ascii="標楷體" w:eastAsia="標楷體" w:hAnsi="標楷體" w:hint="eastAsia"/>
                <w:bCs/>
                <w:snapToGrid w:val="0"/>
                <w:sz w:val="20"/>
                <w:szCs w:val="20"/>
              </w:rPr>
              <w:t xml:space="preserve">2-Ⅳ-4 </w:t>
            </w:r>
            <w:r w:rsidRPr="008E7A3B">
              <w:rPr>
                <w:rFonts w:ascii="標楷體" w:eastAsia="標楷體" w:hAnsi="標楷體" w:hint="eastAsia"/>
                <w:bCs/>
                <w:snapToGrid w:val="0"/>
                <w:kern w:val="0"/>
                <w:sz w:val="20"/>
                <w:szCs w:val="20"/>
              </w:rPr>
              <w:t>靈活</w:t>
            </w:r>
            <w:r w:rsidRPr="008E7A3B">
              <w:rPr>
                <w:rFonts w:ascii="標楷體" w:eastAsia="標楷體" w:hAnsi="標楷體" w:hint="eastAsia"/>
                <w:bCs/>
                <w:snapToGrid w:val="0"/>
                <w:sz w:val="20"/>
                <w:szCs w:val="20"/>
              </w:rPr>
              <w:t>運用科技</w:t>
            </w:r>
            <w:r w:rsidRPr="008E7A3B">
              <w:rPr>
                <w:rFonts w:ascii="標楷體" w:eastAsia="標楷體" w:hAnsi="標楷體" w:hint="eastAsia"/>
                <w:bCs/>
                <w:snapToGrid w:val="0"/>
                <w:sz w:val="20"/>
                <w:szCs w:val="20"/>
              </w:rPr>
              <w:lastRenderedPageBreak/>
              <w:t>與資訊，豐富表達內容。</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5-Ⅳ-5大量閱讀多元文本，理解議題內涵及其與個人生活、社會結構的關聯性。</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6-Ⅳ-5 主動創作、自訂題目、闡述見解，並發表自己的作品。</w:t>
            </w:r>
          </w:p>
        </w:tc>
        <w:tc>
          <w:tcPr>
            <w:tcW w:w="1275" w:type="dxa"/>
            <w:shd w:val="clear" w:color="auto" w:fill="auto"/>
          </w:tcPr>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lastRenderedPageBreak/>
              <w:t>Ac-Ⅳ-3 文句表達的邏輯與意義。</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Ad-Ⅳ-2 新詩、現代散文、現代小說、劇本。</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Ba-Ⅳ-2 各種描寫的作用及呈現的效果。</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Bb-Ⅳ-1 自我及人際交流的感受。</w:t>
            </w:r>
          </w:p>
          <w:p w:rsidR="00BB2D2A" w:rsidRPr="008E7A3B" w:rsidRDefault="00BB2D2A" w:rsidP="005E12CE">
            <w:pPr>
              <w:spacing w:line="30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Bb-Ⅳ-4 直接抒情。</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Cb-Ⅳ-2 各類文本中所反映的個人</w:t>
            </w:r>
            <w:r w:rsidRPr="008E7A3B">
              <w:rPr>
                <w:rFonts w:ascii="標楷體" w:eastAsia="標楷體" w:hAnsi="標楷體" w:hint="eastAsia"/>
                <w:bCs/>
                <w:snapToGrid w:val="0"/>
                <w:kern w:val="0"/>
                <w:sz w:val="20"/>
                <w:szCs w:val="20"/>
              </w:rPr>
              <w:lastRenderedPageBreak/>
              <w:t>與家庭、鄉里、國族及其他社群的關係。</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sz w:val="20"/>
                <w:szCs w:val="20"/>
              </w:rPr>
              <w:t>Cb-Ⅴ-3 各類文本中所反映</w:t>
            </w:r>
            <w:r w:rsidRPr="008E7A3B">
              <w:rPr>
                <w:rFonts w:ascii="標楷體" w:eastAsia="標楷體" w:hAnsi="標楷體" w:hint="eastAsia"/>
                <w:bCs/>
                <w:snapToGrid w:val="0"/>
                <w:kern w:val="0"/>
                <w:sz w:val="20"/>
                <w:szCs w:val="20"/>
              </w:rPr>
              <w:t>不同</w:t>
            </w:r>
            <w:r w:rsidRPr="008E7A3B">
              <w:rPr>
                <w:rFonts w:ascii="標楷體" w:eastAsia="標楷體" w:hAnsi="標楷體" w:hint="eastAsia"/>
                <w:bCs/>
                <w:snapToGrid w:val="0"/>
                <w:sz w:val="20"/>
                <w:szCs w:val="20"/>
              </w:rPr>
              <w:t>社群間的文化差異、交互影響等現象。</w:t>
            </w:r>
          </w:p>
        </w:tc>
        <w:tc>
          <w:tcPr>
            <w:tcW w:w="1276" w:type="dxa"/>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1.</w:t>
            </w:r>
            <w:r w:rsidRPr="008E7A3B">
              <w:rPr>
                <w:rFonts w:ascii="標楷體" w:eastAsia="標楷體" w:hAnsi="標楷體" w:hint="eastAsia"/>
                <w:bCs/>
                <w:snapToGrid w:val="0"/>
                <w:kern w:val="0"/>
                <w:sz w:val="20"/>
                <w:szCs w:val="20"/>
              </w:rPr>
              <w:t>認識作者</w:t>
            </w:r>
            <w:r w:rsidRPr="008E7A3B">
              <w:rPr>
                <w:rFonts w:ascii="標楷體" w:eastAsia="標楷體" w:hAnsi="標楷體" w:hint="eastAsia"/>
                <w:bCs/>
                <w:snapToGrid w:val="0"/>
                <w:kern w:val="0"/>
                <w:sz w:val="20"/>
                <w:szCs w:val="20"/>
                <w:u w:val="single"/>
              </w:rPr>
              <w:t>王壽來</w:t>
            </w:r>
            <w:r w:rsidRPr="008E7A3B">
              <w:rPr>
                <w:rFonts w:ascii="標楷體" w:eastAsia="標楷體" w:hAnsi="標楷體" w:hint="eastAsia"/>
                <w:bCs/>
                <w:snapToGrid w:val="0"/>
                <w:kern w:val="0"/>
                <w:sz w:val="20"/>
                <w:szCs w:val="20"/>
              </w:rPr>
              <w:t>及其作品</w:t>
            </w:r>
            <w:r w:rsidRPr="008E7A3B">
              <w:rPr>
                <w:rFonts w:ascii="標楷體" w:eastAsia="標楷體" w:hAnsi="標楷體" w:hint="eastAsia"/>
                <w:sz w:val="20"/>
                <w:szCs w:val="20"/>
              </w:rPr>
              <w:t>。</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2.</w:t>
            </w:r>
            <w:r w:rsidRPr="008E7A3B">
              <w:rPr>
                <w:rFonts w:ascii="標楷體" w:eastAsia="標楷體" w:hAnsi="標楷體" w:hint="eastAsia"/>
                <w:bCs/>
                <w:snapToGrid w:val="0"/>
                <w:kern w:val="0"/>
                <w:sz w:val="20"/>
                <w:szCs w:val="20"/>
              </w:rPr>
              <w:t>了解手語餐廳與黑暗餐廳創設的用意，進而多方注意社會上為弱勢團體創設的機構</w:t>
            </w:r>
            <w:r w:rsidRPr="008E7A3B">
              <w:rPr>
                <w:rFonts w:ascii="標楷體" w:eastAsia="標楷體" w:hAnsi="標楷體" w:hint="eastAsia"/>
                <w:sz w:val="20"/>
                <w:szCs w:val="20"/>
              </w:rPr>
              <w:t>。</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3.</w:t>
            </w:r>
            <w:r w:rsidRPr="008E7A3B">
              <w:rPr>
                <w:rFonts w:ascii="標楷體" w:eastAsia="標楷體" w:hAnsi="標楷體" w:hint="eastAsia"/>
                <w:bCs/>
                <w:snapToGrid w:val="0"/>
                <w:kern w:val="0"/>
                <w:sz w:val="20"/>
                <w:szCs w:val="20"/>
              </w:rPr>
              <w:t>經由情境模擬，體會身障者的不便</w:t>
            </w:r>
            <w:r w:rsidRPr="008E7A3B">
              <w:rPr>
                <w:rFonts w:ascii="標楷體" w:eastAsia="標楷體" w:hAnsi="標楷體" w:hint="eastAsia"/>
                <w:sz w:val="20"/>
                <w:szCs w:val="20"/>
              </w:rPr>
              <w:t>。</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4.</w:t>
            </w:r>
            <w:r w:rsidRPr="008E7A3B">
              <w:rPr>
                <w:rFonts w:ascii="標楷體" w:eastAsia="標楷體" w:hAnsi="標楷體" w:hint="eastAsia"/>
                <w:bCs/>
                <w:snapToGrid w:val="0"/>
                <w:kern w:val="0"/>
                <w:sz w:val="20"/>
                <w:szCs w:val="20"/>
              </w:rPr>
              <w:t>培養同理心，懂得感同身受，正視社會中的</w:t>
            </w:r>
            <w:r w:rsidRPr="008E7A3B">
              <w:rPr>
                <w:rFonts w:ascii="標楷體" w:eastAsia="標楷體" w:hAnsi="標楷體" w:hint="eastAsia"/>
                <w:bCs/>
                <w:snapToGrid w:val="0"/>
                <w:kern w:val="0"/>
                <w:sz w:val="20"/>
                <w:szCs w:val="20"/>
              </w:rPr>
              <w:lastRenderedPageBreak/>
              <w:t>各種歧視</w:t>
            </w:r>
            <w:r w:rsidRPr="008E7A3B">
              <w:rPr>
                <w:rFonts w:ascii="標楷體" w:eastAsia="標楷體" w:hAnsi="標楷體" w:hint="eastAsia"/>
                <w:sz w:val="20"/>
                <w:szCs w:val="20"/>
              </w:rPr>
              <w:t>。</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w:t>
            </w:r>
            <w:r w:rsidRPr="008E7A3B">
              <w:rPr>
                <w:rFonts w:ascii="標楷體" w:eastAsia="標楷體" w:hAnsi="標楷體" w:hint="eastAsia"/>
                <w:bCs/>
                <w:snapToGrid w:val="0"/>
                <w:kern w:val="0"/>
                <w:sz w:val="20"/>
                <w:szCs w:val="20"/>
              </w:rPr>
              <w:t>分享自己或親友的生活經驗與感受，並採取行動來關懷與保護弱勢</w:t>
            </w:r>
            <w:r w:rsidRPr="008E7A3B">
              <w:rPr>
                <w:rFonts w:ascii="標楷體" w:eastAsia="標楷體" w:hAnsi="標楷體" w:hint="eastAsia"/>
                <w:sz w:val="20"/>
                <w:szCs w:val="20"/>
              </w:rPr>
              <w:t>。</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6.</w:t>
            </w:r>
            <w:r w:rsidRPr="008E7A3B">
              <w:rPr>
                <w:rFonts w:ascii="標楷體" w:eastAsia="標楷體" w:hAnsi="標楷體" w:hint="eastAsia"/>
                <w:bCs/>
                <w:snapToGrid w:val="0"/>
                <w:kern w:val="0"/>
                <w:sz w:val="20"/>
                <w:szCs w:val="20"/>
              </w:rPr>
              <w:t>建立正確的觀念，鼓勵學生能夠推己及人，發揮愛心</w:t>
            </w:r>
            <w:r w:rsidRPr="008E7A3B">
              <w:rPr>
                <w:rFonts w:ascii="標楷體" w:eastAsia="標楷體" w:hAnsi="標楷體" w:hint="eastAsia"/>
                <w:sz w:val="20"/>
                <w:szCs w:val="20"/>
              </w:rPr>
              <w:t>。</w:t>
            </w:r>
          </w:p>
        </w:tc>
        <w:tc>
          <w:tcPr>
            <w:tcW w:w="2552"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lastRenderedPageBreak/>
              <w:t>‧引起活動</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1.透過播放「手語歌」活動，引起學生注意。教師先行剪輯，不要讓MV畫面中出現歌詞，而是直接讓學生透過畫面中的手語來猜測歌詞內容，引導學生進入本課。</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2.情境模擬「黑暗餐廳」，請一部分學生假設自己為黑暗餐廳的服務員、另一部分學生假設自己為進入黑暗餐廳的消費者。兩者皆可蒙上黑布，在教師先行布置完畢的安全空間內進行模擬，切身體會本文中提及的狀況，並請學生分享實作心得。</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lastRenderedPageBreak/>
              <w:t>‧教學活動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1.認識作者</w:t>
            </w:r>
            <w:r w:rsidRPr="008E7A3B">
              <w:rPr>
                <w:rFonts w:ascii="標楷體" w:eastAsia="標楷體" w:hAnsi="標楷體"/>
                <w:bCs/>
                <w:snapToGrid w:val="0"/>
                <w:kern w:val="0"/>
                <w:sz w:val="20"/>
                <w:szCs w:val="20"/>
                <w:u w:val="single"/>
              </w:rPr>
              <w:t>王壽來</w:t>
            </w:r>
            <w:r w:rsidRPr="008E7A3B">
              <w:rPr>
                <w:rFonts w:ascii="標楷體" w:eastAsia="標楷體" w:hAnsi="標楷體"/>
                <w:bCs/>
                <w:snapToGrid w:val="0"/>
                <w:kern w:val="0"/>
                <w:sz w:val="20"/>
                <w:szCs w:val="20"/>
              </w:rPr>
              <w:t>及其作品，播放作者介紹影片加深印象。</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2.透過聽障或視障的宣導影片，或聽障者、視障者的生活影片、現身說法，讓學生更進一步了解身障者的環境及困境。</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3.文意延伸，補充與肢體或身障相關的成語、名言佳句、故事。</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4.情境模擬，讓學生戴上口罩禁止交談，透過比手畫腳來傳達意念，藉此體會身障者的不便，也更能理解本文背後的深意。</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5.根據學習單進行提問教學，對文本內容進行更深入的了解。</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6.學生分享自己的生活經驗或心得感想，進一步引導學生關懷及重視身障者。</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7.學習公共空間中出現的任何「無障礙設施」，讓學生懂得若遇上身障者可以如何幫忙、即時協助。</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‧總結活動</w:t>
            </w:r>
          </w:p>
          <w:p w:rsidR="00BB2D2A" w:rsidRPr="008E7A3B" w:rsidRDefault="00BB2D2A" w:rsidP="005E12CE">
            <w:pPr>
              <w:spacing w:line="260" w:lineRule="exact"/>
              <w:rPr>
                <w:rFonts w:hint="eastAsia"/>
                <w:sz w:val="20"/>
                <w:szCs w:val="20"/>
              </w:rPr>
            </w:pPr>
            <w:r w:rsidRPr="008E7A3B">
              <w:rPr>
                <w:rFonts w:ascii="標楷體" w:eastAsia="標楷體" w:hAnsi="標楷體"/>
                <w:bCs/>
                <w:snapToGrid w:val="0"/>
                <w:kern w:val="0"/>
                <w:sz w:val="20"/>
                <w:szCs w:val="20"/>
              </w:rPr>
              <w:t>針對本課已經習得的知識</w:t>
            </w:r>
            <w:r w:rsidRPr="008E7A3B">
              <w:rPr>
                <w:rFonts w:ascii="標楷體" w:eastAsia="標楷體" w:hAnsi="標楷體"/>
                <w:bCs/>
                <w:snapToGrid w:val="0"/>
                <w:kern w:val="0"/>
                <w:sz w:val="20"/>
                <w:szCs w:val="20"/>
              </w:rPr>
              <w:lastRenderedPageBreak/>
              <w:t>加以評量，檢測其學習狀況，並針對同學該次評量不足的部分予以加強。</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1.學習單</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2.口語表達</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3.分組合作</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4.課文朗誦</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【人權教育】</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 xml:space="preserve">人J4 </w:t>
            </w:r>
            <w:r w:rsidRPr="008E7A3B">
              <w:rPr>
                <w:rFonts w:ascii="標楷體" w:eastAsia="標楷體" w:hAnsi="標楷體" w:hint="eastAsia"/>
                <w:sz w:val="20"/>
                <w:szCs w:val="20"/>
              </w:rPr>
              <w:t>了解</w:t>
            </w:r>
            <w:r w:rsidRPr="008E7A3B">
              <w:rPr>
                <w:rFonts w:ascii="標楷體" w:eastAsia="標楷體" w:hAnsi="標楷體" w:hint="eastAsia"/>
                <w:bCs/>
                <w:snapToGrid w:val="0"/>
                <w:kern w:val="0"/>
                <w:sz w:val="20"/>
                <w:szCs w:val="20"/>
              </w:rPr>
              <w:t>平等、正義的原則，並在生活中實踐。</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人J5 了解</w:t>
            </w:r>
            <w:r w:rsidRPr="008E7A3B">
              <w:rPr>
                <w:rFonts w:ascii="標楷體" w:eastAsia="標楷體" w:hAnsi="標楷體" w:hint="eastAsia"/>
                <w:sz w:val="20"/>
                <w:szCs w:val="20"/>
              </w:rPr>
              <w:t>社</w:t>
            </w:r>
            <w:r w:rsidRPr="008E7A3B">
              <w:rPr>
                <w:rFonts w:ascii="標楷體" w:eastAsia="標楷體" w:hAnsi="標楷體" w:hint="eastAsia"/>
                <w:bCs/>
                <w:snapToGrid w:val="0"/>
                <w:kern w:val="0"/>
                <w:sz w:val="20"/>
                <w:szCs w:val="20"/>
              </w:rPr>
              <w:t>會上有不同的群體和文化，尊重並欣賞其差異。</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人J6 正視</w:t>
            </w:r>
            <w:r w:rsidRPr="008E7A3B">
              <w:rPr>
                <w:rFonts w:ascii="標楷體" w:eastAsia="標楷體" w:hAnsi="標楷體" w:hint="eastAsia"/>
                <w:sz w:val="20"/>
                <w:szCs w:val="20"/>
              </w:rPr>
              <w:t>社</w:t>
            </w:r>
            <w:r w:rsidRPr="008E7A3B">
              <w:rPr>
                <w:rFonts w:ascii="標楷體" w:eastAsia="標楷體" w:hAnsi="標楷體" w:hint="eastAsia"/>
                <w:bCs/>
                <w:snapToGrid w:val="0"/>
                <w:kern w:val="0"/>
                <w:sz w:val="20"/>
                <w:szCs w:val="20"/>
              </w:rPr>
              <w:t>會中的各種歧視，並採取行動來關懷與保護弱勢。</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lastRenderedPageBreak/>
              <w:t>【品德教育】</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品J1 溝通合作與和諧人際關係。</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品J4 族群差異與平等的道德議題。</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品J7 同理分享與多元接納。</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品J8理性溝通與問題解決。</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【生命教育】</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生J1 思考生活、學校與社區的公共議題，培養與他人理性溝通的素養。</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【多元文化教育】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多J3 提高對弱勢或少數群體文化的覺察與省思。</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lastRenderedPageBreak/>
              <w:t>第七週</w:t>
            </w:r>
          </w:p>
        </w:tc>
        <w:tc>
          <w:tcPr>
            <w:tcW w:w="1276" w:type="dxa"/>
            <w:shd w:val="clear" w:color="auto" w:fill="auto"/>
          </w:tcPr>
          <w:p w:rsidR="00BB2D2A" w:rsidRDefault="00BB2D2A" w:rsidP="005E12CE">
            <w:pPr>
              <w:spacing w:line="260" w:lineRule="exact"/>
              <w:rPr>
                <w:rFonts w:ascii="標楷體" w:eastAsia="標楷體" w:hAnsi="標楷體"/>
                <w:sz w:val="20"/>
                <w:szCs w:val="20"/>
              </w:rPr>
            </w:pPr>
            <w:r w:rsidRPr="008E7A3B">
              <w:rPr>
                <w:rFonts w:ascii="標楷體" w:eastAsia="標楷體" w:hAnsi="標楷體" w:hint="eastAsia"/>
                <w:sz w:val="20"/>
                <w:szCs w:val="20"/>
              </w:rPr>
              <w:t>第三課</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sz w:val="20"/>
                <w:szCs w:val="20"/>
              </w:rPr>
              <w:t>一家手語餐廳的誕生(第一次段考)</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國-J-A2 透過欣賞各類文本，培養思辨的能力，並能反思內容主題，應用於日常生活中，有效處理問題。</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國-J-A3 運用國語文能力吸收新知，並訂定計畫、自主學習，發揮創新精神，增進個人的應變能力。</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國-J-B1 運用國語文表情達意，增進閱讀理解，進而提升欣賞及評析文本的能</w:t>
            </w:r>
            <w:r w:rsidRPr="008E7A3B">
              <w:rPr>
                <w:rFonts w:ascii="標楷體" w:eastAsia="標楷體" w:hAnsi="標楷體" w:hint="eastAsia"/>
                <w:bCs/>
                <w:snapToGrid w:val="0"/>
                <w:kern w:val="0"/>
                <w:sz w:val="20"/>
                <w:szCs w:val="20"/>
              </w:rPr>
              <w:lastRenderedPageBreak/>
              <w:t>力，並能傾聽他人的需求、理解他人的觀點，達到良性的人我溝通與互動。</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國-J-C1 閱讀各類文本，從中培養道德觀、責任感、同理心，並能觀察生活環境，主動關懷社會，增進對公共議題的興趣。</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國-J-C2 在國語文學習情境中，與他人合作學習，增進理解、溝通與包容的能力，在生活中建立友善的人際關係。</w:t>
            </w:r>
          </w:p>
        </w:tc>
        <w:tc>
          <w:tcPr>
            <w:tcW w:w="1276" w:type="dxa"/>
            <w:shd w:val="clear" w:color="auto" w:fill="auto"/>
          </w:tcPr>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lastRenderedPageBreak/>
              <w:t>1-Ⅳ-1 以同理心，聆聽各項發言，並加以記錄、歸納。</w:t>
            </w:r>
          </w:p>
          <w:p w:rsidR="00BB2D2A" w:rsidRPr="008E7A3B" w:rsidRDefault="00BB2D2A" w:rsidP="005E12CE">
            <w:pPr>
              <w:spacing w:line="260" w:lineRule="exact"/>
              <w:rPr>
                <w:rFonts w:ascii="新細明體" w:hAnsi="新細明體"/>
                <w:bCs/>
                <w:snapToGrid w:val="0"/>
                <w:sz w:val="20"/>
                <w:szCs w:val="20"/>
              </w:rPr>
            </w:pPr>
            <w:r w:rsidRPr="008E7A3B">
              <w:rPr>
                <w:rFonts w:ascii="標楷體" w:eastAsia="標楷體" w:hAnsi="標楷體" w:hint="eastAsia"/>
                <w:bCs/>
                <w:snapToGrid w:val="0"/>
                <w:sz w:val="20"/>
                <w:szCs w:val="20"/>
              </w:rPr>
              <w:t>1-Ⅳ-3 分辨聆聽內容的邏輯</w:t>
            </w:r>
            <w:r w:rsidRPr="008E7A3B">
              <w:rPr>
                <w:rFonts w:ascii="標楷體" w:eastAsia="標楷體" w:hAnsi="標楷體" w:hint="eastAsia"/>
                <w:bCs/>
                <w:snapToGrid w:val="0"/>
                <w:kern w:val="0"/>
                <w:sz w:val="20"/>
                <w:szCs w:val="20"/>
              </w:rPr>
              <w:t>性</w:t>
            </w:r>
            <w:r w:rsidRPr="008E7A3B">
              <w:rPr>
                <w:rFonts w:ascii="標楷體" w:eastAsia="標楷體" w:hAnsi="標楷體" w:hint="eastAsia"/>
                <w:bCs/>
                <w:snapToGrid w:val="0"/>
                <w:sz w:val="20"/>
                <w:szCs w:val="20"/>
              </w:rPr>
              <w:t>，找出解決問題的方法。</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2-Ⅳ-1 掌握生活情境，適切表情達意，分享自身經驗。</w:t>
            </w:r>
          </w:p>
          <w:p w:rsidR="00BB2D2A" w:rsidRPr="008E7A3B" w:rsidRDefault="00BB2D2A" w:rsidP="005E12CE">
            <w:pPr>
              <w:spacing w:line="260" w:lineRule="exact"/>
              <w:rPr>
                <w:rFonts w:ascii="新細明體" w:hAnsi="新細明體"/>
                <w:bCs/>
                <w:snapToGrid w:val="0"/>
                <w:sz w:val="20"/>
                <w:szCs w:val="20"/>
              </w:rPr>
            </w:pPr>
            <w:r w:rsidRPr="008E7A3B">
              <w:rPr>
                <w:rFonts w:ascii="標楷體" w:eastAsia="標楷體" w:hAnsi="標楷體" w:hint="eastAsia"/>
                <w:bCs/>
                <w:snapToGrid w:val="0"/>
                <w:sz w:val="20"/>
                <w:szCs w:val="20"/>
              </w:rPr>
              <w:t xml:space="preserve">2-Ⅳ-4 </w:t>
            </w:r>
            <w:r w:rsidRPr="008E7A3B">
              <w:rPr>
                <w:rFonts w:ascii="標楷體" w:eastAsia="標楷體" w:hAnsi="標楷體" w:hint="eastAsia"/>
                <w:bCs/>
                <w:snapToGrid w:val="0"/>
                <w:kern w:val="0"/>
                <w:sz w:val="20"/>
                <w:szCs w:val="20"/>
              </w:rPr>
              <w:t>靈活</w:t>
            </w:r>
            <w:r w:rsidRPr="008E7A3B">
              <w:rPr>
                <w:rFonts w:ascii="標楷體" w:eastAsia="標楷體" w:hAnsi="標楷體" w:hint="eastAsia"/>
                <w:bCs/>
                <w:snapToGrid w:val="0"/>
                <w:sz w:val="20"/>
                <w:szCs w:val="20"/>
              </w:rPr>
              <w:t>運用科技與資訊，豐富表達內容。</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5-Ⅳ-5大量閱讀多元文本，理解議題內涵及其與個人生</w:t>
            </w:r>
            <w:r w:rsidRPr="008E7A3B">
              <w:rPr>
                <w:rFonts w:ascii="標楷體" w:eastAsia="標楷體" w:hAnsi="標楷體" w:hint="eastAsia"/>
                <w:bCs/>
                <w:snapToGrid w:val="0"/>
                <w:kern w:val="0"/>
                <w:sz w:val="20"/>
                <w:szCs w:val="20"/>
              </w:rPr>
              <w:lastRenderedPageBreak/>
              <w:t>活、社會結構的關聯性。</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6-Ⅳ-5 主動創作、自訂題目、闡述見解，並發表自己的作品。</w:t>
            </w:r>
          </w:p>
        </w:tc>
        <w:tc>
          <w:tcPr>
            <w:tcW w:w="1275" w:type="dxa"/>
            <w:shd w:val="clear" w:color="auto" w:fill="auto"/>
          </w:tcPr>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lastRenderedPageBreak/>
              <w:t>Ac-Ⅳ-3 文句表達的邏輯與意義。</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Ad-Ⅳ-2 新詩、現代散文、現代小說、劇本。</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Ba-Ⅳ-2 各種描寫的作用及呈現的效果。</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Bb-Ⅳ-1 自我及人際交流的感受。</w:t>
            </w:r>
          </w:p>
          <w:p w:rsidR="00BB2D2A" w:rsidRPr="008E7A3B" w:rsidRDefault="00BB2D2A" w:rsidP="005E12CE">
            <w:pPr>
              <w:spacing w:line="30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Bb-Ⅳ-4 直接抒情。</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Cb-Ⅳ-2 各類文本中所反映的個人與家庭、鄉里、國族及其他社群的關係。</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sz w:val="20"/>
                <w:szCs w:val="20"/>
              </w:rPr>
              <w:t>Cb-Ⅴ-3 各類文本中所反映</w:t>
            </w:r>
            <w:r w:rsidRPr="008E7A3B">
              <w:rPr>
                <w:rFonts w:ascii="標楷體" w:eastAsia="標楷體" w:hAnsi="標楷體" w:hint="eastAsia"/>
                <w:bCs/>
                <w:snapToGrid w:val="0"/>
                <w:kern w:val="0"/>
                <w:sz w:val="20"/>
                <w:szCs w:val="20"/>
              </w:rPr>
              <w:t>不同</w:t>
            </w:r>
            <w:r w:rsidRPr="008E7A3B">
              <w:rPr>
                <w:rFonts w:ascii="標楷體" w:eastAsia="標楷體" w:hAnsi="標楷體" w:hint="eastAsia"/>
                <w:bCs/>
                <w:snapToGrid w:val="0"/>
                <w:sz w:val="20"/>
                <w:szCs w:val="20"/>
              </w:rPr>
              <w:t>社群間的文化</w:t>
            </w:r>
            <w:r w:rsidRPr="008E7A3B">
              <w:rPr>
                <w:rFonts w:ascii="標楷體" w:eastAsia="標楷體" w:hAnsi="標楷體" w:hint="eastAsia"/>
                <w:bCs/>
                <w:snapToGrid w:val="0"/>
                <w:sz w:val="20"/>
                <w:szCs w:val="20"/>
              </w:rPr>
              <w:lastRenderedPageBreak/>
              <w:t>差異、交互影響等現象。</w:t>
            </w:r>
          </w:p>
        </w:tc>
        <w:tc>
          <w:tcPr>
            <w:tcW w:w="1276" w:type="dxa"/>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1.</w:t>
            </w:r>
            <w:r w:rsidRPr="008E7A3B">
              <w:rPr>
                <w:rFonts w:ascii="標楷體" w:eastAsia="標楷體" w:hAnsi="標楷體" w:hint="eastAsia"/>
                <w:bCs/>
                <w:snapToGrid w:val="0"/>
                <w:kern w:val="0"/>
                <w:sz w:val="20"/>
                <w:szCs w:val="20"/>
              </w:rPr>
              <w:t>.認識作者</w:t>
            </w:r>
            <w:r w:rsidRPr="008E7A3B">
              <w:rPr>
                <w:rFonts w:ascii="標楷體" w:eastAsia="標楷體" w:hAnsi="標楷體" w:hint="eastAsia"/>
                <w:bCs/>
                <w:snapToGrid w:val="0"/>
                <w:kern w:val="0"/>
                <w:sz w:val="20"/>
                <w:szCs w:val="20"/>
                <w:u w:val="single"/>
              </w:rPr>
              <w:t>王壽來</w:t>
            </w:r>
            <w:r w:rsidRPr="008E7A3B">
              <w:rPr>
                <w:rFonts w:ascii="標楷體" w:eastAsia="標楷體" w:hAnsi="標楷體" w:hint="eastAsia"/>
                <w:bCs/>
                <w:snapToGrid w:val="0"/>
                <w:kern w:val="0"/>
                <w:sz w:val="20"/>
                <w:szCs w:val="20"/>
              </w:rPr>
              <w:t>及其作品</w:t>
            </w:r>
            <w:r w:rsidRPr="008E7A3B">
              <w:rPr>
                <w:rFonts w:ascii="標楷體" w:eastAsia="標楷體" w:hAnsi="標楷體" w:hint="eastAsia"/>
                <w:sz w:val="20"/>
                <w:szCs w:val="20"/>
              </w:rPr>
              <w:t>。</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2.</w:t>
            </w:r>
            <w:r w:rsidRPr="008E7A3B">
              <w:rPr>
                <w:rFonts w:ascii="標楷體" w:eastAsia="標楷體" w:hAnsi="標楷體" w:hint="eastAsia"/>
                <w:bCs/>
                <w:snapToGrid w:val="0"/>
                <w:kern w:val="0"/>
                <w:sz w:val="20"/>
                <w:szCs w:val="20"/>
              </w:rPr>
              <w:t>了解手語餐廳與黑暗餐廳創設的用意，進而多方注意社會上為弱勢團體創設的機構</w:t>
            </w:r>
            <w:r w:rsidRPr="008E7A3B">
              <w:rPr>
                <w:rFonts w:ascii="標楷體" w:eastAsia="標楷體" w:hAnsi="標楷體" w:hint="eastAsia"/>
                <w:sz w:val="20"/>
                <w:szCs w:val="20"/>
              </w:rPr>
              <w:t>。</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3.</w:t>
            </w:r>
            <w:r w:rsidRPr="008E7A3B">
              <w:rPr>
                <w:rFonts w:ascii="標楷體" w:eastAsia="標楷體" w:hAnsi="標楷體" w:hint="eastAsia"/>
                <w:bCs/>
                <w:snapToGrid w:val="0"/>
                <w:kern w:val="0"/>
                <w:sz w:val="20"/>
                <w:szCs w:val="20"/>
              </w:rPr>
              <w:t>經由情境模擬，體會身障者的不便</w:t>
            </w:r>
            <w:r w:rsidRPr="008E7A3B">
              <w:rPr>
                <w:rFonts w:ascii="標楷體" w:eastAsia="標楷體" w:hAnsi="標楷體" w:hint="eastAsia"/>
                <w:sz w:val="20"/>
                <w:szCs w:val="20"/>
              </w:rPr>
              <w:t>。</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4.</w:t>
            </w:r>
            <w:r w:rsidRPr="008E7A3B">
              <w:rPr>
                <w:rFonts w:ascii="標楷體" w:eastAsia="標楷體" w:hAnsi="標楷體" w:hint="eastAsia"/>
                <w:bCs/>
                <w:snapToGrid w:val="0"/>
                <w:kern w:val="0"/>
                <w:sz w:val="20"/>
                <w:szCs w:val="20"/>
              </w:rPr>
              <w:t>培養同理心，懂得感同身受，正視社會中的各種歧視</w:t>
            </w:r>
            <w:r w:rsidRPr="008E7A3B">
              <w:rPr>
                <w:rFonts w:ascii="標楷體" w:eastAsia="標楷體" w:hAnsi="標楷體" w:hint="eastAsia"/>
                <w:sz w:val="20"/>
                <w:szCs w:val="20"/>
              </w:rPr>
              <w:t>。</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w:t>
            </w:r>
            <w:r w:rsidRPr="008E7A3B">
              <w:rPr>
                <w:rFonts w:ascii="標楷體" w:eastAsia="標楷體" w:hAnsi="標楷體" w:hint="eastAsia"/>
                <w:bCs/>
                <w:snapToGrid w:val="0"/>
                <w:kern w:val="0"/>
                <w:sz w:val="20"/>
                <w:szCs w:val="20"/>
              </w:rPr>
              <w:t>分享自己或親友的生活經驗與感受，並採取行動來關懷與保護弱勢</w:t>
            </w:r>
            <w:r w:rsidRPr="008E7A3B">
              <w:rPr>
                <w:rFonts w:ascii="標楷體" w:eastAsia="標楷體" w:hAnsi="標楷體" w:hint="eastAsia"/>
                <w:sz w:val="20"/>
                <w:szCs w:val="20"/>
              </w:rPr>
              <w:t>。</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6.</w:t>
            </w:r>
            <w:r w:rsidRPr="008E7A3B">
              <w:rPr>
                <w:rFonts w:ascii="標楷體" w:eastAsia="標楷體" w:hAnsi="標楷體" w:hint="eastAsia"/>
                <w:bCs/>
                <w:snapToGrid w:val="0"/>
                <w:kern w:val="0"/>
                <w:sz w:val="20"/>
                <w:szCs w:val="20"/>
              </w:rPr>
              <w:t>建立正確的觀念，鼓勵學生能夠推己及人，發揮愛心</w:t>
            </w:r>
            <w:r w:rsidRPr="008E7A3B">
              <w:rPr>
                <w:rFonts w:ascii="標楷體" w:eastAsia="標楷體" w:hAnsi="標楷體" w:hint="eastAsia"/>
                <w:sz w:val="20"/>
                <w:szCs w:val="20"/>
              </w:rPr>
              <w:t>。</w:t>
            </w:r>
          </w:p>
        </w:tc>
        <w:tc>
          <w:tcPr>
            <w:tcW w:w="2552"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lastRenderedPageBreak/>
              <w:t>‧引起活動</w:t>
            </w:r>
          </w:p>
          <w:p w:rsidR="00BB2D2A" w:rsidRPr="008E7A3B" w:rsidRDefault="00BB2D2A" w:rsidP="005E12CE">
            <w:pPr>
              <w:spacing w:line="260" w:lineRule="exact"/>
              <w:rPr>
                <w:rFonts w:ascii="新細明體" w:hAnsi="新細明體"/>
                <w:bCs/>
                <w:snapToGrid w:val="0"/>
                <w:kern w:val="0"/>
                <w:sz w:val="20"/>
                <w:szCs w:val="20"/>
              </w:rPr>
            </w:pPr>
            <w:r w:rsidRPr="008E7A3B">
              <w:rPr>
                <w:rFonts w:ascii="標楷體" w:eastAsia="標楷體" w:hAnsi="標楷體"/>
                <w:bCs/>
                <w:snapToGrid w:val="0"/>
                <w:kern w:val="0"/>
                <w:sz w:val="20"/>
                <w:szCs w:val="20"/>
              </w:rPr>
              <w:t>1.透過播放「手語歌」活動，引起學生注意。教師先行剪輯，不要讓MV畫面中出現歌詞，而是直接讓學生透過畫面中的手語來猜測歌詞內容，引導學生進入本課。</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2.情境模擬「黑暗餐廳」，請一部分學生假設自己為黑暗餐廳的服務員、另一部分學生假設自己為進入黑暗餐廳的消費者。兩者皆可蒙上黑布，在教師先行布置完畢的安全空間內進行模擬，切身體會本文中提及的狀況，並請學生分享實作心得。</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‧教學活動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1.認識作者</w:t>
            </w:r>
            <w:r w:rsidRPr="008E7A3B">
              <w:rPr>
                <w:rFonts w:ascii="標楷體" w:eastAsia="標楷體" w:hAnsi="標楷體"/>
                <w:bCs/>
                <w:snapToGrid w:val="0"/>
                <w:kern w:val="0"/>
                <w:sz w:val="20"/>
                <w:szCs w:val="20"/>
                <w:u w:val="single"/>
              </w:rPr>
              <w:t>王壽來</w:t>
            </w:r>
            <w:r w:rsidRPr="008E7A3B">
              <w:rPr>
                <w:rFonts w:ascii="標楷體" w:eastAsia="標楷體" w:hAnsi="標楷體"/>
                <w:bCs/>
                <w:snapToGrid w:val="0"/>
                <w:kern w:val="0"/>
                <w:sz w:val="20"/>
                <w:szCs w:val="20"/>
              </w:rPr>
              <w:t>及其作品，播放作者介紹影片加深印象。</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2.透過聽障或視障的宣導影片，或聽障者、視障者的生活影片、現身說法，讓學生更進一步了解身障</w:t>
            </w:r>
            <w:r w:rsidRPr="008E7A3B">
              <w:rPr>
                <w:rFonts w:ascii="標楷體" w:eastAsia="標楷體" w:hAnsi="標楷體"/>
                <w:bCs/>
                <w:snapToGrid w:val="0"/>
                <w:kern w:val="0"/>
                <w:sz w:val="20"/>
                <w:szCs w:val="20"/>
              </w:rPr>
              <w:lastRenderedPageBreak/>
              <w:t>者的環境及困境。</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3.文意延伸，補充與肢體或身障相關的成語、名言佳句、故事。</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4.情境模擬，讓學生戴上口罩禁止交談，透過比手畫腳來傳達意念，藉此體會身障者的不便，也更能理解本文背後的深意。</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5.根據學習單進行提問教學，對文本內容進行更深入的了解。</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6.學生分享自己的生活經驗或心得感想，進一步引導學生關懷及重視身障者。</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7.學習公共空間中出現的任何「無障礙設施」，讓學生懂得若遇上身障者可以如何幫忙、即時協助。</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‧總結活動</w:t>
            </w:r>
          </w:p>
          <w:p w:rsidR="00BB2D2A" w:rsidRPr="008E7A3B" w:rsidRDefault="00BB2D2A" w:rsidP="005E12CE">
            <w:pPr>
              <w:spacing w:line="260" w:lineRule="exact"/>
              <w:rPr>
                <w:rFonts w:hint="eastAsia"/>
                <w:sz w:val="20"/>
                <w:szCs w:val="20"/>
              </w:rPr>
            </w:pPr>
            <w:r w:rsidRPr="008E7A3B">
              <w:rPr>
                <w:rFonts w:ascii="標楷體" w:eastAsia="標楷體" w:hAnsi="標楷體"/>
                <w:bCs/>
                <w:snapToGrid w:val="0"/>
                <w:kern w:val="0"/>
                <w:sz w:val="20"/>
                <w:szCs w:val="20"/>
              </w:rPr>
              <w:t>針對本課已經習得的知識加以評量，檢測其學習狀況，並針對同學該次評量不足的部分予以加強。</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1.學習單</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2.口語表達</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3.分組合作</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4.課文朗誦</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【人權教育】</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 xml:space="preserve">人J4 </w:t>
            </w:r>
            <w:r w:rsidRPr="008E7A3B">
              <w:rPr>
                <w:rFonts w:ascii="標楷體" w:eastAsia="標楷體" w:hAnsi="標楷體" w:hint="eastAsia"/>
                <w:sz w:val="20"/>
                <w:szCs w:val="20"/>
              </w:rPr>
              <w:t>了解</w:t>
            </w:r>
            <w:r w:rsidRPr="008E7A3B">
              <w:rPr>
                <w:rFonts w:ascii="標楷體" w:eastAsia="標楷體" w:hAnsi="標楷體" w:hint="eastAsia"/>
                <w:bCs/>
                <w:snapToGrid w:val="0"/>
                <w:kern w:val="0"/>
                <w:sz w:val="20"/>
                <w:szCs w:val="20"/>
              </w:rPr>
              <w:t>平等、正義的原則，並在生活中實踐。</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人J5 了解</w:t>
            </w:r>
            <w:r w:rsidRPr="008E7A3B">
              <w:rPr>
                <w:rFonts w:ascii="標楷體" w:eastAsia="標楷體" w:hAnsi="標楷體" w:hint="eastAsia"/>
                <w:sz w:val="20"/>
                <w:szCs w:val="20"/>
              </w:rPr>
              <w:t>社</w:t>
            </w:r>
            <w:r w:rsidRPr="008E7A3B">
              <w:rPr>
                <w:rFonts w:ascii="標楷體" w:eastAsia="標楷體" w:hAnsi="標楷體" w:hint="eastAsia"/>
                <w:bCs/>
                <w:snapToGrid w:val="0"/>
                <w:kern w:val="0"/>
                <w:sz w:val="20"/>
                <w:szCs w:val="20"/>
              </w:rPr>
              <w:t>會上有不同的群體和文化，尊重並欣賞其差異。</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人J6 正視</w:t>
            </w:r>
            <w:r w:rsidRPr="008E7A3B">
              <w:rPr>
                <w:rFonts w:ascii="標楷體" w:eastAsia="標楷體" w:hAnsi="標楷體" w:hint="eastAsia"/>
                <w:sz w:val="20"/>
                <w:szCs w:val="20"/>
              </w:rPr>
              <w:t>社</w:t>
            </w:r>
            <w:r w:rsidRPr="008E7A3B">
              <w:rPr>
                <w:rFonts w:ascii="標楷體" w:eastAsia="標楷體" w:hAnsi="標楷體" w:hint="eastAsia"/>
                <w:bCs/>
                <w:snapToGrid w:val="0"/>
                <w:kern w:val="0"/>
                <w:sz w:val="20"/>
                <w:szCs w:val="20"/>
              </w:rPr>
              <w:t>會中的各種歧視，並採取行動來關懷與保護弱勢。</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【品德教育】</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品J1 溝通合作與和諧人際關係。</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品J4 族群差異與平等的道德議</w:t>
            </w:r>
            <w:r w:rsidRPr="008E7A3B">
              <w:rPr>
                <w:rFonts w:ascii="標楷體" w:eastAsia="標楷體" w:hAnsi="標楷體" w:hint="eastAsia"/>
                <w:sz w:val="20"/>
                <w:szCs w:val="20"/>
              </w:rPr>
              <w:lastRenderedPageBreak/>
              <w:t>題。</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品J7 同理分享與多元接納。</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品J8 理性溝通與問題解決。</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【生命教育】</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生J1 思考生活、學校與社區的公共議題，培養與他人理性溝通的素養。</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【多元文化教育】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多J3 提高對弱勢或少數群體文化的覺察與省思。</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t>第八週</w:t>
            </w:r>
          </w:p>
        </w:tc>
        <w:tc>
          <w:tcPr>
            <w:tcW w:w="1276" w:type="dxa"/>
            <w:shd w:val="clear" w:color="auto" w:fill="auto"/>
          </w:tcPr>
          <w:p w:rsidR="00BB2D2A" w:rsidRDefault="00BB2D2A" w:rsidP="005E12CE">
            <w:pPr>
              <w:spacing w:line="260" w:lineRule="exact"/>
              <w:rPr>
                <w:rFonts w:ascii="標楷體" w:eastAsia="標楷體" w:hAnsi="標楷體"/>
                <w:bCs/>
                <w:snapToGrid w:val="0"/>
                <w:kern w:val="0"/>
                <w:sz w:val="20"/>
                <w:szCs w:val="20"/>
              </w:rPr>
            </w:pPr>
            <w:r w:rsidRPr="008E7A3B">
              <w:rPr>
                <w:rFonts w:ascii="標楷體" w:eastAsia="標楷體" w:hAnsi="標楷體" w:hint="eastAsia"/>
                <w:bCs/>
                <w:snapToGrid w:val="0"/>
                <w:kern w:val="0"/>
                <w:sz w:val="20"/>
                <w:szCs w:val="20"/>
              </w:rPr>
              <w:t>第四課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鄒忌諷齊王</w:t>
            </w:r>
            <w:r w:rsidRPr="008E7A3B">
              <w:rPr>
                <w:rFonts w:ascii="標楷體" w:eastAsia="標楷體" w:hAnsi="標楷體" w:hint="eastAsia"/>
                <w:bCs/>
                <w:snapToGrid w:val="0"/>
                <w:kern w:val="0"/>
                <w:sz w:val="20"/>
                <w:szCs w:val="20"/>
              </w:rPr>
              <w:lastRenderedPageBreak/>
              <w:t>納諫</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lastRenderedPageBreak/>
              <w:t>國-J-A2 透過欣</w:t>
            </w:r>
            <w:r w:rsidRPr="008E7A3B">
              <w:rPr>
                <w:rFonts w:ascii="標楷體" w:eastAsia="標楷體" w:hAnsi="標楷體" w:hint="eastAsia"/>
                <w:bCs/>
                <w:snapToGrid w:val="0"/>
                <w:kern w:val="0"/>
                <w:sz w:val="20"/>
                <w:szCs w:val="20"/>
              </w:rPr>
              <w:lastRenderedPageBreak/>
              <w:t>賞各類文本，培養思辨的能力，並能反思內容主題，應用於日常生活中，有效處理問題。</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國-J-B1 運用國語文表情達意，增進閱讀理解，進而提升欣賞及評析文本的能力，並能傾聽他人的需求、理解他人的觀點，達到良性的人我溝通與互動。</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國-J-B3 具備欣賞文學與相關藝術的能力，並培養創作的興趣，透過對文本的反思與分享，印證生活經驗，提升</w:t>
            </w:r>
            <w:r w:rsidRPr="008E7A3B">
              <w:rPr>
                <w:rFonts w:ascii="標楷體" w:eastAsia="標楷體" w:hAnsi="標楷體" w:hint="eastAsia"/>
                <w:bCs/>
                <w:snapToGrid w:val="0"/>
                <w:kern w:val="0"/>
                <w:sz w:val="20"/>
                <w:szCs w:val="20"/>
              </w:rPr>
              <w:lastRenderedPageBreak/>
              <w:t>審美判斷力。</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國-J-C2 在國語文學習情境中，與他人合作學習，增進理解、溝通與包容的能力，在生活中建立友善的人際關係。</w:t>
            </w:r>
          </w:p>
        </w:tc>
        <w:tc>
          <w:tcPr>
            <w:tcW w:w="1276" w:type="dxa"/>
            <w:shd w:val="clear" w:color="auto" w:fill="auto"/>
          </w:tcPr>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lastRenderedPageBreak/>
              <w:t>1-IV-3 分辨</w:t>
            </w:r>
            <w:r w:rsidRPr="008E7A3B">
              <w:rPr>
                <w:rFonts w:ascii="標楷體" w:eastAsia="標楷體" w:hAnsi="標楷體" w:hint="eastAsia"/>
                <w:bCs/>
                <w:snapToGrid w:val="0"/>
                <w:kern w:val="0"/>
                <w:sz w:val="20"/>
                <w:szCs w:val="20"/>
              </w:rPr>
              <w:t>聆</w:t>
            </w:r>
            <w:r w:rsidRPr="008E7A3B">
              <w:rPr>
                <w:rFonts w:ascii="標楷體" w:eastAsia="標楷體" w:hAnsi="標楷體" w:hint="eastAsia"/>
                <w:sz w:val="20"/>
                <w:szCs w:val="20"/>
              </w:rPr>
              <w:t>聽內容</w:t>
            </w:r>
            <w:r w:rsidRPr="008E7A3B">
              <w:rPr>
                <w:rFonts w:ascii="標楷體" w:eastAsia="標楷體" w:hAnsi="標楷體" w:hint="eastAsia"/>
                <w:sz w:val="20"/>
                <w:szCs w:val="20"/>
              </w:rPr>
              <w:lastRenderedPageBreak/>
              <w:t>的邏輯性，找出解決問題的方法。</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2-IV-3 依</w:t>
            </w:r>
            <w:r w:rsidRPr="008E7A3B">
              <w:rPr>
                <w:rFonts w:ascii="標楷體" w:eastAsia="標楷體" w:hAnsi="標楷體" w:hint="eastAsia"/>
                <w:bCs/>
                <w:snapToGrid w:val="0"/>
                <w:kern w:val="0"/>
                <w:sz w:val="20"/>
                <w:szCs w:val="20"/>
              </w:rPr>
              <w:t>理解</w:t>
            </w:r>
            <w:r w:rsidRPr="008E7A3B">
              <w:rPr>
                <w:rFonts w:ascii="標楷體" w:eastAsia="標楷體" w:hAnsi="標楷體" w:hint="eastAsia"/>
                <w:sz w:val="20"/>
                <w:szCs w:val="20"/>
              </w:rPr>
              <w:t>的內容，明確表達意見，進行有條理的論辯，並注重言談禮貌。</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5-IV-4 應</w:t>
            </w:r>
            <w:r w:rsidRPr="008E7A3B">
              <w:rPr>
                <w:rFonts w:ascii="標楷體" w:eastAsia="標楷體" w:hAnsi="標楷體" w:hint="eastAsia"/>
                <w:bCs/>
                <w:snapToGrid w:val="0"/>
                <w:kern w:val="0"/>
                <w:sz w:val="20"/>
                <w:szCs w:val="20"/>
              </w:rPr>
              <w:t>用</w:t>
            </w:r>
            <w:r w:rsidRPr="008E7A3B">
              <w:rPr>
                <w:rFonts w:ascii="標楷體" w:eastAsia="標楷體" w:hAnsi="標楷體" w:hint="eastAsia"/>
                <w:sz w:val="20"/>
                <w:szCs w:val="20"/>
              </w:rPr>
              <w:t>閱讀策略增進學習效能，整合跨領域知識轉化為解決問題的能力。</w:t>
            </w:r>
          </w:p>
        </w:tc>
        <w:tc>
          <w:tcPr>
            <w:tcW w:w="1275" w:type="dxa"/>
            <w:shd w:val="clear" w:color="auto" w:fill="auto"/>
          </w:tcPr>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lastRenderedPageBreak/>
              <w:t>Ad-IV-1 篇章</w:t>
            </w:r>
            <w:r w:rsidRPr="008E7A3B">
              <w:rPr>
                <w:rFonts w:ascii="標楷體" w:eastAsia="標楷體" w:hAnsi="標楷體" w:hint="eastAsia"/>
                <w:bCs/>
                <w:snapToGrid w:val="0"/>
                <w:kern w:val="0"/>
                <w:sz w:val="20"/>
                <w:szCs w:val="20"/>
              </w:rPr>
              <w:t>的</w:t>
            </w:r>
            <w:r w:rsidRPr="008E7A3B">
              <w:rPr>
                <w:rFonts w:ascii="標楷體" w:eastAsia="標楷體" w:hAnsi="標楷體" w:hint="eastAsia"/>
                <w:sz w:val="20"/>
                <w:szCs w:val="20"/>
              </w:rPr>
              <w:t>主旨、</w:t>
            </w:r>
            <w:r w:rsidRPr="008E7A3B">
              <w:rPr>
                <w:rFonts w:ascii="標楷體" w:eastAsia="標楷體" w:hAnsi="標楷體" w:hint="eastAsia"/>
                <w:sz w:val="20"/>
                <w:szCs w:val="20"/>
              </w:rPr>
              <w:lastRenderedPageBreak/>
              <w:t>結構、寓意與分析。</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Ad-IV-4 非</w:t>
            </w:r>
            <w:r w:rsidRPr="008E7A3B">
              <w:rPr>
                <w:rFonts w:ascii="標楷體" w:eastAsia="標楷體" w:hAnsi="標楷體" w:hint="eastAsia"/>
                <w:bCs/>
                <w:snapToGrid w:val="0"/>
                <w:kern w:val="0"/>
                <w:sz w:val="20"/>
                <w:szCs w:val="20"/>
              </w:rPr>
              <w:t>韻</w:t>
            </w:r>
            <w:r w:rsidRPr="008E7A3B">
              <w:rPr>
                <w:rFonts w:ascii="標楷體" w:eastAsia="標楷體" w:hAnsi="標楷體" w:hint="eastAsia"/>
                <w:sz w:val="20"/>
                <w:szCs w:val="20"/>
              </w:rPr>
              <w:t>文：如古文、古典小說、語錄體、寓言等。</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Bb-IV-5 藉</w:t>
            </w:r>
            <w:r w:rsidRPr="008E7A3B">
              <w:rPr>
                <w:rFonts w:ascii="標楷體" w:eastAsia="標楷體" w:hAnsi="標楷體" w:hint="eastAsia"/>
                <w:bCs/>
                <w:snapToGrid w:val="0"/>
                <w:kern w:val="0"/>
                <w:sz w:val="20"/>
                <w:szCs w:val="20"/>
              </w:rPr>
              <w:t>由</w:t>
            </w:r>
            <w:r w:rsidRPr="008E7A3B">
              <w:rPr>
                <w:rFonts w:ascii="標楷體" w:eastAsia="標楷體" w:hAnsi="標楷體" w:hint="eastAsia"/>
                <w:sz w:val="20"/>
                <w:szCs w:val="20"/>
              </w:rPr>
              <w:t>敘述事件與描寫景物間接抒情。</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Bd-IV-1 以事</w:t>
            </w:r>
            <w:r w:rsidRPr="008E7A3B">
              <w:rPr>
                <w:rFonts w:ascii="標楷體" w:eastAsia="標楷體" w:hAnsi="標楷體" w:hint="eastAsia"/>
                <w:bCs/>
                <w:snapToGrid w:val="0"/>
                <w:kern w:val="0"/>
                <w:sz w:val="20"/>
                <w:szCs w:val="20"/>
              </w:rPr>
              <w:t>實</w:t>
            </w:r>
            <w:r w:rsidRPr="008E7A3B">
              <w:rPr>
                <w:rFonts w:ascii="標楷體" w:eastAsia="標楷體" w:hAnsi="標楷體" w:hint="eastAsia"/>
                <w:sz w:val="20"/>
                <w:szCs w:val="20"/>
              </w:rPr>
              <w:t>、理論為論據，達到說服、建構、批判等目的。</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Cb-IV-1 各類</w:t>
            </w:r>
            <w:r w:rsidRPr="008E7A3B">
              <w:rPr>
                <w:rFonts w:ascii="標楷體" w:eastAsia="標楷體" w:hAnsi="標楷體" w:hint="eastAsia"/>
                <w:bCs/>
                <w:snapToGrid w:val="0"/>
                <w:kern w:val="0"/>
                <w:sz w:val="20"/>
                <w:szCs w:val="20"/>
              </w:rPr>
              <w:t>文本</w:t>
            </w:r>
            <w:r w:rsidRPr="008E7A3B">
              <w:rPr>
                <w:rFonts w:ascii="標楷體" w:eastAsia="標楷體" w:hAnsi="標楷體" w:hint="eastAsia"/>
                <w:sz w:val="20"/>
                <w:szCs w:val="20"/>
              </w:rPr>
              <w:t>中的親屬關係、道德倫理、儀式風俗、典章制度等文化內涵。</w:t>
            </w:r>
          </w:p>
        </w:tc>
        <w:tc>
          <w:tcPr>
            <w:tcW w:w="1276" w:type="dxa"/>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1.能認</w:t>
            </w:r>
            <w:r w:rsidRPr="008E7A3B">
              <w:rPr>
                <w:rFonts w:ascii="標楷體" w:eastAsia="標楷體" w:hAnsi="標楷體" w:hint="eastAsia"/>
                <w:bCs/>
                <w:snapToGrid w:val="0"/>
                <w:kern w:val="0"/>
                <w:sz w:val="20"/>
                <w:szCs w:val="20"/>
              </w:rPr>
              <w:t>識</w:t>
            </w:r>
            <w:r w:rsidRPr="008E7A3B">
              <w:rPr>
                <w:rFonts w:ascii="標楷體" w:eastAsia="標楷體" w:hAnsi="標楷體" w:hint="eastAsia"/>
                <w:sz w:val="20"/>
                <w:szCs w:val="20"/>
              </w:rPr>
              <w:t>《戰國策》</w:t>
            </w:r>
            <w:r w:rsidRPr="008E7A3B">
              <w:rPr>
                <w:rFonts w:ascii="標楷體" w:eastAsia="標楷體" w:hAnsi="標楷體" w:hint="eastAsia"/>
                <w:sz w:val="20"/>
                <w:szCs w:val="20"/>
              </w:rPr>
              <w:lastRenderedPageBreak/>
              <w:t>一書的特色。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2.能</w:t>
            </w:r>
            <w:r w:rsidRPr="008E7A3B">
              <w:rPr>
                <w:rFonts w:ascii="標楷體" w:eastAsia="標楷體" w:hAnsi="標楷體" w:hint="eastAsia"/>
                <w:bCs/>
                <w:snapToGrid w:val="0"/>
                <w:kern w:val="0"/>
                <w:sz w:val="20"/>
                <w:szCs w:val="20"/>
              </w:rPr>
              <w:t>掌握</w:t>
            </w:r>
            <w:r w:rsidRPr="008E7A3B">
              <w:rPr>
                <w:rFonts w:ascii="標楷體" w:eastAsia="標楷體" w:hAnsi="標楷體" w:hint="eastAsia"/>
                <w:sz w:val="20"/>
                <w:szCs w:val="20"/>
              </w:rPr>
              <w:t>文章中對人物描寫的細節。</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3.能</w:t>
            </w:r>
            <w:r w:rsidRPr="008E7A3B">
              <w:rPr>
                <w:rFonts w:ascii="標楷體" w:eastAsia="標楷體" w:hAnsi="標楷體" w:hint="eastAsia"/>
                <w:bCs/>
                <w:snapToGrid w:val="0"/>
                <w:kern w:val="0"/>
                <w:sz w:val="20"/>
                <w:szCs w:val="20"/>
              </w:rPr>
              <w:t>運</w:t>
            </w:r>
            <w:r w:rsidRPr="008E7A3B">
              <w:rPr>
                <w:rFonts w:ascii="標楷體" w:eastAsia="標楷體" w:hAnsi="標楷體" w:hint="eastAsia"/>
                <w:sz w:val="20"/>
                <w:szCs w:val="20"/>
              </w:rPr>
              <w:t>用設喻說理的方式，讓人理解自己的想法。</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4.培養接</w:t>
            </w:r>
            <w:r w:rsidRPr="008E7A3B">
              <w:rPr>
                <w:rFonts w:ascii="標楷體" w:eastAsia="標楷體" w:hAnsi="標楷體" w:hint="eastAsia"/>
                <w:bCs/>
                <w:snapToGrid w:val="0"/>
                <w:kern w:val="0"/>
                <w:sz w:val="20"/>
                <w:szCs w:val="20"/>
              </w:rPr>
              <w:t>納</w:t>
            </w:r>
            <w:r w:rsidRPr="008E7A3B">
              <w:rPr>
                <w:rFonts w:ascii="標楷體" w:eastAsia="標楷體" w:hAnsi="標楷體" w:hint="eastAsia"/>
                <w:sz w:val="20"/>
                <w:szCs w:val="20"/>
              </w:rPr>
              <w:t>他人意見的風度。</w:t>
            </w:r>
          </w:p>
        </w:tc>
        <w:tc>
          <w:tcPr>
            <w:tcW w:w="2552"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lastRenderedPageBreak/>
              <w:t>‧引起活動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1.請同學翻閱《戰國</w:t>
            </w:r>
            <w:r w:rsidRPr="008E7A3B">
              <w:rPr>
                <w:rFonts w:ascii="標楷體" w:eastAsia="標楷體" w:hAnsi="標楷體"/>
                <w:bCs/>
                <w:snapToGrid w:val="0"/>
                <w:kern w:val="0"/>
                <w:sz w:val="20"/>
                <w:szCs w:val="20"/>
              </w:rPr>
              <w:lastRenderedPageBreak/>
              <w:t>策》，每組報告一則與齊國有關的小故事。</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2.配合課文朗讀CD，引導學生誦讀。</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‧教學活動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1.介紹《戰國策》特色：主要記錄戰國策士謀臣的言談活動，善用譬喻說理。</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2.透過主角的言行舉止觀察其心理活動。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3.由親身經歷類推到朝政，並</w:t>
            </w:r>
            <w:r w:rsidRPr="008E7A3B">
              <w:rPr>
                <w:rFonts w:ascii="標楷體" w:eastAsia="標楷體" w:hAnsi="標楷體"/>
                <w:bCs/>
                <w:snapToGrid w:val="0"/>
                <w:kern w:val="0"/>
                <w:sz w:val="20"/>
                <w:szCs w:val="20"/>
                <w:lang w:eastAsia="zh-HK"/>
              </w:rPr>
              <w:t>用</w:t>
            </w:r>
            <w:r w:rsidRPr="008E7A3B">
              <w:rPr>
                <w:rFonts w:ascii="標楷體" w:eastAsia="標楷體" w:hAnsi="標楷體"/>
                <w:bCs/>
                <w:snapToGrid w:val="0"/>
                <w:kern w:val="0"/>
                <w:sz w:val="20"/>
                <w:szCs w:val="20"/>
              </w:rPr>
              <w:t>以小喻大的方式諫言。</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4.層遞修辭特色與用法。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5.練習：習作習題，課本應用練習。</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‧總結活動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針對本課已經習得的知識加以評量，檢測其學習狀況，並針對同學該次評量不足的部分予以加強。</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1.作業評量</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2.口語表達</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lastRenderedPageBreak/>
              <w:t>3.學習單練習</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lastRenderedPageBreak/>
              <w:t>【品德教育】</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lastRenderedPageBreak/>
              <w:t>品J8 理性溝通與問題解決。</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【家庭教育】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家J3 了解人際交往、親密關係的發展，以及溝通與衝突處理。</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lastRenderedPageBreak/>
              <w:t>第九週</w:t>
            </w:r>
          </w:p>
        </w:tc>
        <w:tc>
          <w:tcPr>
            <w:tcW w:w="1276" w:type="dxa"/>
            <w:shd w:val="clear" w:color="auto" w:fill="auto"/>
          </w:tcPr>
          <w:p w:rsidR="00BB2D2A" w:rsidRDefault="00BB2D2A" w:rsidP="005E12CE">
            <w:pPr>
              <w:spacing w:line="260" w:lineRule="exact"/>
              <w:rPr>
                <w:rFonts w:ascii="標楷體" w:eastAsia="標楷體" w:hAnsi="標楷體"/>
                <w:bCs/>
                <w:snapToGrid w:val="0"/>
                <w:kern w:val="0"/>
                <w:sz w:val="20"/>
                <w:szCs w:val="20"/>
              </w:rPr>
            </w:pPr>
            <w:r w:rsidRPr="008E7A3B">
              <w:rPr>
                <w:rFonts w:ascii="標楷體" w:eastAsia="標楷體" w:hAnsi="標楷體" w:hint="eastAsia"/>
                <w:bCs/>
                <w:snapToGrid w:val="0"/>
                <w:kern w:val="0"/>
                <w:sz w:val="20"/>
                <w:szCs w:val="20"/>
              </w:rPr>
              <w:t>第四課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鄒忌諷齊王納諫</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國-J-A2 透過欣賞各類文本，培養思辨的能力，並能反思內容主題，應用於日常生活中，有效處理問題。</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國-J-B1 運用國語文表情達意，增進閱讀理解，進而提升欣賞及評析文本的能力，並能傾聽他</w:t>
            </w:r>
            <w:r w:rsidRPr="008E7A3B">
              <w:rPr>
                <w:rFonts w:ascii="標楷體" w:eastAsia="標楷體" w:hAnsi="標楷體" w:hint="eastAsia"/>
                <w:bCs/>
                <w:snapToGrid w:val="0"/>
                <w:kern w:val="0"/>
                <w:sz w:val="20"/>
                <w:szCs w:val="20"/>
              </w:rPr>
              <w:lastRenderedPageBreak/>
              <w:t>人的需求、理解他人的觀點，達到良性的人我溝通與互動。</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國-J-B3 具備欣賞文學與相關藝術的能力，並培養創作的興趣，透過對文本的反思與分享，印證生活經驗，提升審美判斷力。</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國-J-C2 在國語文學習情境中，與他人合作學習，增進理解、溝通與包容的能力，在生活中建立友善的人際關係。</w:t>
            </w:r>
          </w:p>
        </w:tc>
        <w:tc>
          <w:tcPr>
            <w:tcW w:w="1276" w:type="dxa"/>
            <w:shd w:val="clear" w:color="auto" w:fill="auto"/>
          </w:tcPr>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lastRenderedPageBreak/>
              <w:t>1-IV-3 分辨</w:t>
            </w:r>
            <w:r w:rsidRPr="008E7A3B">
              <w:rPr>
                <w:rFonts w:ascii="標楷體" w:eastAsia="標楷體" w:hAnsi="標楷體" w:hint="eastAsia"/>
                <w:bCs/>
                <w:snapToGrid w:val="0"/>
                <w:kern w:val="0"/>
                <w:sz w:val="20"/>
                <w:szCs w:val="20"/>
              </w:rPr>
              <w:t>聆</w:t>
            </w:r>
            <w:r w:rsidRPr="008E7A3B">
              <w:rPr>
                <w:rFonts w:ascii="標楷體" w:eastAsia="標楷體" w:hAnsi="標楷體" w:hint="eastAsia"/>
                <w:sz w:val="20"/>
                <w:szCs w:val="20"/>
              </w:rPr>
              <w:t>聽內容的邏輯性，找出解決問題的方法。</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2-IV-3 依</w:t>
            </w:r>
            <w:r w:rsidRPr="008E7A3B">
              <w:rPr>
                <w:rFonts w:ascii="標楷體" w:eastAsia="標楷體" w:hAnsi="標楷體" w:hint="eastAsia"/>
                <w:bCs/>
                <w:snapToGrid w:val="0"/>
                <w:kern w:val="0"/>
                <w:sz w:val="20"/>
                <w:szCs w:val="20"/>
              </w:rPr>
              <w:t>理解</w:t>
            </w:r>
            <w:r w:rsidRPr="008E7A3B">
              <w:rPr>
                <w:rFonts w:ascii="標楷體" w:eastAsia="標楷體" w:hAnsi="標楷體" w:hint="eastAsia"/>
                <w:sz w:val="20"/>
                <w:szCs w:val="20"/>
              </w:rPr>
              <w:t>的內容，明確表達意見，進行有條理的論辯，並注重言談禮貌。</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5-IV-4 應</w:t>
            </w:r>
            <w:r w:rsidRPr="008E7A3B">
              <w:rPr>
                <w:rFonts w:ascii="標楷體" w:eastAsia="標楷體" w:hAnsi="標楷體" w:hint="eastAsia"/>
                <w:bCs/>
                <w:snapToGrid w:val="0"/>
                <w:kern w:val="0"/>
                <w:sz w:val="20"/>
                <w:szCs w:val="20"/>
              </w:rPr>
              <w:t>用</w:t>
            </w:r>
            <w:r w:rsidRPr="008E7A3B">
              <w:rPr>
                <w:rFonts w:ascii="標楷體" w:eastAsia="標楷體" w:hAnsi="標楷體" w:hint="eastAsia"/>
                <w:sz w:val="20"/>
                <w:szCs w:val="20"/>
              </w:rPr>
              <w:t>閱讀策略增進學習效能，整合跨領域知識轉化為解決問</w:t>
            </w:r>
            <w:r w:rsidRPr="008E7A3B">
              <w:rPr>
                <w:rFonts w:ascii="標楷體" w:eastAsia="標楷體" w:hAnsi="標楷體" w:hint="eastAsia"/>
                <w:sz w:val="20"/>
                <w:szCs w:val="20"/>
              </w:rPr>
              <w:lastRenderedPageBreak/>
              <w:t>題的能力。</w:t>
            </w:r>
          </w:p>
        </w:tc>
        <w:tc>
          <w:tcPr>
            <w:tcW w:w="1275" w:type="dxa"/>
            <w:shd w:val="clear" w:color="auto" w:fill="auto"/>
          </w:tcPr>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lastRenderedPageBreak/>
              <w:t>Ad-IV-1 篇章</w:t>
            </w:r>
            <w:r w:rsidRPr="008E7A3B">
              <w:rPr>
                <w:rFonts w:ascii="標楷體" w:eastAsia="標楷體" w:hAnsi="標楷體" w:hint="eastAsia"/>
                <w:bCs/>
                <w:snapToGrid w:val="0"/>
                <w:kern w:val="0"/>
                <w:sz w:val="20"/>
                <w:szCs w:val="20"/>
              </w:rPr>
              <w:t>的</w:t>
            </w:r>
            <w:r w:rsidRPr="008E7A3B">
              <w:rPr>
                <w:rFonts w:ascii="標楷體" w:eastAsia="標楷體" w:hAnsi="標楷體" w:hint="eastAsia"/>
                <w:sz w:val="20"/>
                <w:szCs w:val="20"/>
              </w:rPr>
              <w:t>主旨、結構、寓意與分析。</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Ad-IV-4 非</w:t>
            </w:r>
            <w:r w:rsidRPr="008E7A3B">
              <w:rPr>
                <w:rFonts w:ascii="標楷體" w:eastAsia="標楷體" w:hAnsi="標楷體" w:hint="eastAsia"/>
                <w:bCs/>
                <w:snapToGrid w:val="0"/>
                <w:kern w:val="0"/>
                <w:sz w:val="20"/>
                <w:szCs w:val="20"/>
              </w:rPr>
              <w:t>韻</w:t>
            </w:r>
            <w:r w:rsidRPr="008E7A3B">
              <w:rPr>
                <w:rFonts w:ascii="標楷體" w:eastAsia="標楷體" w:hAnsi="標楷體" w:hint="eastAsia"/>
                <w:sz w:val="20"/>
                <w:szCs w:val="20"/>
              </w:rPr>
              <w:t>文：如古文、古典小說、語錄體、寓言等。</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Bb-IV-5 藉</w:t>
            </w:r>
            <w:r w:rsidRPr="008E7A3B">
              <w:rPr>
                <w:rFonts w:ascii="標楷體" w:eastAsia="標楷體" w:hAnsi="標楷體" w:hint="eastAsia"/>
                <w:bCs/>
                <w:snapToGrid w:val="0"/>
                <w:kern w:val="0"/>
                <w:sz w:val="20"/>
                <w:szCs w:val="20"/>
              </w:rPr>
              <w:t>由</w:t>
            </w:r>
            <w:r w:rsidRPr="008E7A3B">
              <w:rPr>
                <w:rFonts w:ascii="標楷體" w:eastAsia="標楷體" w:hAnsi="標楷體" w:hint="eastAsia"/>
                <w:sz w:val="20"/>
                <w:szCs w:val="20"/>
              </w:rPr>
              <w:t>敘述事件與描寫景物間接抒情。</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Bd-IV-1 以事</w:t>
            </w:r>
            <w:r w:rsidRPr="008E7A3B">
              <w:rPr>
                <w:rFonts w:ascii="標楷體" w:eastAsia="標楷體" w:hAnsi="標楷體" w:hint="eastAsia"/>
                <w:bCs/>
                <w:snapToGrid w:val="0"/>
                <w:kern w:val="0"/>
                <w:sz w:val="20"/>
                <w:szCs w:val="20"/>
              </w:rPr>
              <w:t>實</w:t>
            </w:r>
            <w:r w:rsidRPr="008E7A3B">
              <w:rPr>
                <w:rFonts w:ascii="標楷體" w:eastAsia="標楷體" w:hAnsi="標楷體" w:hint="eastAsia"/>
                <w:sz w:val="20"/>
                <w:szCs w:val="20"/>
              </w:rPr>
              <w:t>、理論為論據，達到說服、建構、批判等</w:t>
            </w:r>
            <w:r w:rsidRPr="008E7A3B">
              <w:rPr>
                <w:rFonts w:ascii="標楷體" w:eastAsia="標楷體" w:hAnsi="標楷體" w:hint="eastAsia"/>
                <w:sz w:val="20"/>
                <w:szCs w:val="20"/>
              </w:rPr>
              <w:lastRenderedPageBreak/>
              <w:t>目的。</w:t>
            </w:r>
          </w:p>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t>Cb-IV-1 各類</w:t>
            </w:r>
            <w:r w:rsidRPr="008E7A3B">
              <w:rPr>
                <w:rFonts w:ascii="標楷體" w:eastAsia="標楷體" w:hAnsi="標楷體" w:hint="eastAsia"/>
                <w:bCs/>
                <w:snapToGrid w:val="0"/>
                <w:kern w:val="0"/>
                <w:sz w:val="20"/>
                <w:szCs w:val="20"/>
              </w:rPr>
              <w:t>文本</w:t>
            </w:r>
            <w:r w:rsidRPr="008E7A3B">
              <w:rPr>
                <w:rFonts w:ascii="標楷體" w:eastAsia="標楷體" w:hAnsi="標楷體" w:hint="eastAsia"/>
                <w:sz w:val="20"/>
                <w:szCs w:val="20"/>
              </w:rPr>
              <w:t>中的親屬關係、道德倫理、儀式風俗、典章制度等文化內涵。</w:t>
            </w:r>
          </w:p>
        </w:tc>
        <w:tc>
          <w:tcPr>
            <w:tcW w:w="1276" w:type="dxa"/>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1.能認</w:t>
            </w:r>
            <w:r w:rsidRPr="008E7A3B">
              <w:rPr>
                <w:rFonts w:ascii="標楷體" w:eastAsia="標楷體" w:hAnsi="標楷體" w:hint="eastAsia"/>
                <w:bCs/>
                <w:snapToGrid w:val="0"/>
                <w:kern w:val="0"/>
                <w:sz w:val="20"/>
                <w:szCs w:val="20"/>
              </w:rPr>
              <w:t>識</w:t>
            </w:r>
            <w:r w:rsidRPr="008E7A3B">
              <w:rPr>
                <w:rFonts w:ascii="標楷體" w:eastAsia="標楷體" w:hAnsi="標楷體" w:hint="eastAsia"/>
                <w:sz w:val="20"/>
                <w:szCs w:val="20"/>
              </w:rPr>
              <w:t>《戰國策》一書的特色。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2.能</w:t>
            </w:r>
            <w:r w:rsidRPr="008E7A3B">
              <w:rPr>
                <w:rFonts w:ascii="標楷體" w:eastAsia="標楷體" w:hAnsi="標楷體" w:hint="eastAsia"/>
                <w:bCs/>
                <w:snapToGrid w:val="0"/>
                <w:kern w:val="0"/>
                <w:sz w:val="20"/>
                <w:szCs w:val="20"/>
              </w:rPr>
              <w:t>掌握</w:t>
            </w:r>
            <w:r w:rsidRPr="008E7A3B">
              <w:rPr>
                <w:rFonts w:ascii="標楷體" w:eastAsia="標楷體" w:hAnsi="標楷體" w:hint="eastAsia"/>
                <w:sz w:val="20"/>
                <w:szCs w:val="20"/>
              </w:rPr>
              <w:t>文章中對人物描寫的細節。</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3.能</w:t>
            </w:r>
            <w:r w:rsidRPr="008E7A3B">
              <w:rPr>
                <w:rFonts w:ascii="標楷體" w:eastAsia="標楷體" w:hAnsi="標楷體" w:hint="eastAsia"/>
                <w:bCs/>
                <w:snapToGrid w:val="0"/>
                <w:kern w:val="0"/>
                <w:sz w:val="20"/>
                <w:szCs w:val="20"/>
              </w:rPr>
              <w:t>運</w:t>
            </w:r>
            <w:r w:rsidRPr="008E7A3B">
              <w:rPr>
                <w:rFonts w:ascii="標楷體" w:eastAsia="標楷體" w:hAnsi="標楷體" w:hint="eastAsia"/>
                <w:sz w:val="20"/>
                <w:szCs w:val="20"/>
              </w:rPr>
              <w:t>用設喻說理的方式，讓人理解自己的想法。</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4.培養接</w:t>
            </w:r>
            <w:r w:rsidRPr="008E7A3B">
              <w:rPr>
                <w:rFonts w:ascii="標楷體" w:eastAsia="標楷體" w:hAnsi="標楷體" w:hint="eastAsia"/>
                <w:bCs/>
                <w:snapToGrid w:val="0"/>
                <w:kern w:val="0"/>
                <w:sz w:val="20"/>
                <w:szCs w:val="20"/>
              </w:rPr>
              <w:t>納</w:t>
            </w:r>
            <w:r w:rsidRPr="008E7A3B">
              <w:rPr>
                <w:rFonts w:ascii="標楷體" w:eastAsia="標楷體" w:hAnsi="標楷體" w:hint="eastAsia"/>
                <w:sz w:val="20"/>
                <w:szCs w:val="20"/>
              </w:rPr>
              <w:t>他人意見的風度。</w:t>
            </w:r>
          </w:p>
        </w:tc>
        <w:tc>
          <w:tcPr>
            <w:tcW w:w="2552"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‧引起活動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1.請同學翻閱《戰國策》，每組報告一則與齊國有關的小故事。</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2.配合課文朗讀CD，引導學生誦讀。</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‧教學活動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1.介紹《戰國策》特色：主要記錄戰國策士謀臣的言談活動，善用譬喻說理。</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2.透過主角的言行舉止觀察其心理活動。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3.由親身經歷類推到朝政，並</w:t>
            </w:r>
            <w:r w:rsidRPr="008E7A3B">
              <w:rPr>
                <w:rFonts w:ascii="標楷體" w:eastAsia="標楷體" w:hAnsi="標楷體"/>
                <w:bCs/>
                <w:snapToGrid w:val="0"/>
                <w:kern w:val="0"/>
                <w:sz w:val="20"/>
                <w:szCs w:val="20"/>
                <w:lang w:eastAsia="zh-HK"/>
              </w:rPr>
              <w:t>用</w:t>
            </w:r>
            <w:r w:rsidRPr="008E7A3B">
              <w:rPr>
                <w:rFonts w:ascii="標楷體" w:eastAsia="標楷體" w:hAnsi="標楷體"/>
                <w:bCs/>
                <w:snapToGrid w:val="0"/>
                <w:kern w:val="0"/>
                <w:sz w:val="20"/>
                <w:szCs w:val="20"/>
              </w:rPr>
              <w:t>以小喻大的方式諫言。</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4.層遞修辭特色與用法。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5.練習：習作習題，課本</w:t>
            </w:r>
            <w:r w:rsidRPr="008E7A3B">
              <w:rPr>
                <w:rFonts w:ascii="標楷體" w:eastAsia="標楷體" w:hAnsi="標楷體"/>
                <w:bCs/>
                <w:snapToGrid w:val="0"/>
                <w:kern w:val="0"/>
                <w:sz w:val="20"/>
                <w:szCs w:val="20"/>
              </w:rPr>
              <w:lastRenderedPageBreak/>
              <w:t>應用練習。</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‧總結活動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針對本課已經習得的知識加以評量，檢測其學習狀況，並針對同學該次評量不足的部分予以加強。</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1.作業評量</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2.口語表達</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3.學習單練習</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【品德教育】</w:t>
            </w:r>
          </w:p>
          <w:p w:rsidR="00BB2D2A" w:rsidRPr="008E7A3B" w:rsidRDefault="00BB2D2A" w:rsidP="005E12CE">
            <w:pPr>
              <w:spacing w:line="260" w:lineRule="exact"/>
              <w:rPr>
                <w:rFonts w:ascii="新細明體" w:hAnsi="新細明體" w:cs="新細明體"/>
                <w:sz w:val="20"/>
                <w:szCs w:val="20"/>
              </w:rPr>
            </w:pPr>
            <w:r w:rsidRPr="008E7A3B">
              <w:rPr>
                <w:rFonts w:ascii="標楷體" w:eastAsia="標楷體" w:hAnsi="標楷體" w:hint="eastAsia"/>
                <w:sz w:val="20"/>
                <w:szCs w:val="20"/>
              </w:rPr>
              <w:t>品J8 理性溝通與問題解決。</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【家庭教育】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家J3 了解人際交往、親密關係的發展，以及溝通與衝突處理。</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t>第十週</w:t>
            </w:r>
          </w:p>
        </w:tc>
        <w:tc>
          <w:tcPr>
            <w:tcW w:w="1276" w:type="dxa"/>
            <w:shd w:val="clear" w:color="auto" w:fill="auto"/>
          </w:tcPr>
          <w:p w:rsidR="00BB2D2A" w:rsidRDefault="00BB2D2A" w:rsidP="005E12CE">
            <w:pPr>
              <w:spacing w:line="260" w:lineRule="exact"/>
              <w:rPr>
                <w:rFonts w:ascii="標楷體" w:eastAsia="標楷體" w:hAnsi="標楷體"/>
                <w:bCs/>
                <w:snapToGrid w:val="0"/>
                <w:kern w:val="0"/>
                <w:sz w:val="20"/>
                <w:szCs w:val="20"/>
              </w:rPr>
            </w:pPr>
            <w:r w:rsidRPr="008E7A3B">
              <w:rPr>
                <w:rFonts w:ascii="標楷體" w:eastAsia="標楷體" w:hAnsi="標楷體" w:hint="eastAsia"/>
                <w:bCs/>
                <w:snapToGrid w:val="0"/>
                <w:kern w:val="0"/>
                <w:sz w:val="20"/>
                <w:szCs w:val="20"/>
              </w:rPr>
              <w:t>第五課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人不可以無癖</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國-J-A1 透過國語文的學習，認</w:t>
            </w:r>
            <w:r w:rsidRPr="008E7A3B">
              <w:rPr>
                <w:rFonts w:ascii="標楷體" w:eastAsia="標楷體" w:hAnsi="標楷體" w:hint="eastAsia"/>
                <w:bCs/>
                <w:snapToGrid w:val="0"/>
                <w:kern w:val="0"/>
                <w:sz w:val="20"/>
                <w:szCs w:val="20"/>
              </w:rPr>
              <w:lastRenderedPageBreak/>
              <w:t>識生涯及生命的典範，建立正向價值觀，提高語文自學的興趣。</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國-J-B1 運用國語文表情達意，增進閱讀理解，進而提升欣賞及評析文本的能力，並能傾聽他人的需求、理解他人的觀點，達到良性的人我溝通與互動。</w:t>
            </w:r>
          </w:p>
        </w:tc>
        <w:tc>
          <w:tcPr>
            <w:tcW w:w="1276" w:type="dxa"/>
            <w:shd w:val="clear" w:color="auto" w:fill="auto"/>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2-IV-1 掌握生活情境，適切表情達意，分</w:t>
            </w:r>
            <w:r w:rsidRPr="008E7A3B">
              <w:rPr>
                <w:rFonts w:ascii="標楷體" w:eastAsia="標楷體" w:hAnsi="標楷體" w:hint="eastAsia"/>
                <w:sz w:val="20"/>
                <w:szCs w:val="20"/>
              </w:rPr>
              <w:lastRenderedPageBreak/>
              <w:t>享自身經驗。</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5-Ⅳ-1 比較不同標點符號的表達效果，流暢朗讀各類文本並表現情情感的起伏變化。</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5-Ⅳ-2 理解各類文本的句子、段落與主要概念，指出寫作的目的與觀點。</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5-Ⅳ-3 理解各類文本內容、形式和寫作特色。 理解各類文本內容、形式和寫作特色。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6-Ⅳ-5 主動創作、自訂題目闡述見解，並發表自己的作品。</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Ab-IV-1 4,000個常用字的字形、</w:t>
            </w:r>
            <w:r w:rsidRPr="008E7A3B">
              <w:rPr>
                <w:rFonts w:ascii="標楷體" w:eastAsia="標楷體" w:hAnsi="標楷體" w:hint="eastAsia"/>
                <w:sz w:val="20"/>
                <w:szCs w:val="20"/>
              </w:rPr>
              <w:t>字音</w:t>
            </w:r>
            <w:r w:rsidRPr="008E7A3B">
              <w:rPr>
                <w:rFonts w:ascii="標楷體" w:eastAsia="標楷體" w:hAnsi="標楷體" w:hint="eastAsia"/>
                <w:bCs/>
                <w:snapToGrid w:val="0"/>
                <w:kern w:val="0"/>
                <w:sz w:val="20"/>
                <w:szCs w:val="20"/>
              </w:rPr>
              <w:t>和</w:t>
            </w:r>
            <w:r w:rsidRPr="008E7A3B">
              <w:rPr>
                <w:rFonts w:ascii="標楷體" w:eastAsia="標楷體" w:hAnsi="標楷體" w:hint="eastAsia"/>
                <w:bCs/>
                <w:snapToGrid w:val="0"/>
                <w:kern w:val="0"/>
                <w:sz w:val="20"/>
                <w:szCs w:val="20"/>
              </w:rPr>
              <w:lastRenderedPageBreak/>
              <w:t>字義。</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Ac-Ⅳ-3文</w:t>
            </w:r>
            <w:r w:rsidRPr="008E7A3B">
              <w:rPr>
                <w:rFonts w:ascii="標楷體" w:eastAsia="標楷體" w:hAnsi="標楷體" w:hint="eastAsia"/>
                <w:sz w:val="20"/>
                <w:szCs w:val="20"/>
              </w:rPr>
              <w:t>句</w:t>
            </w:r>
            <w:r w:rsidRPr="008E7A3B">
              <w:rPr>
                <w:rFonts w:ascii="標楷體" w:eastAsia="標楷體" w:hAnsi="標楷體" w:hint="eastAsia"/>
                <w:bCs/>
                <w:snapToGrid w:val="0"/>
                <w:kern w:val="0"/>
                <w:sz w:val="20"/>
                <w:szCs w:val="20"/>
              </w:rPr>
              <w:t>表達的邏輯與意義。</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Ad-Ⅳ-1篇章的主旨、結構、</w:t>
            </w:r>
            <w:r w:rsidRPr="008E7A3B">
              <w:rPr>
                <w:rFonts w:ascii="標楷體" w:eastAsia="標楷體" w:hAnsi="標楷體" w:hint="eastAsia"/>
                <w:sz w:val="20"/>
                <w:szCs w:val="20"/>
              </w:rPr>
              <w:t>寓意</w:t>
            </w:r>
            <w:r w:rsidRPr="008E7A3B">
              <w:rPr>
                <w:rFonts w:ascii="標楷體" w:eastAsia="標楷體" w:hAnsi="標楷體" w:hint="eastAsia"/>
                <w:bCs/>
                <w:snapToGrid w:val="0"/>
                <w:kern w:val="0"/>
                <w:sz w:val="20"/>
                <w:szCs w:val="20"/>
              </w:rPr>
              <w:t>與分析。</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Ad-Ⅳ-2 新詩、現代散文、現代</w:t>
            </w:r>
            <w:r w:rsidRPr="008E7A3B">
              <w:rPr>
                <w:rFonts w:ascii="標楷體" w:eastAsia="標楷體" w:hAnsi="標楷體" w:hint="eastAsia"/>
                <w:sz w:val="20"/>
                <w:szCs w:val="20"/>
              </w:rPr>
              <w:t>小</w:t>
            </w:r>
            <w:r w:rsidRPr="008E7A3B">
              <w:rPr>
                <w:rFonts w:ascii="標楷體" w:eastAsia="標楷體" w:hAnsi="標楷體" w:hint="eastAsia"/>
                <w:bCs/>
                <w:snapToGrid w:val="0"/>
                <w:kern w:val="0"/>
                <w:sz w:val="20"/>
                <w:szCs w:val="20"/>
              </w:rPr>
              <w:t>說、劇本。</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Bc-Ⅳ-2 描述、列舉、因果、問</w:t>
            </w:r>
            <w:r w:rsidRPr="008E7A3B">
              <w:rPr>
                <w:rFonts w:ascii="標楷體" w:eastAsia="標楷體" w:hAnsi="標楷體" w:hint="eastAsia"/>
                <w:sz w:val="20"/>
                <w:szCs w:val="20"/>
              </w:rPr>
              <w:t>題</w:t>
            </w:r>
            <w:r w:rsidRPr="008E7A3B">
              <w:rPr>
                <w:rFonts w:ascii="標楷體" w:eastAsia="標楷體" w:hAnsi="標楷體" w:hint="eastAsia"/>
                <w:bCs/>
                <w:snapToGrid w:val="0"/>
                <w:kern w:val="0"/>
                <w:sz w:val="20"/>
                <w:szCs w:val="20"/>
              </w:rPr>
              <w:t>解決、比較、分類、定義等寫作手法。</w:t>
            </w:r>
          </w:p>
        </w:tc>
        <w:tc>
          <w:tcPr>
            <w:tcW w:w="1276"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1.認識癖好對人的影響。</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2.能多方援</w:t>
            </w:r>
            <w:r w:rsidRPr="008E7A3B">
              <w:rPr>
                <w:rFonts w:ascii="標楷體" w:eastAsia="標楷體" w:hAnsi="標楷體" w:hint="eastAsia"/>
                <w:bCs/>
                <w:snapToGrid w:val="0"/>
                <w:kern w:val="0"/>
                <w:sz w:val="20"/>
                <w:szCs w:val="20"/>
              </w:rPr>
              <w:lastRenderedPageBreak/>
              <w:t>引事例來論述主題。</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3.培養興趣讓生活豐富多彩。</w:t>
            </w:r>
          </w:p>
        </w:tc>
        <w:tc>
          <w:tcPr>
            <w:tcW w:w="2552"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lastRenderedPageBreak/>
              <w:t>‧引起活動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1.播放影片：TEDxProvidenceUniversity|興趣沒有目的地|曾</w:t>
            </w:r>
            <w:r w:rsidRPr="008E7A3B">
              <w:rPr>
                <w:rFonts w:ascii="標楷體" w:eastAsia="標楷體" w:hAnsi="標楷體"/>
                <w:bCs/>
                <w:snapToGrid w:val="0"/>
                <w:kern w:val="0"/>
                <w:sz w:val="20"/>
                <w:szCs w:val="20"/>
              </w:rPr>
              <w:lastRenderedPageBreak/>
              <w:t>博恩影片。</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2.引起學生思考自己的興趣。</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‧教學活動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1.課文前哨站：請學生分享曾閱讀的《幽夢影》文句。並說明《幽夢影》內容及特色。</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2.題旨討論：請學生討論「人不可無癖」的意義，以及學生對此題目的想法。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3.作者介紹：分享作者楊俊毓先生的生平及成就。</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4.文本探究</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（1）第一段：說明何謂癖好。</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（2）第二段：舉例說明「事到可傳皆具癖」。</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（3）第三段：舉例說明「戀物是癖，深情愛人也是癖」。</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（4）第四段：舉歐陽脩與白居易為例說明人生多苦難，癖好成了寄託之所在。</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（5）第五段：說明人不能夠沒有自己的嗜好，否則無法顯示生活的情</w:t>
            </w:r>
            <w:r w:rsidRPr="008E7A3B">
              <w:rPr>
                <w:rFonts w:ascii="標楷體" w:eastAsia="標楷體" w:hAnsi="標楷體"/>
                <w:bCs/>
                <w:snapToGrid w:val="0"/>
                <w:kern w:val="0"/>
                <w:sz w:val="20"/>
                <w:szCs w:val="20"/>
              </w:rPr>
              <w:lastRenderedPageBreak/>
              <w:t>趣。</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w:t>
            </w:r>
            <w:r w:rsidRPr="008E7A3B">
              <w:rPr>
                <w:rFonts w:ascii="標楷體" w:eastAsia="標楷體" w:hAnsi="標楷體"/>
                <w:sz w:val="20"/>
                <w:szCs w:val="20"/>
              </w:rPr>
              <w:t>6</w:t>
            </w:r>
            <w:r w:rsidRPr="008E7A3B">
              <w:rPr>
                <w:rFonts w:ascii="標楷體" w:eastAsia="標楷體" w:hAnsi="標楷體"/>
                <w:bCs/>
                <w:snapToGrid w:val="0"/>
                <w:kern w:val="0"/>
                <w:sz w:val="20"/>
                <w:szCs w:val="20"/>
              </w:rPr>
              <w:t>）第六段：總結說明平日多多培養雅趣，增進生活的情趣，與人相交也可增加深度與趣味，友誼長青。</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5.注釋及字詞教學。</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6.課文賞析：本文特色為主題明確，層次清晰，論述完整。善引名言事例，既添文采，又具說服力。</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7.課後檢測站：理解本課內涵及寫作手法。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8.應用練習「古今詞義大不同」、「『癖』中有真意」：引導學生閱讀題目及文章，運用閱讀策略並完成題目。</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9.習作練習：請學生完成習作，再進行討論。</w:t>
            </w:r>
          </w:p>
          <w:p w:rsidR="00BB2D2A" w:rsidRPr="008E7A3B" w:rsidRDefault="00BB2D2A" w:rsidP="005E12CE">
            <w:pPr>
              <w:spacing w:line="260" w:lineRule="exact"/>
              <w:ind w:left="144" w:hangingChars="72" w:hanging="144"/>
              <w:rPr>
                <w:rFonts w:hint="eastAsia"/>
                <w:bCs/>
                <w:snapToGrid w:val="0"/>
                <w:kern w:val="0"/>
                <w:sz w:val="20"/>
                <w:szCs w:val="20"/>
              </w:rPr>
            </w:pP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‧綜合活動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1.「當我們同在一起」活動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（1）引導學生透過活動尋找與自己同興趣或專長的同學，並組成一隊。</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（2）引導學生思考展現該小隊共同興趣或專長的方法。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lastRenderedPageBreak/>
              <w:t>（3）引導學生展現小隊專長或興趣，並探索未來可能的發展方向。</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2.引導創作：引導學生以個人興趣為主題進行創作。</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3.學生分享創作。</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‧總結活動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1.總結本課的主旨及寫作手法。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2.對本課已經習得的知識加以評量，檢測其學習狀況，並針對同學該次評量不足的部分予以加強。</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3.預告要分享個人癖好，並進行創作。</w:t>
            </w:r>
          </w:p>
          <w:p w:rsidR="00BB2D2A" w:rsidRPr="008E7A3B" w:rsidRDefault="00BB2D2A" w:rsidP="005E12CE">
            <w:pPr>
              <w:spacing w:line="260" w:lineRule="exact"/>
              <w:rPr>
                <w:rFonts w:hint="eastAsia"/>
                <w:sz w:val="20"/>
                <w:szCs w:val="20"/>
              </w:rPr>
            </w:pP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1.課程討論</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2.興趣指南針學習單</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3.創作</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【生涯規劃教育】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涯J3 覺察自己的能力</w:t>
            </w:r>
            <w:r w:rsidRPr="008E7A3B">
              <w:rPr>
                <w:rFonts w:ascii="標楷體" w:eastAsia="標楷體" w:hAnsi="標楷體" w:hint="eastAsia"/>
                <w:sz w:val="20"/>
                <w:szCs w:val="20"/>
              </w:rPr>
              <w:lastRenderedPageBreak/>
              <w:t>與興趣。</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【閱讀素養教育】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 發展多元文本的閱讀策略。</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閱J10 主動尋求多元的詮釋，並試著表達自己的想法。</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lastRenderedPageBreak/>
              <w:t>第十一週</w:t>
            </w:r>
          </w:p>
        </w:tc>
        <w:tc>
          <w:tcPr>
            <w:tcW w:w="1276" w:type="dxa"/>
            <w:shd w:val="clear" w:color="auto" w:fill="auto"/>
          </w:tcPr>
          <w:p w:rsidR="00BB2D2A" w:rsidRDefault="00BB2D2A" w:rsidP="005E12CE">
            <w:pPr>
              <w:spacing w:line="260" w:lineRule="exact"/>
              <w:rPr>
                <w:rFonts w:ascii="標楷體" w:eastAsia="標楷體" w:hAnsi="標楷體"/>
                <w:bCs/>
                <w:snapToGrid w:val="0"/>
                <w:kern w:val="0"/>
                <w:sz w:val="20"/>
                <w:szCs w:val="20"/>
              </w:rPr>
            </w:pPr>
            <w:r w:rsidRPr="008E7A3B">
              <w:rPr>
                <w:rFonts w:ascii="標楷體" w:eastAsia="標楷體" w:hAnsi="標楷體" w:hint="eastAsia"/>
                <w:bCs/>
                <w:snapToGrid w:val="0"/>
                <w:kern w:val="0"/>
                <w:sz w:val="20"/>
                <w:szCs w:val="20"/>
              </w:rPr>
              <w:t>第五課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人不可以無癖</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國-J-A1 透過國語文的學習，認識生涯及生命的典範，建立正向價值觀，提高語文自學的興趣。</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國-J-B1 運用國語文表情達意，增進閱讀理解，</w:t>
            </w:r>
            <w:r w:rsidRPr="008E7A3B">
              <w:rPr>
                <w:rFonts w:ascii="標楷體" w:eastAsia="標楷體" w:hAnsi="標楷體" w:hint="eastAsia"/>
                <w:bCs/>
                <w:snapToGrid w:val="0"/>
                <w:kern w:val="0"/>
                <w:sz w:val="20"/>
                <w:szCs w:val="20"/>
              </w:rPr>
              <w:lastRenderedPageBreak/>
              <w:t>進而提升欣賞及評析文本的能力，並能傾聽他人的需求、理解他人的觀點，達到良性的人我溝通與互動。</w:t>
            </w:r>
          </w:p>
        </w:tc>
        <w:tc>
          <w:tcPr>
            <w:tcW w:w="1276" w:type="dxa"/>
            <w:shd w:val="clear" w:color="auto" w:fill="auto"/>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2-IV-1 掌握生活情境，適切表情達意，分享自身經驗。</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5-Ⅳ-1 比較不同標點符號的表達效果，流暢朗讀各類文本並表現情</w:t>
            </w:r>
            <w:r w:rsidRPr="008E7A3B">
              <w:rPr>
                <w:rFonts w:ascii="標楷體" w:eastAsia="標楷體" w:hAnsi="標楷體" w:hint="eastAsia"/>
                <w:sz w:val="20"/>
                <w:szCs w:val="20"/>
              </w:rPr>
              <w:lastRenderedPageBreak/>
              <w:t>情感的起伏變化。</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5-Ⅳ-2 理解各類文本的句子、段落與主要概念，指出寫作的目的與觀點。</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5-Ⅳ-3 理解各類文本內容、形式和寫作特色。 理解各類文本內容、形式和寫作特色。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6-Ⅳ-5 主動創作、自訂題目闡述見解，並發表自己的作品。</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Ab-IV-1 4,000個常用字的字形、</w:t>
            </w:r>
            <w:r w:rsidRPr="008E7A3B">
              <w:rPr>
                <w:rFonts w:ascii="標楷體" w:eastAsia="標楷體" w:hAnsi="標楷體" w:hint="eastAsia"/>
                <w:sz w:val="20"/>
                <w:szCs w:val="20"/>
              </w:rPr>
              <w:t>字音</w:t>
            </w:r>
            <w:r w:rsidRPr="008E7A3B">
              <w:rPr>
                <w:rFonts w:ascii="標楷體" w:eastAsia="標楷體" w:hAnsi="標楷體" w:hint="eastAsia"/>
                <w:bCs/>
                <w:snapToGrid w:val="0"/>
                <w:kern w:val="0"/>
                <w:sz w:val="20"/>
                <w:szCs w:val="20"/>
              </w:rPr>
              <w:t>和字義。</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Ac-Ⅳ-3 文</w:t>
            </w:r>
            <w:r w:rsidRPr="008E7A3B">
              <w:rPr>
                <w:rFonts w:ascii="標楷體" w:eastAsia="標楷體" w:hAnsi="標楷體" w:hint="eastAsia"/>
                <w:sz w:val="20"/>
                <w:szCs w:val="20"/>
              </w:rPr>
              <w:t>句</w:t>
            </w:r>
            <w:r w:rsidRPr="008E7A3B">
              <w:rPr>
                <w:rFonts w:ascii="標楷體" w:eastAsia="標楷體" w:hAnsi="標楷體" w:hint="eastAsia"/>
                <w:bCs/>
                <w:snapToGrid w:val="0"/>
                <w:kern w:val="0"/>
                <w:sz w:val="20"/>
                <w:szCs w:val="20"/>
              </w:rPr>
              <w:t>表達的邏輯與意義。</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Ad-Ⅳ-1 篇章的主旨、結構、</w:t>
            </w:r>
            <w:r w:rsidRPr="008E7A3B">
              <w:rPr>
                <w:rFonts w:ascii="標楷體" w:eastAsia="標楷體" w:hAnsi="標楷體" w:hint="eastAsia"/>
                <w:sz w:val="20"/>
                <w:szCs w:val="20"/>
              </w:rPr>
              <w:t>寓意</w:t>
            </w:r>
            <w:r w:rsidRPr="008E7A3B">
              <w:rPr>
                <w:rFonts w:ascii="標楷體" w:eastAsia="標楷體" w:hAnsi="標楷體" w:hint="eastAsia"/>
                <w:bCs/>
                <w:snapToGrid w:val="0"/>
                <w:kern w:val="0"/>
                <w:sz w:val="20"/>
                <w:szCs w:val="20"/>
              </w:rPr>
              <w:t>與分析。</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Ad-Ⅳ-2 新詩、現代散文、現代</w:t>
            </w:r>
            <w:r w:rsidRPr="008E7A3B">
              <w:rPr>
                <w:rFonts w:ascii="標楷體" w:eastAsia="標楷體" w:hAnsi="標楷體" w:hint="eastAsia"/>
                <w:sz w:val="20"/>
                <w:szCs w:val="20"/>
              </w:rPr>
              <w:t>小</w:t>
            </w:r>
            <w:r w:rsidRPr="008E7A3B">
              <w:rPr>
                <w:rFonts w:ascii="標楷體" w:eastAsia="標楷體" w:hAnsi="標楷體" w:hint="eastAsia"/>
                <w:bCs/>
                <w:snapToGrid w:val="0"/>
                <w:kern w:val="0"/>
                <w:sz w:val="20"/>
                <w:szCs w:val="20"/>
              </w:rPr>
              <w:t>說、劇本。</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Bc -Ⅳ-2 描述、列舉、因果、問</w:t>
            </w:r>
            <w:r w:rsidRPr="008E7A3B">
              <w:rPr>
                <w:rFonts w:ascii="標楷體" w:eastAsia="標楷體" w:hAnsi="標楷體" w:hint="eastAsia"/>
                <w:sz w:val="20"/>
                <w:szCs w:val="20"/>
              </w:rPr>
              <w:t>題</w:t>
            </w:r>
            <w:r w:rsidRPr="008E7A3B">
              <w:rPr>
                <w:rFonts w:ascii="標楷體" w:eastAsia="標楷體" w:hAnsi="標楷體" w:hint="eastAsia"/>
                <w:bCs/>
                <w:snapToGrid w:val="0"/>
                <w:kern w:val="0"/>
                <w:sz w:val="20"/>
                <w:szCs w:val="20"/>
              </w:rPr>
              <w:t>解決、比較、分類、定義等寫作手法。</w:t>
            </w:r>
          </w:p>
        </w:tc>
        <w:tc>
          <w:tcPr>
            <w:tcW w:w="1276"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1.認識癖好對人的影響。</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2.能多方援引事例來論述主題。</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3.培養興趣讓生活豐富多彩。</w:t>
            </w:r>
          </w:p>
        </w:tc>
        <w:tc>
          <w:tcPr>
            <w:tcW w:w="2552"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‧引起活動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1.播放影片：TEDxProvidenceUniversity|興趣沒有目的地|曾博恩影片。</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2.引起學生思考自己的興趣。</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‧教學活動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1.課文前哨站：請學生分享曾閱讀的《幽夢影》文句。並說明《幽夢</w:t>
            </w:r>
            <w:r w:rsidRPr="008E7A3B">
              <w:rPr>
                <w:rFonts w:ascii="標楷體" w:eastAsia="標楷體" w:hAnsi="標楷體"/>
                <w:bCs/>
                <w:snapToGrid w:val="0"/>
                <w:kern w:val="0"/>
                <w:sz w:val="20"/>
                <w:szCs w:val="20"/>
              </w:rPr>
              <w:lastRenderedPageBreak/>
              <w:t>影》內容及特色。</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2.題旨討論：請學生討論「人不可無癖」的意義，以及學生對此題目的想法。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3.作者介紹：分享作者楊俊毓先生的生平及成就。</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4.文本探究</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（1）第一段：說明何謂癖好。</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（2）第二段：舉例說明「事到可傳皆具癖」。</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（3）第三段：舉例說明「戀物是癖，深情愛人也是癖」。</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（4）第四段：舉歐陽脩與白居易為例說明人生多苦難，癖好成了寄託之所在。</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（5）第五段：說明人不能夠沒有自己的嗜好，否則無法顯示生活的情趣。</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w:t>
            </w:r>
            <w:r w:rsidRPr="008E7A3B">
              <w:rPr>
                <w:rFonts w:ascii="標楷體" w:eastAsia="標楷體" w:hAnsi="標楷體"/>
                <w:sz w:val="20"/>
                <w:szCs w:val="20"/>
              </w:rPr>
              <w:t>6</w:t>
            </w:r>
            <w:r w:rsidRPr="008E7A3B">
              <w:rPr>
                <w:rFonts w:ascii="標楷體" w:eastAsia="標楷體" w:hAnsi="標楷體"/>
                <w:bCs/>
                <w:snapToGrid w:val="0"/>
                <w:kern w:val="0"/>
                <w:sz w:val="20"/>
                <w:szCs w:val="20"/>
              </w:rPr>
              <w:t>）第六段：總結說明平日多多培養雅趣，增進生活的情趣，與人相交也可增加深度與趣味，友誼長青。</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5.注釋及字詞教學。</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6.課文賞析：本文特色為</w:t>
            </w:r>
            <w:r w:rsidRPr="008E7A3B">
              <w:rPr>
                <w:rFonts w:ascii="標楷體" w:eastAsia="標楷體" w:hAnsi="標楷體"/>
                <w:bCs/>
                <w:snapToGrid w:val="0"/>
                <w:kern w:val="0"/>
                <w:sz w:val="20"/>
                <w:szCs w:val="20"/>
              </w:rPr>
              <w:lastRenderedPageBreak/>
              <w:t>主題明確，層次清晰，論述完整。善引名言事例，既添文采，又具說服力。</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7.課後檢測站：理解本課內涵及寫作手法。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8.應用練習「古今詞義大不同」、「『癖』中有真意」：引導學生閱讀題目及文章，運用閱讀策略並完成題目。</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9.習作練習：請學生完成習作，再進行討論。</w:t>
            </w:r>
          </w:p>
          <w:p w:rsidR="00BB2D2A" w:rsidRPr="008E7A3B" w:rsidRDefault="00BB2D2A" w:rsidP="005E12CE">
            <w:pPr>
              <w:spacing w:line="260" w:lineRule="exact"/>
              <w:ind w:left="144" w:hangingChars="72" w:hanging="144"/>
              <w:rPr>
                <w:rFonts w:hint="eastAsia"/>
                <w:bCs/>
                <w:snapToGrid w:val="0"/>
                <w:kern w:val="0"/>
                <w:sz w:val="20"/>
                <w:szCs w:val="20"/>
              </w:rPr>
            </w:pP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‧綜合活動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1.「當我們同在一起」活動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（1）引導學生透過活動尋找與自己同興趣或專長的同學，並組成一隊。</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（2）引導學生思考展現該小隊共同興趣或專長的方法。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（3）引導學生展現小隊專長或興趣，並探索未來可能的發展方向。</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2.引導創作：引導學生以個人興趣為主題進行創作。</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3.學生分享創作。</w:t>
            </w:r>
          </w:p>
          <w:p w:rsidR="00BB2D2A" w:rsidRPr="008E7A3B" w:rsidRDefault="00BB2D2A" w:rsidP="005E12CE">
            <w:pPr>
              <w:spacing w:line="260" w:lineRule="exact"/>
              <w:rPr>
                <w:rFonts w:hint="eastAsia"/>
                <w:bCs/>
                <w:snapToGrid w:val="0"/>
                <w:kern w:val="0"/>
                <w:sz w:val="20"/>
                <w:szCs w:val="20"/>
              </w:rPr>
            </w:pP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lastRenderedPageBreak/>
              <w:t>‧總結活動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1.總結本課的主旨及寫作手法。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2.對本課已經習得的知識加以評量，檢測其學習狀況，並針對同學該次評量不足的部分予以加強。</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3.預告要分享個人癖好，並進行創作。</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1.課程討論</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2.興趣指南針學習單</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3.創作</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【生涯規劃教育】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涯J3 覺察自己的能力與興趣。</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【閱讀素養教育】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 發展多元文本的閱讀策略。</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閱J10 主動尋求多元的</w:t>
            </w:r>
            <w:r w:rsidRPr="008E7A3B">
              <w:rPr>
                <w:rFonts w:ascii="標楷體" w:eastAsia="標楷體" w:hAnsi="標楷體" w:hint="eastAsia"/>
                <w:sz w:val="20"/>
                <w:szCs w:val="20"/>
              </w:rPr>
              <w:lastRenderedPageBreak/>
              <w:t>詮釋，並試著表達自己的想法。</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lastRenderedPageBreak/>
              <w:t>第十二週</w:t>
            </w:r>
          </w:p>
        </w:tc>
        <w:tc>
          <w:tcPr>
            <w:tcW w:w="1276" w:type="dxa"/>
            <w:shd w:val="clear" w:color="auto" w:fill="auto"/>
          </w:tcPr>
          <w:p w:rsidR="00BB2D2A" w:rsidRDefault="00BB2D2A" w:rsidP="005E12CE">
            <w:pPr>
              <w:spacing w:line="260" w:lineRule="exact"/>
              <w:rPr>
                <w:rFonts w:ascii="標楷體" w:eastAsia="標楷體" w:hAnsi="標楷體"/>
                <w:bCs/>
                <w:snapToGrid w:val="0"/>
                <w:kern w:val="0"/>
                <w:sz w:val="20"/>
                <w:szCs w:val="20"/>
              </w:rPr>
            </w:pPr>
            <w:r w:rsidRPr="008E7A3B">
              <w:rPr>
                <w:rFonts w:ascii="標楷體" w:eastAsia="標楷體" w:hAnsi="標楷體" w:hint="eastAsia"/>
                <w:bCs/>
                <w:snapToGrid w:val="0"/>
                <w:kern w:val="0"/>
                <w:sz w:val="20"/>
                <w:szCs w:val="20"/>
              </w:rPr>
              <w:t>第六課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羅密歐與茱麗葉樓臺會</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國-J-A2 透過欣賞各類文本，培養思辨的能力，並能反思內容主題，應用於日常生活中，有效處理問題。</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國-J-B3 具備欣賞文學與相關藝術的能力，並培養創作的興趣，透過對文本的反思與分享，印證生活經驗，提升審美判斷力。</w:t>
            </w:r>
          </w:p>
        </w:tc>
        <w:tc>
          <w:tcPr>
            <w:tcW w:w="1276" w:type="dxa"/>
            <w:shd w:val="clear" w:color="auto" w:fill="auto"/>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2-IV-1 掌握生活情境，適切表情達意，分享自身經驗。</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5-Ⅳ-1 比較不同標點符號的表達效果，流暢朗讀各類文本並表現情情感的起伏變化。</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5-Ⅳ-2 理解各類文本的句子、段落與主要概念，指出寫作的目的與觀點。</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sz w:val="20"/>
                <w:szCs w:val="20"/>
              </w:rPr>
              <w:lastRenderedPageBreak/>
              <w:t>5-Ⅳ-3 理解各類文本內容、形式和寫作特色。 理解各類文本內容、形式和寫作特色</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Ab-IV-1 4,000個常用字的字形、字音和字義。</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Ac-Ⅳ-3 文句表達的邏輯與意義。</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Ad-Ⅳ-1篇章的主旨、結構、寓意與分析。</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Ad-Ⅳ-2 新詩、現代散文、現代小說、劇本。</w:t>
            </w:r>
          </w:p>
        </w:tc>
        <w:tc>
          <w:tcPr>
            <w:tcW w:w="1276"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1.認識莎士比亞的文學成就及其劇本的特色。</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2.理解對話所蘊含的人物思想、特質與情感。</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3.學習運用對話方式以表達人物的心理情緒。</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4.培養學生樂於閱讀劇本及誦讀臺詞的素養。</w:t>
            </w:r>
          </w:p>
        </w:tc>
        <w:tc>
          <w:tcPr>
            <w:tcW w:w="2552" w:type="dxa"/>
          </w:tcPr>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‧引起活動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1.播放羅密歐與茱麗葉相關影片。</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2.請學生查找並分享羅密歐與茱麗葉的故事。</w:t>
            </w:r>
          </w:p>
          <w:p w:rsidR="00BB2D2A" w:rsidRPr="008E7A3B" w:rsidRDefault="00BB2D2A" w:rsidP="005E12CE">
            <w:pPr>
              <w:spacing w:line="260" w:lineRule="exact"/>
              <w:ind w:left="144" w:hangingChars="72" w:hanging="144"/>
              <w:rPr>
                <w:rFonts w:hint="eastAsia"/>
                <w:bCs/>
                <w:snapToGrid w:val="0"/>
                <w:kern w:val="0"/>
                <w:sz w:val="20"/>
                <w:szCs w:val="20"/>
              </w:rPr>
            </w:pP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‧發展活動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1.介紹作家莎士比亞的劇本特色及其文學成就。</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2.劇本簡介：說明劇本是戲劇表演的文本基礎，主要藉由臺詞來推展情節及凸顯角色性格特質。</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3.文本探究</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（1）前情提要說明文本發展的背景。</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（2）從羅密歐的獨白討論其如何表現對茱麗葉的愛。</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（3）從茱麗葉的獨白討論</w:t>
            </w:r>
            <w:r w:rsidRPr="008E7A3B">
              <w:rPr>
                <w:rFonts w:ascii="標楷體" w:eastAsia="標楷體" w:hAnsi="標楷體"/>
                <w:bCs/>
                <w:snapToGrid w:val="0"/>
                <w:kern w:val="0"/>
                <w:sz w:val="20"/>
                <w:szCs w:val="20"/>
              </w:rPr>
              <w:lastRenderedPageBreak/>
              <w:t>其如何表現對羅密歐的愛。</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（4）從羅密歐及茱麗葉的獨白和對話探討其性格特質。</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（5）從羅密歐及茱麗葉的對話探討他們對愛情的態度。</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（6）探討家族世仇對羅密歐與茱麗葉愛情發展的影響，以及他們應對的態度。</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4.注釋及字詞教學。</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5.課文賞析：本文特色在於透過角色獨白與對話，呈顯人物性格，文句淺顯優美，隱含生活哲理。</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6.應用練習「臺詞</w:t>
            </w:r>
            <w:r w:rsidRPr="008E7A3B">
              <w:rPr>
                <w:rFonts w:ascii="標楷體" w:eastAsia="標楷體" w:hAnsi="標楷體"/>
                <w:bCs/>
                <w:snapToGrid w:val="0"/>
                <w:kern w:val="0"/>
                <w:sz w:val="20"/>
                <w:szCs w:val="20"/>
                <w:lang w:eastAsia="zh-HK"/>
              </w:rPr>
              <w:t>密碼</w:t>
            </w:r>
            <w:r w:rsidRPr="008E7A3B">
              <w:rPr>
                <w:rFonts w:ascii="標楷體" w:eastAsia="標楷體" w:hAnsi="標楷體"/>
                <w:bCs/>
                <w:snapToGrid w:val="0"/>
                <w:kern w:val="0"/>
                <w:sz w:val="20"/>
                <w:szCs w:val="20"/>
              </w:rPr>
              <w:t>」、「角色判讀」：引導學生運用閱讀策略完成題目。</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7.習作練習：請學生完成習作，再進行討論。</w:t>
            </w:r>
          </w:p>
          <w:p w:rsidR="00BB2D2A" w:rsidRPr="008E7A3B" w:rsidRDefault="00BB2D2A" w:rsidP="005E12CE">
            <w:pPr>
              <w:spacing w:line="260" w:lineRule="exact"/>
              <w:ind w:left="144" w:hangingChars="72" w:hanging="144"/>
              <w:rPr>
                <w:rFonts w:hint="eastAsia"/>
                <w:bCs/>
                <w:snapToGrid w:val="0"/>
                <w:kern w:val="0"/>
                <w:sz w:val="20"/>
                <w:szCs w:val="20"/>
              </w:rPr>
            </w:pP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‧綜合活動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1.讀劇表演會：請同學分組討論，再依照劇本揣摩角色誦讀臺詞。</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2.親情與愛情：請學生分享倘若自己為羅密歐或</w:t>
            </w:r>
            <w:r w:rsidRPr="008E7A3B">
              <w:rPr>
                <w:rFonts w:ascii="標楷體" w:eastAsia="標楷體" w:hAnsi="標楷體"/>
                <w:bCs/>
                <w:snapToGrid w:val="0"/>
                <w:kern w:val="0"/>
                <w:sz w:val="20"/>
                <w:szCs w:val="20"/>
              </w:rPr>
              <w:lastRenderedPageBreak/>
              <w:t>茱麗葉，如何解決親情與愛情之衝突。</w:t>
            </w:r>
          </w:p>
          <w:p w:rsidR="00BB2D2A" w:rsidRPr="008E7A3B" w:rsidRDefault="00BB2D2A" w:rsidP="005E12CE">
            <w:pPr>
              <w:spacing w:line="260" w:lineRule="exact"/>
              <w:ind w:left="144" w:hangingChars="72" w:hanging="144"/>
              <w:rPr>
                <w:rFonts w:hint="eastAsia"/>
                <w:bCs/>
                <w:snapToGrid w:val="0"/>
                <w:kern w:val="0"/>
                <w:sz w:val="20"/>
                <w:szCs w:val="20"/>
              </w:rPr>
            </w:pP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‧總結活動</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1.總結本課學習重點，鼓勵學生閱讀劇本並理解角色的性格特質。</w:t>
            </w:r>
          </w:p>
          <w:p w:rsidR="00BB2D2A" w:rsidRPr="008E7A3B" w:rsidRDefault="00BB2D2A" w:rsidP="005E12CE">
            <w:pPr>
              <w:spacing w:line="260" w:lineRule="exact"/>
              <w:ind w:left="144" w:hangingChars="72" w:hanging="144"/>
              <w:rPr>
                <w:rFonts w:hint="eastAsia"/>
                <w:sz w:val="20"/>
                <w:szCs w:val="20"/>
              </w:rPr>
            </w:pPr>
            <w:r w:rsidRPr="008E7A3B">
              <w:rPr>
                <w:rFonts w:ascii="標楷體" w:eastAsia="標楷體" w:hAnsi="標楷體"/>
                <w:bCs/>
                <w:snapToGrid w:val="0"/>
                <w:kern w:val="0"/>
                <w:sz w:val="20"/>
                <w:szCs w:val="20"/>
              </w:rPr>
              <w:t>2.檢測學習狀況，並針對理解不足的部分予以加強。</w:t>
            </w:r>
          </w:p>
        </w:tc>
        <w:tc>
          <w:tcPr>
            <w:tcW w:w="1275" w:type="dxa"/>
            <w:shd w:val="clear" w:color="auto" w:fill="auto"/>
          </w:tcPr>
          <w:p w:rsidR="00BB2D2A" w:rsidRPr="008E7A3B" w:rsidRDefault="00BB2D2A" w:rsidP="005E12CE">
            <w:pPr>
              <w:spacing w:line="24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1.課程討論</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hint="eastAsia"/>
                <w:bCs/>
                <w:snapToGrid w:val="0"/>
                <w:kern w:val="0"/>
                <w:sz w:val="20"/>
                <w:szCs w:val="20"/>
              </w:rPr>
              <w:t>2.習作</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3.讀劇表演會</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【性別平等教育】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性J4 認識身體自主權相關議題，維護自己與尊重他人的身體自主權。</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【家庭教育】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家J3 了解人際交往、親密關係的發展，以及溝通與衝突處理。</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家J4 探討約會、婚姻與家庭建立的歷程。</w:t>
            </w:r>
          </w:p>
          <w:p w:rsidR="00BB2D2A" w:rsidRPr="008E7A3B" w:rsidRDefault="00BB2D2A" w:rsidP="005E12CE">
            <w:pPr>
              <w:spacing w:line="260" w:lineRule="exact"/>
              <w:rPr>
                <w:rFonts w:hint="eastAsia"/>
                <w:snapToGrid w:val="0"/>
                <w:color w:val="000000"/>
                <w:kern w:val="0"/>
                <w:sz w:val="20"/>
                <w:szCs w:val="20"/>
              </w:rPr>
            </w:pPr>
            <w:r w:rsidRPr="008E7A3B">
              <w:rPr>
                <w:rFonts w:ascii="標楷體" w:eastAsia="標楷體" w:hAnsi="標楷體" w:hint="eastAsia"/>
                <w:snapToGrid w:val="0"/>
                <w:kern w:val="0"/>
                <w:sz w:val="20"/>
                <w:szCs w:val="20"/>
              </w:rPr>
              <w:lastRenderedPageBreak/>
              <w:t>家J5 了解與</w:t>
            </w:r>
            <w:r w:rsidRPr="008E7A3B">
              <w:rPr>
                <w:rFonts w:ascii="標楷體" w:eastAsia="標楷體" w:hAnsi="標楷體" w:hint="eastAsia"/>
                <w:sz w:val="20"/>
                <w:szCs w:val="20"/>
              </w:rPr>
              <w:t>家人</w:t>
            </w:r>
            <w:r w:rsidRPr="008E7A3B">
              <w:rPr>
                <w:rFonts w:ascii="標楷體" w:eastAsia="標楷體" w:hAnsi="標楷體" w:hint="eastAsia"/>
                <w:snapToGrid w:val="0"/>
                <w:kern w:val="0"/>
                <w:sz w:val="20"/>
                <w:szCs w:val="20"/>
              </w:rPr>
              <w:t>溝通互動及相互支持的適切</w:t>
            </w:r>
            <w:r w:rsidRPr="008E7A3B">
              <w:rPr>
                <w:rFonts w:ascii="標楷體" w:eastAsia="標楷體" w:hAnsi="標楷體" w:hint="eastAsia"/>
                <w:sz w:val="20"/>
                <w:szCs w:val="20"/>
              </w:rPr>
              <w:t>方式</w:t>
            </w:r>
            <w:r w:rsidRPr="008E7A3B">
              <w:rPr>
                <w:rFonts w:ascii="標楷體" w:eastAsia="標楷體" w:hAnsi="標楷體" w:hint="eastAsia"/>
                <w:snapToGrid w:val="0"/>
                <w:kern w:val="0"/>
                <w:sz w:val="20"/>
                <w:szCs w:val="20"/>
              </w:rPr>
              <w:t>。</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【閱讀素養教育】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 發展多元文本的閱讀策略。</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閱J2 發展跨文本的比對、分析、深究的能力，以判讀文本知識的正確性。</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snapToGrid w:val="0"/>
                <w:kern w:val="0"/>
                <w:sz w:val="20"/>
                <w:szCs w:val="20"/>
              </w:rPr>
              <w:t>閱J4 除紙</w:t>
            </w:r>
            <w:r w:rsidRPr="008E7A3B">
              <w:rPr>
                <w:rFonts w:ascii="標楷體" w:eastAsia="標楷體" w:hAnsi="標楷體" w:hint="eastAsia"/>
                <w:sz w:val="20"/>
                <w:szCs w:val="20"/>
              </w:rPr>
              <w:t>本</w:t>
            </w:r>
            <w:r w:rsidRPr="008E7A3B">
              <w:rPr>
                <w:rFonts w:ascii="標楷體" w:eastAsia="標楷體" w:hAnsi="標楷體" w:hint="eastAsia"/>
                <w:snapToGrid w:val="0"/>
                <w:kern w:val="0"/>
                <w:sz w:val="20"/>
                <w:szCs w:val="20"/>
              </w:rPr>
              <w:t>閱讀之外，依學習需求選擇適當</w:t>
            </w:r>
            <w:r w:rsidRPr="008E7A3B">
              <w:rPr>
                <w:rFonts w:ascii="標楷體" w:eastAsia="標楷體" w:hAnsi="標楷體" w:hint="eastAsia"/>
                <w:sz w:val="20"/>
                <w:szCs w:val="20"/>
              </w:rPr>
              <w:t>的</w:t>
            </w:r>
            <w:r w:rsidRPr="008E7A3B">
              <w:rPr>
                <w:rFonts w:ascii="標楷體" w:eastAsia="標楷體" w:hAnsi="標楷體" w:hint="eastAsia"/>
                <w:snapToGrid w:val="0"/>
                <w:kern w:val="0"/>
                <w:sz w:val="20"/>
                <w:szCs w:val="20"/>
              </w:rPr>
              <w:t>閱讀媒材，並了解如何利用適</w:t>
            </w:r>
            <w:r w:rsidRPr="008E7A3B">
              <w:rPr>
                <w:rFonts w:ascii="標楷體" w:eastAsia="標楷體" w:hAnsi="標楷體" w:hint="eastAsia"/>
                <w:sz w:val="20"/>
                <w:szCs w:val="20"/>
              </w:rPr>
              <w:t>當</w:t>
            </w:r>
            <w:r w:rsidRPr="008E7A3B">
              <w:rPr>
                <w:rFonts w:ascii="標楷體" w:eastAsia="標楷體" w:hAnsi="標楷體" w:hint="eastAsia"/>
                <w:snapToGrid w:val="0"/>
                <w:kern w:val="0"/>
                <w:sz w:val="20"/>
                <w:szCs w:val="20"/>
              </w:rPr>
              <w:t>的管道獲得文本資源。</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lastRenderedPageBreak/>
              <w:t>第十三週</w:t>
            </w:r>
          </w:p>
        </w:tc>
        <w:tc>
          <w:tcPr>
            <w:tcW w:w="1276" w:type="dxa"/>
            <w:shd w:val="clear" w:color="auto" w:fill="auto"/>
          </w:tcPr>
          <w:p w:rsidR="00BB2D2A" w:rsidRDefault="00BB2D2A" w:rsidP="005E12CE">
            <w:pPr>
              <w:spacing w:line="260" w:lineRule="exact"/>
              <w:rPr>
                <w:rFonts w:ascii="標楷體" w:eastAsia="標楷體" w:hAnsi="標楷體"/>
                <w:bCs/>
                <w:snapToGrid w:val="0"/>
                <w:kern w:val="0"/>
                <w:sz w:val="20"/>
                <w:szCs w:val="20"/>
              </w:rPr>
            </w:pPr>
            <w:r w:rsidRPr="008E7A3B">
              <w:rPr>
                <w:rFonts w:ascii="標楷體" w:eastAsia="標楷體" w:hAnsi="標楷體" w:hint="eastAsia"/>
                <w:bCs/>
                <w:snapToGrid w:val="0"/>
                <w:kern w:val="0"/>
                <w:sz w:val="20"/>
                <w:szCs w:val="20"/>
              </w:rPr>
              <w:t>第六課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羅密歐與茱麗葉樓臺會</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國-J-A2 透過欣賞各類文本，培養思辨的能力，並能反思內容主題，應用於日常生活中，有效處理問題。</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國-J-B3 具備欣賞文學與相關藝術的能力，並培養創作的興趣，透過對文本的反思與分享，印證生活經驗，提升審美判斷力。</w:t>
            </w:r>
          </w:p>
        </w:tc>
        <w:tc>
          <w:tcPr>
            <w:tcW w:w="1276" w:type="dxa"/>
            <w:shd w:val="clear" w:color="auto" w:fill="auto"/>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2-IV-1 掌握生活情境，適切表情達意，分享自身經驗。</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5-Ⅳ-1 比較不同標點符號的表達效果，流暢朗讀各類文本並表現情情感的起伏變化。</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5-Ⅳ-2 理解各類文本的句子、段落與主要概念，指出寫作的目的與觀點。</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sz w:val="20"/>
                <w:szCs w:val="20"/>
              </w:rPr>
              <w:lastRenderedPageBreak/>
              <w:t>5-Ⅳ-3 理解各類文本內容、形式和寫作特色。 理解各類文本內容、形式和寫作特色</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Ab-IV-1 4,000個常用字的字形、字音和字義。</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Ac-Ⅳ-3 文句表達的邏輯與意義。</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Ad-Ⅳ-1篇章的主旨、結構、寓意與分析。</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Ad-Ⅳ-2 新詩、現代散文、現代小說、劇本。</w:t>
            </w:r>
          </w:p>
        </w:tc>
        <w:tc>
          <w:tcPr>
            <w:tcW w:w="1276"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1.認識莎士比亞的文學成就及其劇本的特色。</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2.理解對話所蘊含的人物思想、特質與情感。</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3.學習運用對話方式以表達人物的心理情緒。</w:t>
            </w:r>
          </w:p>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4.培養學生樂於閱讀劇本及誦讀臺詞的素養。</w:t>
            </w:r>
          </w:p>
        </w:tc>
        <w:tc>
          <w:tcPr>
            <w:tcW w:w="2552" w:type="dxa"/>
          </w:tcPr>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‧引起活動</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1.播放羅密歐與茱麗葉相關影片。</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2.請學生查找並分享羅密歐與茱麗葉的故事。</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‧發展活動</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1.介紹作家莎士比亞的劇本特色及其文學成就。</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2.劇本簡介：說明劇本是戲劇表演的文本基礎，主要藉由臺詞來推展情節及凸顯角色性格特質。</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3.文本探究</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（1）前情提要說明文本發展的背景。</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（2）從羅密歐的獨白討論其如何表現對茱麗葉的愛。</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（3）從茱麗葉的獨白討論</w:t>
            </w:r>
            <w:r w:rsidRPr="008E7A3B">
              <w:rPr>
                <w:rFonts w:ascii="標楷體" w:eastAsia="標楷體" w:hAnsi="標楷體"/>
                <w:bCs/>
                <w:snapToGrid w:val="0"/>
                <w:kern w:val="0"/>
                <w:sz w:val="20"/>
                <w:szCs w:val="20"/>
              </w:rPr>
              <w:lastRenderedPageBreak/>
              <w:t>其如何表現對羅密歐的愛。</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（4）從羅密歐及茱麗葉的獨白和對話探討其性格特質。</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（5）從羅密歐及茱麗葉的對話探討他們對愛情的態度。</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（6）探討家族世仇對羅密歐與茱麗葉愛情發展的影響，以及他們應對的態度。</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4.注釋及字詞教學。</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5.課文賞析：本文特色在於透過角色獨白與對話，呈顯人物性格本文特色，文句淺顯優美，隱含生活哲理。</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6.應用練習「臺詞</w:t>
            </w:r>
            <w:r w:rsidRPr="008E7A3B">
              <w:rPr>
                <w:rFonts w:ascii="標楷體" w:eastAsia="標楷體" w:hAnsi="標楷體"/>
                <w:bCs/>
                <w:snapToGrid w:val="0"/>
                <w:kern w:val="0"/>
                <w:sz w:val="20"/>
                <w:szCs w:val="20"/>
                <w:lang w:eastAsia="zh-HK"/>
              </w:rPr>
              <w:t>密碼</w:t>
            </w:r>
            <w:r w:rsidRPr="008E7A3B">
              <w:rPr>
                <w:rFonts w:ascii="標楷體" w:eastAsia="標楷體" w:hAnsi="標楷體"/>
                <w:bCs/>
                <w:snapToGrid w:val="0"/>
                <w:kern w:val="0"/>
                <w:sz w:val="20"/>
                <w:szCs w:val="20"/>
              </w:rPr>
              <w:t>」、「角色判讀」：引導學生運用閱讀策略完成題目。</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7.習作練習：請學生完成習作，再進行討論。</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‧綜合活動</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1.讀劇表演會：請同學分組討論，再依照劇本揣摩角色誦讀臺詞。</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2.親情與愛情：請學生分享倘若自己為羅密歐或</w:t>
            </w:r>
            <w:r w:rsidRPr="008E7A3B">
              <w:rPr>
                <w:rFonts w:ascii="標楷體" w:eastAsia="標楷體" w:hAnsi="標楷體"/>
                <w:bCs/>
                <w:snapToGrid w:val="0"/>
                <w:kern w:val="0"/>
                <w:sz w:val="20"/>
                <w:szCs w:val="20"/>
              </w:rPr>
              <w:lastRenderedPageBreak/>
              <w:t>茱麗葉，如何解決親情與愛情之衝突。</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‧總結活動</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bCs/>
                <w:snapToGrid w:val="0"/>
                <w:kern w:val="0"/>
                <w:sz w:val="20"/>
                <w:szCs w:val="20"/>
              </w:rPr>
              <w:t>1.總結本課學習重點，鼓勵學生閱讀劇本並理解角色的性格特質。</w:t>
            </w:r>
          </w:p>
          <w:p w:rsidR="00BB2D2A" w:rsidRPr="008E7A3B" w:rsidRDefault="00BB2D2A" w:rsidP="005E12CE">
            <w:pPr>
              <w:spacing w:line="260" w:lineRule="exact"/>
              <w:ind w:left="144" w:hangingChars="72" w:hanging="144"/>
              <w:rPr>
                <w:rFonts w:hint="eastAsia"/>
                <w:bCs/>
                <w:snapToGrid w:val="0"/>
                <w:kern w:val="0"/>
                <w:sz w:val="20"/>
                <w:szCs w:val="20"/>
              </w:rPr>
            </w:pPr>
            <w:r w:rsidRPr="008E7A3B">
              <w:rPr>
                <w:rFonts w:ascii="標楷體" w:eastAsia="標楷體" w:hAnsi="標楷體"/>
                <w:bCs/>
                <w:snapToGrid w:val="0"/>
                <w:kern w:val="0"/>
                <w:sz w:val="20"/>
                <w:szCs w:val="20"/>
              </w:rPr>
              <w:t>2.檢測學習狀況，並針對理解不足的部分予以加強。</w:t>
            </w:r>
          </w:p>
          <w:p w:rsidR="00BB2D2A" w:rsidRPr="008E7A3B" w:rsidRDefault="00BB2D2A" w:rsidP="005E12CE">
            <w:pPr>
              <w:spacing w:line="260" w:lineRule="exact"/>
              <w:rPr>
                <w:rFonts w:hint="eastAsia"/>
                <w:sz w:val="20"/>
                <w:szCs w:val="20"/>
              </w:rPr>
            </w:pPr>
          </w:p>
        </w:tc>
        <w:tc>
          <w:tcPr>
            <w:tcW w:w="1275" w:type="dxa"/>
            <w:shd w:val="clear" w:color="auto" w:fill="auto"/>
          </w:tcPr>
          <w:p w:rsidR="00BB2D2A" w:rsidRPr="008E7A3B" w:rsidRDefault="00BB2D2A" w:rsidP="005E12CE">
            <w:pPr>
              <w:spacing w:line="240" w:lineRule="exact"/>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lastRenderedPageBreak/>
              <w:t>1.課程討論</w:t>
            </w:r>
          </w:p>
          <w:p w:rsidR="00BB2D2A" w:rsidRPr="008E7A3B" w:rsidRDefault="00BB2D2A" w:rsidP="005E12CE">
            <w:pPr>
              <w:spacing w:line="260" w:lineRule="exact"/>
              <w:ind w:left="144" w:hangingChars="72" w:hanging="144"/>
              <w:rPr>
                <w:rFonts w:ascii="新細明體" w:hAnsi="新細明體"/>
                <w:bCs/>
                <w:snapToGrid w:val="0"/>
                <w:kern w:val="0"/>
                <w:sz w:val="20"/>
                <w:szCs w:val="20"/>
              </w:rPr>
            </w:pPr>
            <w:r w:rsidRPr="008E7A3B">
              <w:rPr>
                <w:rFonts w:ascii="標楷體" w:eastAsia="標楷體" w:hAnsi="標楷體" w:hint="eastAsia"/>
                <w:bCs/>
                <w:snapToGrid w:val="0"/>
                <w:kern w:val="0"/>
                <w:sz w:val="20"/>
                <w:szCs w:val="20"/>
              </w:rPr>
              <w:t>2.習作</w:t>
            </w:r>
          </w:p>
          <w:p w:rsidR="00BB2D2A" w:rsidRPr="008E7A3B" w:rsidRDefault="00BB2D2A" w:rsidP="005E12CE">
            <w:pPr>
              <w:spacing w:line="260" w:lineRule="exact"/>
              <w:rPr>
                <w:rFonts w:ascii="新細明體" w:hAnsi="新細明體"/>
                <w:sz w:val="20"/>
                <w:szCs w:val="20"/>
              </w:rPr>
            </w:pPr>
            <w:r w:rsidRPr="008E7A3B">
              <w:rPr>
                <w:rFonts w:ascii="標楷體" w:eastAsia="標楷體" w:hAnsi="標楷體" w:hint="eastAsia"/>
                <w:bCs/>
                <w:snapToGrid w:val="0"/>
                <w:kern w:val="0"/>
                <w:sz w:val="20"/>
                <w:szCs w:val="20"/>
              </w:rPr>
              <w:t>3.讀劇表演會</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【性別平等教育】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性J4 認識身體自主權相關議題，維護自己與尊重他人的身體自主權。</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【家庭教育】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家J3 了解人際交往、親密關係的發展，以及溝通與衝突處理。</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家J4 探討約會、婚姻與家庭建立的歷程。</w:t>
            </w:r>
          </w:p>
          <w:p w:rsidR="00BB2D2A" w:rsidRPr="008E7A3B" w:rsidRDefault="00BB2D2A" w:rsidP="005E12CE">
            <w:pPr>
              <w:spacing w:line="260" w:lineRule="exact"/>
              <w:rPr>
                <w:rFonts w:hint="eastAsia"/>
                <w:snapToGrid w:val="0"/>
                <w:color w:val="000000"/>
                <w:kern w:val="0"/>
                <w:sz w:val="20"/>
                <w:szCs w:val="20"/>
              </w:rPr>
            </w:pPr>
            <w:r w:rsidRPr="008E7A3B">
              <w:rPr>
                <w:rFonts w:ascii="標楷體" w:eastAsia="標楷體" w:hAnsi="標楷體" w:hint="eastAsia"/>
                <w:snapToGrid w:val="0"/>
                <w:kern w:val="0"/>
                <w:sz w:val="20"/>
                <w:szCs w:val="20"/>
              </w:rPr>
              <w:lastRenderedPageBreak/>
              <w:t>家J5 了解與</w:t>
            </w:r>
            <w:r w:rsidRPr="008E7A3B">
              <w:rPr>
                <w:rFonts w:ascii="標楷體" w:eastAsia="標楷體" w:hAnsi="標楷體" w:hint="eastAsia"/>
                <w:sz w:val="20"/>
                <w:szCs w:val="20"/>
              </w:rPr>
              <w:t>家人</w:t>
            </w:r>
            <w:r w:rsidRPr="008E7A3B">
              <w:rPr>
                <w:rFonts w:ascii="標楷體" w:eastAsia="標楷體" w:hAnsi="標楷體" w:hint="eastAsia"/>
                <w:snapToGrid w:val="0"/>
                <w:kern w:val="0"/>
                <w:sz w:val="20"/>
                <w:szCs w:val="20"/>
              </w:rPr>
              <w:t>溝通互動及相互支持的適切</w:t>
            </w:r>
            <w:r w:rsidRPr="008E7A3B">
              <w:rPr>
                <w:rFonts w:ascii="標楷體" w:eastAsia="標楷體" w:hAnsi="標楷體" w:hint="eastAsia"/>
                <w:sz w:val="20"/>
                <w:szCs w:val="20"/>
              </w:rPr>
              <w:t>方式</w:t>
            </w:r>
            <w:r w:rsidRPr="008E7A3B">
              <w:rPr>
                <w:rFonts w:ascii="標楷體" w:eastAsia="標楷體" w:hAnsi="標楷體" w:hint="eastAsia"/>
                <w:snapToGrid w:val="0"/>
                <w:kern w:val="0"/>
                <w:sz w:val="20"/>
                <w:szCs w:val="20"/>
              </w:rPr>
              <w:t>。</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【閱讀素養教育】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 發展多元文本的閱讀策略。</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閱J2 發展跨文本的比對、分析、深究的能力，以判讀文本知識的正確性。</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snapToGrid w:val="0"/>
                <w:kern w:val="0"/>
                <w:sz w:val="20"/>
                <w:szCs w:val="20"/>
              </w:rPr>
              <w:t>閱J4 除紙</w:t>
            </w:r>
            <w:r w:rsidRPr="008E7A3B">
              <w:rPr>
                <w:rFonts w:ascii="標楷體" w:eastAsia="標楷體" w:hAnsi="標楷體" w:hint="eastAsia"/>
                <w:sz w:val="20"/>
                <w:szCs w:val="20"/>
              </w:rPr>
              <w:t>本</w:t>
            </w:r>
            <w:r w:rsidRPr="008E7A3B">
              <w:rPr>
                <w:rFonts w:ascii="標楷體" w:eastAsia="標楷體" w:hAnsi="標楷體" w:hint="eastAsia"/>
                <w:snapToGrid w:val="0"/>
                <w:kern w:val="0"/>
                <w:sz w:val="20"/>
                <w:szCs w:val="20"/>
              </w:rPr>
              <w:t>閱讀之外，依學習需求選擇適當</w:t>
            </w:r>
            <w:r w:rsidRPr="008E7A3B">
              <w:rPr>
                <w:rFonts w:ascii="標楷體" w:eastAsia="標楷體" w:hAnsi="標楷體" w:hint="eastAsia"/>
                <w:sz w:val="20"/>
                <w:szCs w:val="20"/>
              </w:rPr>
              <w:t>的</w:t>
            </w:r>
            <w:r w:rsidRPr="008E7A3B">
              <w:rPr>
                <w:rFonts w:ascii="標楷體" w:eastAsia="標楷體" w:hAnsi="標楷體" w:hint="eastAsia"/>
                <w:snapToGrid w:val="0"/>
                <w:kern w:val="0"/>
                <w:sz w:val="20"/>
                <w:szCs w:val="20"/>
              </w:rPr>
              <w:t>閱讀媒材，並了解如何利用適</w:t>
            </w:r>
            <w:r w:rsidRPr="008E7A3B">
              <w:rPr>
                <w:rFonts w:ascii="標楷體" w:eastAsia="標楷體" w:hAnsi="標楷體" w:hint="eastAsia"/>
                <w:sz w:val="20"/>
                <w:szCs w:val="20"/>
              </w:rPr>
              <w:t>當</w:t>
            </w:r>
            <w:r w:rsidRPr="008E7A3B">
              <w:rPr>
                <w:rFonts w:ascii="標楷體" w:eastAsia="標楷體" w:hAnsi="標楷體" w:hint="eastAsia"/>
                <w:snapToGrid w:val="0"/>
                <w:kern w:val="0"/>
                <w:sz w:val="20"/>
                <w:szCs w:val="20"/>
              </w:rPr>
              <w:t>的管道獲得文本資源。</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lastRenderedPageBreak/>
              <w:t>第十四週</w:t>
            </w:r>
          </w:p>
        </w:tc>
        <w:tc>
          <w:tcPr>
            <w:tcW w:w="1276"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總複習（第二次段考）</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國-J-B1 運用國語文表情達意，增進閱讀理解，進而提升欣賞及評析文本的能力，並能傾聽他人的需求、理解他人的觀點，達到良性的人我溝通與互動。</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國-J-B3 具備欣賞文學與相關藝術的能力，並培養創作的興趣，透過對文本的反</w:t>
            </w:r>
            <w:r w:rsidRPr="008E7A3B">
              <w:rPr>
                <w:rFonts w:ascii="標楷體" w:eastAsia="標楷體" w:hAnsi="標楷體" w:hint="eastAsia"/>
                <w:bCs/>
                <w:snapToGrid w:val="0"/>
                <w:kern w:val="0"/>
                <w:sz w:val="20"/>
                <w:szCs w:val="20"/>
              </w:rPr>
              <w:lastRenderedPageBreak/>
              <w:t>思與分享，印證生活經驗，提升審美判斷力。</w:t>
            </w:r>
          </w:p>
        </w:tc>
        <w:tc>
          <w:tcPr>
            <w:tcW w:w="1276" w:type="dxa"/>
            <w:shd w:val="clear" w:color="auto" w:fill="auto"/>
          </w:tcPr>
          <w:p w:rsidR="00BB2D2A" w:rsidRPr="008E7A3B" w:rsidRDefault="00BB2D2A" w:rsidP="005E12CE">
            <w:pPr>
              <w:spacing w:line="260" w:lineRule="exact"/>
              <w:rPr>
                <w:rFonts w:hint="eastAsia"/>
                <w:color w:val="000000"/>
                <w:sz w:val="20"/>
                <w:szCs w:val="20"/>
              </w:rPr>
            </w:pPr>
            <w:r w:rsidRPr="008E7A3B">
              <w:rPr>
                <w:rFonts w:ascii="標楷體" w:eastAsia="標楷體" w:hAnsi="標楷體" w:hint="eastAsia"/>
                <w:sz w:val="20"/>
                <w:szCs w:val="20"/>
              </w:rPr>
              <w:lastRenderedPageBreak/>
              <w:t>2-IV-5 視不同情境，進行報告、評論、演說及論辯。</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5-IV-1 比較不同標點符號的表達效果，流暢朗讀各類文本，並表現情感的起伏變化。</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5-IV-2 理解各類文本的句子、段落與主要概念，指出寫作的目的與觀點。</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5-IV-3 理解各類文本內容、形式和寫作特色。</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5-IV-5 大量閱讀多元文本，理解議題內涵及其與個人生活、社會結構的關聯性。</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Ac-IV-3 文句表達的邏輯與意義。</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Ad-IV-2 新詩、現代散文、現代小說、劇本。</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Ba-IV-2 各種描寫的作用及呈現的效果。</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Bb-IV-5 藉由敘述事件與描寫景物間接抒情。</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shd w:val="clear" w:color="auto" w:fill="FFFFFF"/>
              </w:rPr>
              <w:t>Cc-IV-1 各類</w:t>
            </w:r>
            <w:r w:rsidRPr="008E7A3B">
              <w:rPr>
                <w:rFonts w:ascii="標楷體" w:eastAsia="標楷體" w:hAnsi="標楷體" w:hint="eastAsia"/>
                <w:bCs/>
                <w:snapToGrid w:val="0"/>
                <w:kern w:val="0"/>
                <w:sz w:val="20"/>
                <w:szCs w:val="20"/>
              </w:rPr>
              <w:t>文本</w:t>
            </w:r>
            <w:r w:rsidRPr="008E7A3B">
              <w:rPr>
                <w:rFonts w:ascii="標楷體" w:eastAsia="標楷體" w:hAnsi="標楷體" w:hint="eastAsia"/>
                <w:sz w:val="20"/>
                <w:szCs w:val="20"/>
                <w:shd w:val="clear" w:color="auto" w:fill="FFFFFF"/>
              </w:rPr>
              <w:t>中的藝術、信仰、思想等文化內涵。</w:t>
            </w:r>
          </w:p>
        </w:tc>
        <w:tc>
          <w:tcPr>
            <w:tcW w:w="1276" w:type="dxa"/>
          </w:tcPr>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針對一至六冊教學內容不足之處，進行進一步的說明與講解。</w:t>
            </w:r>
          </w:p>
        </w:tc>
        <w:tc>
          <w:tcPr>
            <w:tcW w:w="2552"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1.準備一至六冊的習作、學習單。</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2.由學生針對不了解的課程進行提問。</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3.教師講解學生容易犯錯或疑惑的內容。</w:t>
            </w:r>
          </w:p>
          <w:p w:rsidR="00BB2D2A" w:rsidRPr="008E7A3B" w:rsidRDefault="00BB2D2A" w:rsidP="005E12CE">
            <w:pPr>
              <w:spacing w:line="260" w:lineRule="exact"/>
              <w:rPr>
                <w:rFonts w:hint="eastAsia"/>
                <w:sz w:val="20"/>
                <w:szCs w:val="20"/>
              </w:rPr>
            </w:pPr>
            <w:r w:rsidRPr="008E7A3B">
              <w:rPr>
                <w:rFonts w:ascii="標楷體" w:eastAsia="標楷體" w:hAnsi="標楷體"/>
                <w:bCs/>
                <w:snapToGrid w:val="0"/>
                <w:kern w:val="0"/>
                <w:sz w:val="20"/>
                <w:szCs w:val="20"/>
              </w:rPr>
              <w:t>4.教師列印命題光碟裡的題目，作為綜合練習的參考。</w:t>
            </w:r>
          </w:p>
        </w:tc>
        <w:tc>
          <w:tcPr>
            <w:tcW w:w="1275" w:type="dxa"/>
            <w:shd w:val="clear" w:color="auto" w:fill="auto"/>
          </w:tcPr>
          <w:p w:rsidR="00BB2D2A" w:rsidRPr="008E7A3B" w:rsidRDefault="00BB2D2A" w:rsidP="005E12CE">
            <w:pPr>
              <w:spacing w:line="260" w:lineRule="exact"/>
              <w:rPr>
                <w:rFonts w:hint="eastAsia"/>
                <w:sz w:val="20"/>
                <w:szCs w:val="20"/>
              </w:rPr>
            </w:pPr>
            <w:r w:rsidRPr="008E7A3B">
              <w:rPr>
                <w:rFonts w:ascii="標楷體" w:eastAsia="標楷體" w:hAnsi="標楷體" w:hint="eastAsia"/>
                <w:bCs/>
                <w:snapToGrid w:val="0"/>
                <w:kern w:val="0"/>
                <w:sz w:val="20"/>
                <w:szCs w:val="20"/>
              </w:rPr>
              <w:t>1.紙筆測驗</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【性別平等教育】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性J1 接納自我與尊重他人的性傾向、性別特質與性別認同。</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性J4 認識身體自主權相關議題，維護自己與尊重他人的身體自主權。</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性J11 去除性別刻板與性別偏見的情感表達與溝通，具備</w:t>
            </w:r>
            <w:r w:rsidRPr="008E7A3B">
              <w:rPr>
                <w:rFonts w:ascii="標楷體" w:eastAsia="標楷體" w:hAnsi="標楷體" w:hint="eastAsia"/>
                <w:sz w:val="20"/>
                <w:szCs w:val="20"/>
              </w:rPr>
              <w:lastRenderedPageBreak/>
              <w:t>與他人平等互動的能力。</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【家庭教育】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家J3 了解人際交往、親密關係的發展，以及溝通與衝突處理。</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家J4 探討約會、婚姻與家庭建立的歷程。</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【閱讀素養教育】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 發展多元文本的閱讀策略。</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sz w:val="20"/>
                <w:szCs w:val="20"/>
              </w:rPr>
              <w:t>閱J2 發展跨文本的比對、分析、深究的能力，以判讀文本知識的正確性。</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t>第十五週</w:t>
            </w:r>
          </w:p>
        </w:tc>
        <w:tc>
          <w:tcPr>
            <w:tcW w:w="1276"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繪本世界</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國-J-A1 透過國語文的學習，認識生涯及生命的</w:t>
            </w:r>
            <w:r w:rsidRPr="008E7A3B">
              <w:rPr>
                <w:rFonts w:ascii="標楷體" w:eastAsia="標楷體" w:hAnsi="標楷體" w:hint="eastAsia"/>
                <w:bCs/>
                <w:snapToGrid w:val="0"/>
                <w:kern w:val="0"/>
                <w:sz w:val="20"/>
                <w:szCs w:val="20"/>
              </w:rPr>
              <w:lastRenderedPageBreak/>
              <w:t>典範，建立正向價值觀，提高語文自學的興趣。</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國-J-B3 具備欣賞文學與相關藝術的能力，並培養創作的興趣，透過對文本的反思與分享，印證生活經驗，提升審美判斷力。</w:t>
            </w:r>
          </w:p>
        </w:tc>
        <w:tc>
          <w:tcPr>
            <w:tcW w:w="1276" w:type="dxa"/>
            <w:shd w:val="clear" w:color="auto" w:fill="auto"/>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5-IV-2 理解各類文本的句子、段落與主要概</w:t>
            </w:r>
            <w:r w:rsidRPr="008E7A3B">
              <w:rPr>
                <w:rFonts w:ascii="標楷體" w:eastAsia="標楷體" w:hAnsi="標楷體" w:hint="eastAsia"/>
                <w:sz w:val="20"/>
                <w:szCs w:val="20"/>
              </w:rPr>
              <w:lastRenderedPageBreak/>
              <w:t>念，指出寫作的目的與觀點。</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5-IV-5 大量閱讀多元文本，理解議題內涵及其與個人生活、社會結構的關聯性。</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6-IV-5 主動創作、自訂題目、闡述見解，並發表自己的作品。</w:t>
            </w:r>
          </w:p>
        </w:tc>
        <w:tc>
          <w:tcPr>
            <w:tcW w:w="1275" w:type="dxa"/>
            <w:shd w:val="clear" w:color="auto" w:fill="auto"/>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Ad-IV-1 篇章的主旨、結構、寓意與分析。</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Bb-IV-3 對物或自然以及生命的感悟。</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Cc-IV-1 各類文本中的藝術、信仰、思想等文化內涵。</w:t>
            </w:r>
          </w:p>
        </w:tc>
        <w:tc>
          <w:tcPr>
            <w:tcW w:w="1276"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1.了解繪本的創作形式。</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2.能欣賞不</w:t>
            </w:r>
            <w:r w:rsidRPr="008E7A3B">
              <w:rPr>
                <w:rFonts w:ascii="標楷體" w:eastAsia="標楷體" w:hAnsi="標楷體" w:hint="eastAsia"/>
                <w:bCs/>
                <w:snapToGrid w:val="0"/>
                <w:kern w:val="0"/>
                <w:sz w:val="20"/>
                <w:szCs w:val="20"/>
              </w:rPr>
              <w:lastRenderedPageBreak/>
              <w:t>同繪本類型並理解作者想要表達的理念。</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3.能利用科技找到適當的資源並輔助創作。</w:t>
            </w:r>
          </w:p>
        </w:tc>
        <w:tc>
          <w:tcPr>
            <w:tcW w:w="2552"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lastRenderedPageBreak/>
              <w:t>1.閱讀不同繪本，比較不同繪本探討的議題、文本表現手法、構圖方式等</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
                <w:snapToGrid w:val="0"/>
                <w:kern w:val="0"/>
                <w:sz w:val="20"/>
                <w:szCs w:val="20"/>
              </w:rPr>
              <w:t>參考資料</w:t>
            </w:r>
            <w:r w:rsidRPr="008E7A3B">
              <w:rPr>
                <w:rFonts w:ascii="標楷體" w:eastAsia="標楷體" w:hAnsi="標楷體"/>
                <w:bCs/>
                <w:snapToGrid w:val="0"/>
                <w:kern w:val="0"/>
                <w:sz w:val="20"/>
                <w:szCs w:val="20"/>
              </w:rPr>
              <w:t>：張淑瓊：讀</w:t>
            </w:r>
            <w:r w:rsidRPr="008E7A3B">
              <w:rPr>
                <w:rFonts w:ascii="標楷體" w:eastAsia="標楷體" w:hAnsi="標楷體"/>
                <w:bCs/>
                <w:snapToGrid w:val="0"/>
                <w:kern w:val="0"/>
                <w:sz w:val="20"/>
                <w:szCs w:val="20"/>
              </w:rPr>
              <w:lastRenderedPageBreak/>
              <w:t>「綠繪本」，一起愛地球 （7本）</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https://www.parenting.com.tw/reading/booklist-5-%E5%BC%B5%E6%B7%91%E7%93%8A%EF%BC%9A%E8%AE%80%E3%80%8C%E7%B6%A0%E7%B9%AA%E6%9C%AC%E3%80%8D%EF%BC%8C%E4%B8%80%E8%B5%B7%E6%84%9B%E5%9C%B0%E7%90%83/</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2.與同學分享自己喜歡的繪本類型及表現手法，並說一說原因。</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3.選擇有興趣的環保議題，上網蒐集更多資料，並進行繪本構思。</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4.完成繪本並與同學分享。</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1.繪本閱讀</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2.繪本創作</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3.上</w:t>
            </w:r>
            <w:r w:rsidRPr="008E7A3B">
              <w:rPr>
                <w:rFonts w:ascii="標楷體" w:eastAsia="標楷體" w:hAnsi="標楷體" w:hint="eastAsia"/>
                <w:bCs/>
                <w:snapToGrid w:val="0"/>
                <w:kern w:val="0"/>
                <w:sz w:val="20"/>
                <w:szCs w:val="20"/>
                <w:lang w:eastAsia="zh-HK"/>
              </w:rPr>
              <w:t>臺</w:t>
            </w:r>
            <w:r w:rsidRPr="008E7A3B">
              <w:rPr>
                <w:rFonts w:ascii="標楷體" w:eastAsia="標楷體" w:hAnsi="標楷體" w:hint="eastAsia"/>
                <w:bCs/>
                <w:snapToGrid w:val="0"/>
                <w:kern w:val="0"/>
                <w:sz w:val="20"/>
                <w:szCs w:val="20"/>
              </w:rPr>
              <w:t>分享</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【閱讀素養教育】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 發展多元文本的</w:t>
            </w:r>
            <w:r w:rsidRPr="008E7A3B">
              <w:rPr>
                <w:rFonts w:ascii="標楷體" w:eastAsia="標楷體" w:hAnsi="標楷體" w:hint="eastAsia"/>
                <w:sz w:val="20"/>
                <w:szCs w:val="20"/>
              </w:rPr>
              <w:lastRenderedPageBreak/>
              <w:t>閱讀策略。</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閱J3 理解學科知識內的重要詞彙的意涵，並懂得如何運用該詞彙與他人進行溝通。</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閱J5 活用文本，認識並運用滿足基本生活需求所使用之文本。</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閱J6 懂得在不同學習及生活情境中使用文本之規則。</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閱J10 主動尋求多元的詮釋，並試著表達自己的想法。</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t>第十六週</w:t>
            </w:r>
          </w:p>
        </w:tc>
        <w:tc>
          <w:tcPr>
            <w:tcW w:w="1276"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說個好故事</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國-J-B1 運用國語文表情達意，增進閱讀理解，進而提升欣賞及</w:t>
            </w:r>
            <w:r w:rsidRPr="008E7A3B">
              <w:rPr>
                <w:rFonts w:ascii="標楷體" w:eastAsia="標楷體" w:hAnsi="標楷體" w:hint="eastAsia"/>
                <w:bCs/>
                <w:snapToGrid w:val="0"/>
                <w:kern w:val="0"/>
                <w:sz w:val="20"/>
                <w:szCs w:val="20"/>
              </w:rPr>
              <w:lastRenderedPageBreak/>
              <w:t>評析文本的能力，並能傾聽他人的需求、理解他人的觀點，達到良性的人我溝通與互動。</w:t>
            </w:r>
          </w:p>
        </w:tc>
        <w:tc>
          <w:tcPr>
            <w:tcW w:w="1276" w:type="dxa"/>
            <w:shd w:val="clear" w:color="auto" w:fill="auto"/>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5-IV-2 理解各類文本的句子、段落與主要概念，指出寫作的目的與</w:t>
            </w:r>
            <w:r w:rsidRPr="008E7A3B">
              <w:rPr>
                <w:rFonts w:ascii="標楷體" w:eastAsia="標楷體" w:hAnsi="標楷體" w:hint="eastAsia"/>
                <w:sz w:val="20"/>
                <w:szCs w:val="20"/>
              </w:rPr>
              <w:lastRenderedPageBreak/>
              <w:t>觀點。</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5-IV-6 運用圖書館(室)、科技工具，蒐集資訊、組織材料，擴充閱讀視野。</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6-IV-5 主動創作、自訂題目、闡述見解，並發表自己的作品。</w:t>
            </w:r>
          </w:p>
        </w:tc>
        <w:tc>
          <w:tcPr>
            <w:tcW w:w="1275" w:type="dxa"/>
            <w:shd w:val="clear" w:color="auto" w:fill="auto"/>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Ac-IV-3 文句表達的邏輯與意義。</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Bb-IV-3 對物或自然以及生命的感</w:t>
            </w:r>
            <w:r w:rsidRPr="008E7A3B">
              <w:rPr>
                <w:rFonts w:ascii="標楷體" w:eastAsia="標楷體" w:hAnsi="標楷體" w:hint="eastAsia"/>
                <w:sz w:val="20"/>
                <w:szCs w:val="20"/>
              </w:rPr>
              <w:lastRenderedPageBreak/>
              <w:t>悟。</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Cc-IV-1 各類文本中的藝術、信仰、思想等文化內涵。</w:t>
            </w:r>
          </w:p>
        </w:tc>
        <w:tc>
          <w:tcPr>
            <w:tcW w:w="1276"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1.能了解廣告金句中常用的修辭方法。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2.透過不同的廣告分析</w:t>
            </w:r>
            <w:r w:rsidRPr="008E7A3B">
              <w:rPr>
                <w:rFonts w:ascii="標楷體" w:eastAsia="標楷體" w:hAnsi="標楷體" w:hint="eastAsia"/>
                <w:bCs/>
                <w:snapToGrid w:val="0"/>
                <w:kern w:val="0"/>
                <w:sz w:val="20"/>
                <w:szCs w:val="20"/>
              </w:rPr>
              <w:lastRenderedPageBreak/>
              <w:t>好故事的要素。</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3.能針對不同商品及服務撰寫行銷文案。</w:t>
            </w:r>
          </w:p>
        </w:tc>
        <w:tc>
          <w:tcPr>
            <w:tcW w:w="2552" w:type="dxa"/>
          </w:tcPr>
          <w:p w:rsidR="00BB2D2A" w:rsidRPr="008E7A3B" w:rsidRDefault="00BB2D2A" w:rsidP="005E12CE">
            <w:pPr>
              <w:spacing w:line="260" w:lineRule="exact"/>
              <w:rPr>
                <w:rFonts w:hint="eastAsia"/>
                <w:snapToGrid w:val="0"/>
                <w:kern w:val="0"/>
                <w:sz w:val="20"/>
                <w:szCs w:val="20"/>
              </w:rPr>
            </w:pPr>
            <w:r w:rsidRPr="008E7A3B">
              <w:rPr>
                <w:rFonts w:ascii="標楷體" w:eastAsia="標楷體" w:hAnsi="標楷體"/>
                <w:snapToGrid w:val="0"/>
                <w:kern w:val="0"/>
                <w:sz w:val="20"/>
                <w:szCs w:val="20"/>
              </w:rPr>
              <w:lastRenderedPageBreak/>
              <w:t>1.廣告金句中的修辭類型，並找找看不同類型的產品是否有特別常用的修辭或手法</w:t>
            </w:r>
            <w:r w:rsidRPr="008E7A3B">
              <w:rPr>
                <w:rFonts w:ascii="標楷體" w:eastAsia="標楷體" w:hAnsi="標楷體"/>
                <w:snapToGrid w:val="0"/>
                <w:kern w:val="0"/>
                <w:sz w:val="20"/>
                <w:szCs w:val="20"/>
                <w:lang w:eastAsia="zh-HK"/>
              </w:rPr>
              <w:t>。</w:t>
            </w:r>
          </w:p>
          <w:p w:rsidR="00BB2D2A" w:rsidRPr="008E7A3B" w:rsidRDefault="00BB2D2A" w:rsidP="005E12CE">
            <w:pPr>
              <w:spacing w:line="260" w:lineRule="exact"/>
              <w:rPr>
                <w:rFonts w:hint="eastAsia"/>
                <w:snapToGrid w:val="0"/>
                <w:kern w:val="0"/>
                <w:sz w:val="20"/>
                <w:szCs w:val="20"/>
              </w:rPr>
            </w:pPr>
            <w:r w:rsidRPr="008E7A3B">
              <w:rPr>
                <w:rFonts w:ascii="標楷體" w:eastAsia="標楷體" w:hAnsi="標楷體"/>
                <w:b/>
                <w:bCs/>
                <w:snapToGrid w:val="0"/>
                <w:kern w:val="0"/>
                <w:sz w:val="20"/>
                <w:szCs w:val="20"/>
              </w:rPr>
              <w:t>參考網址：</w:t>
            </w:r>
            <w:r w:rsidRPr="008E7A3B">
              <w:rPr>
                <w:rFonts w:ascii="標楷體" w:eastAsia="標楷體" w:hAnsi="標楷體"/>
                <w:snapToGrid w:val="0"/>
                <w:kern w:val="0"/>
                <w:sz w:val="20"/>
                <w:szCs w:val="20"/>
              </w:rPr>
              <w:t>【分享】歷屆廣告金句獎（1994～</w:t>
            </w:r>
            <w:r w:rsidRPr="008E7A3B">
              <w:rPr>
                <w:rFonts w:ascii="標楷體" w:eastAsia="標楷體" w:hAnsi="標楷體"/>
                <w:snapToGrid w:val="0"/>
                <w:kern w:val="0"/>
                <w:sz w:val="20"/>
                <w:szCs w:val="20"/>
              </w:rPr>
              <w:lastRenderedPageBreak/>
              <w:t>2018）</w:t>
            </w:r>
          </w:p>
          <w:p w:rsidR="00BB2D2A" w:rsidRPr="008E7A3B" w:rsidRDefault="00BB2D2A" w:rsidP="005E12CE">
            <w:pPr>
              <w:spacing w:line="260" w:lineRule="exact"/>
              <w:rPr>
                <w:rFonts w:hint="eastAsia"/>
                <w:snapToGrid w:val="0"/>
                <w:kern w:val="0"/>
                <w:sz w:val="20"/>
                <w:szCs w:val="20"/>
              </w:rPr>
            </w:pPr>
            <w:r w:rsidRPr="008E7A3B">
              <w:rPr>
                <w:rFonts w:ascii="標楷體" w:eastAsia="標楷體" w:hAnsi="標楷體"/>
                <w:snapToGrid w:val="0"/>
                <w:kern w:val="0"/>
                <w:sz w:val="20"/>
                <w:szCs w:val="20"/>
              </w:rPr>
              <w:t>https://co7391.pixnet.net/blog/post/467410007-%E6%AD%B7%E5%B1%86%E5%BB%A3%E5%91%8A%E9%87%91%E5%8F%A5%E7%8D%8E%EF%BC%881994-2018%EF%BC%89</w:t>
            </w:r>
          </w:p>
          <w:p w:rsidR="00BB2D2A" w:rsidRPr="008E7A3B" w:rsidRDefault="00BB2D2A" w:rsidP="005E12CE">
            <w:pPr>
              <w:spacing w:line="260" w:lineRule="exact"/>
              <w:rPr>
                <w:rFonts w:hint="eastAsia"/>
                <w:snapToGrid w:val="0"/>
                <w:kern w:val="0"/>
                <w:sz w:val="20"/>
                <w:szCs w:val="20"/>
              </w:rPr>
            </w:pPr>
            <w:r w:rsidRPr="008E7A3B">
              <w:rPr>
                <w:rFonts w:ascii="標楷體" w:eastAsia="標楷體" w:hAnsi="標楷體"/>
                <w:snapToGrid w:val="0"/>
                <w:kern w:val="0"/>
                <w:sz w:val="20"/>
                <w:szCs w:val="20"/>
              </w:rPr>
              <w:t>2.教師與學生討論哪一個廣告最能</w:t>
            </w:r>
            <w:r w:rsidRPr="008E7A3B">
              <w:rPr>
                <w:rFonts w:ascii="標楷體" w:eastAsia="標楷體" w:hAnsi="標楷體"/>
                <w:snapToGrid w:val="0"/>
                <w:kern w:val="0"/>
                <w:sz w:val="20"/>
                <w:szCs w:val="20"/>
                <w:lang w:eastAsia="zh-HK"/>
              </w:rPr>
              <w:t>觸動</w:t>
            </w:r>
            <w:r w:rsidRPr="008E7A3B">
              <w:rPr>
                <w:rFonts w:ascii="標楷體" w:eastAsia="標楷體" w:hAnsi="標楷體"/>
                <w:snapToGrid w:val="0"/>
                <w:kern w:val="0"/>
                <w:sz w:val="20"/>
                <w:szCs w:val="20"/>
              </w:rPr>
              <w:t>人</w:t>
            </w:r>
            <w:r w:rsidRPr="008E7A3B">
              <w:rPr>
                <w:rFonts w:ascii="標楷體" w:eastAsia="標楷體" w:hAnsi="標楷體"/>
                <w:snapToGrid w:val="0"/>
                <w:kern w:val="0"/>
                <w:sz w:val="20"/>
                <w:szCs w:val="20"/>
                <w:lang w:eastAsia="zh-HK"/>
              </w:rPr>
              <w:t>心</w:t>
            </w:r>
            <w:r w:rsidRPr="008E7A3B">
              <w:rPr>
                <w:rFonts w:ascii="標楷體" w:eastAsia="標楷體" w:hAnsi="標楷體"/>
                <w:snapToGrid w:val="0"/>
                <w:kern w:val="0"/>
                <w:sz w:val="20"/>
                <w:szCs w:val="20"/>
              </w:rPr>
              <w:t>，以及這些廣告的差異在哪裡</w:t>
            </w:r>
            <w:r w:rsidRPr="008E7A3B">
              <w:rPr>
                <w:rFonts w:ascii="標楷體" w:eastAsia="標楷體" w:hAnsi="標楷體"/>
                <w:snapToGrid w:val="0"/>
                <w:kern w:val="0"/>
                <w:sz w:val="20"/>
                <w:szCs w:val="20"/>
                <w:lang w:eastAsia="zh-HK"/>
              </w:rPr>
              <w:t>。</w:t>
            </w:r>
          </w:p>
          <w:p w:rsidR="00BB2D2A" w:rsidRPr="008E7A3B" w:rsidRDefault="00BB2D2A" w:rsidP="005E12CE">
            <w:pPr>
              <w:spacing w:line="260" w:lineRule="exact"/>
              <w:rPr>
                <w:rFonts w:hint="eastAsia"/>
                <w:b/>
                <w:bCs/>
                <w:snapToGrid w:val="0"/>
                <w:kern w:val="0"/>
                <w:sz w:val="20"/>
                <w:szCs w:val="20"/>
              </w:rPr>
            </w:pPr>
            <w:r w:rsidRPr="008E7A3B">
              <w:rPr>
                <w:rFonts w:ascii="標楷體" w:eastAsia="標楷體" w:hAnsi="標楷體"/>
                <w:b/>
                <w:bCs/>
                <w:snapToGrid w:val="0"/>
                <w:kern w:val="0"/>
                <w:sz w:val="20"/>
                <w:szCs w:val="20"/>
              </w:rPr>
              <w:t>參考影片：</w:t>
            </w:r>
          </w:p>
          <w:p w:rsidR="00BB2D2A" w:rsidRPr="008E7A3B" w:rsidRDefault="00BB2D2A" w:rsidP="005E12CE">
            <w:pPr>
              <w:spacing w:line="260" w:lineRule="exact"/>
              <w:ind w:right="120"/>
              <w:rPr>
                <w:rFonts w:ascii="Times New Roman" w:hint="eastAsia"/>
                <w:sz w:val="20"/>
                <w:szCs w:val="20"/>
              </w:rPr>
            </w:pPr>
            <w:r w:rsidRPr="008E7A3B">
              <w:rPr>
                <w:rFonts w:ascii="標楷體" w:eastAsia="標楷體" w:hAnsi="標楷體"/>
                <w:snapToGrid w:val="0"/>
                <w:sz w:val="20"/>
                <w:szCs w:val="20"/>
              </w:rPr>
              <w:t>(1)</w:t>
            </w:r>
            <w:r w:rsidRPr="008E7A3B">
              <w:rPr>
                <w:rFonts w:ascii="標楷體" w:eastAsia="標楷體" w:hAnsi="標楷體"/>
                <w:sz w:val="20"/>
                <w:szCs w:val="20"/>
              </w:rPr>
              <w:t>108年廣告金句「你沒看見的，我一直都在」</w:t>
            </w:r>
          </w:p>
          <w:p w:rsidR="00BB2D2A" w:rsidRPr="008E7A3B" w:rsidRDefault="00BB2D2A" w:rsidP="005E12CE">
            <w:pPr>
              <w:rPr>
                <w:rFonts w:hint="eastAsia"/>
                <w:sz w:val="20"/>
                <w:szCs w:val="20"/>
              </w:rPr>
            </w:pPr>
            <w:r w:rsidRPr="008E7A3B">
              <w:rPr>
                <w:rFonts w:ascii="標楷體" w:eastAsia="標楷體" w:hAnsi="標楷體"/>
                <w:sz w:val="20"/>
                <w:szCs w:val="20"/>
              </w:rPr>
              <w:t>https://www.youtube.com/watch?v=Zt7cTuA54ag</w:t>
            </w:r>
          </w:p>
          <w:p w:rsidR="00BB2D2A" w:rsidRPr="008E7A3B" w:rsidRDefault="00BB2D2A" w:rsidP="005E12CE">
            <w:pPr>
              <w:spacing w:line="260" w:lineRule="exact"/>
              <w:ind w:right="120"/>
              <w:rPr>
                <w:rFonts w:ascii="Times New Roman" w:hint="eastAsia"/>
                <w:sz w:val="20"/>
                <w:szCs w:val="20"/>
              </w:rPr>
            </w:pPr>
            <w:r w:rsidRPr="008E7A3B">
              <w:rPr>
                <w:rFonts w:ascii="標楷體" w:eastAsia="標楷體" w:hAnsi="標楷體"/>
                <w:snapToGrid w:val="0"/>
                <w:sz w:val="20"/>
                <w:szCs w:val="20"/>
              </w:rPr>
              <w:t>(2)</w:t>
            </w:r>
            <w:r w:rsidRPr="008E7A3B">
              <w:rPr>
                <w:rFonts w:ascii="標楷體" w:eastAsia="標楷體" w:hAnsi="標楷體"/>
                <w:sz w:val="20"/>
                <w:szCs w:val="20"/>
              </w:rPr>
              <w:t>【我的百變爸爸】全國電子2019 換你主演</w:t>
            </w:r>
          </w:p>
          <w:p w:rsidR="00BB2D2A" w:rsidRPr="008E7A3B" w:rsidRDefault="00BB2D2A" w:rsidP="005E12CE">
            <w:pPr>
              <w:rPr>
                <w:rFonts w:hint="eastAsia"/>
                <w:sz w:val="20"/>
                <w:szCs w:val="20"/>
              </w:rPr>
            </w:pPr>
            <w:r w:rsidRPr="008E7A3B">
              <w:rPr>
                <w:rFonts w:ascii="標楷體" w:eastAsia="標楷體" w:hAnsi="標楷體"/>
                <w:sz w:val="20"/>
                <w:szCs w:val="20"/>
              </w:rPr>
              <w:t>https://www.youtube.com/watch?v=MDPXxc_4rsE</w:t>
            </w:r>
          </w:p>
          <w:p w:rsidR="00BB2D2A" w:rsidRPr="008E7A3B" w:rsidRDefault="00BB2D2A" w:rsidP="005E12CE">
            <w:pPr>
              <w:spacing w:line="260" w:lineRule="exact"/>
              <w:ind w:right="120"/>
              <w:rPr>
                <w:rFonts w:ascii="Times New Roman" w:hint="eastAsia"/>
                <w:sz w:val="20"/>
                <w:szCs w:val="20"/>
              </w:rPr>
            </w:pPr>
            <w:r w:rsidRPr="008E7A3B">
              <w:rPr>
                <w:rFonts w:ascii="標楷體" w:eastAsia="標楷體" w:hAnsi="標楷體"/>
                <w:sz w:val="20"/>
                <w:szCs w:val="20"/>
              </w:rPr>
              <w:t>(3)2019《4A創意獎》麥當勞／吃滿福．堡好運（台灣李奧貝納）</w:t>
            </w:r>
          </w:p>
          <w:p w:rsidR="00BB2D2A" w:rsidRPr="008E7A3B" w:rsidRDefault="00BB2D2A" w:rsidP="005E12CE">
            <w:pPr>
              <w:rPr>
                <w:rFonts w:hint="eastAsia"/>
                <w:sz w:val="20"/>
                <w:szCs w:val="20"/>
              </w:rPr>
            </w:pPr>
            <w:r w:rsidRPr="008E7A3B">
              <w:rPr>
                <w:rFonts w:ascii="標楷體" w:eastAsia="標楷體" w:hAnsi="標楷體"/>
                <w:sz w:val="20"/>
                <w:szCs w:val="20"/>
              </w:rPr>
              <w:t>https://www.youtube.com/watch?v=g3FFhAk8rXA</w:t>
            </w:r>
          </w:p>
          <w:p w:rsidR="00BB2D2A" w:rsidRPr="008E7A3B" w:rsidRDefault="00BB2D2A" w:rsidP="005E12CE">
            <w:pPr>
              <w:spacing w:line="260" w:lineRule="exact"/>
              <w:ind w:right="119"/>
              <w:rPr>
                <w:rFonts w:ascii="Times New Roman" w:hint="eastAsia"/>
                <w:sz w:val="20"/>
                <w:szCs w:val="20"/>
              </w:rPr>
            </w:pPr>
            <w:r w:rsidRPr="008E7A3B">
              <w:rPr>
                <w:rFonts w:ascii="標楷體" w:eastAsia="標楷體" w:hAnsi="標楷體"/>
                <w:snapToGrid w:val="0"/>
                <w:sz w:val="20"/>
                <w:szCs w:val="20"/>
              </w:rPr>
              <w:t>(4)</w:t>
            </w:r>
            <w:r w:rsidRPr="008E7A3B">
              <w:rPr>
                <w:rFonts w:ascii="標楷體" w:eastAsia="標楷體" w:hAnsi="標楷體"/>
                <w:sz w:val="20"/>
                <w:szCs w:val="20"/>
              </w:rPr>
              <w:t>2019《4A創意獎》宜家家居／IKEA不吃不喝系列（台灣奧美）</w:t>
            </w:r>
          </w:p>
          <w:p w:rsidR="00BB2D2A" w:rsidRPr="008E7A3B" w:rsidRDefault="00BB2D2A" w:rsidP="005E12CE">
            <w:pPr>
              <w:rPr>
                <w:rFonts w:hint="eastAsia"/>
                <w:sz w:val="20"/>
                <w:szCs w:val="20"/>
              </w:rPr>
            </w:pPr>
            <w:r w:rsidRPr="008E7A3B">
              <w:rPr>
                <w:rFonts w:ascii="標楷體" w:eastAsia="標楷體" w:hAnsi="標楷體"/>
                <w:sz w:val="20"/>
                <w:szCs w:val="20"/>
              </w:rPr>
              <w:t>https://www.youtube.com</w:t>
            </w:r>
            <w:r w:rsidRPr="008E7A3B">
              <w:rPr>
                <w:rFonts w:ascii="標楷體" w:eastAsia="標楷體" w:hAnsi="標楷體"/>
                <w:sz w:val="20"/>
                <w:szCs w:val="20"/>
              </w:rPr>
              <w:lastRenderedPageBreak/>
              <w:t>/watch?v=vYxTOpkwRaI</w:t>
            </w:r>
          </w:p>
          <w:p w:rsidR="00BB2D2A" w:rsidRPr="008E7A3B" w:rsidRDefault="00BB2D2A" w:rsidP="005E12CE">
            <w:pPr>
              <w:spacing w:line="260" w:lineRule="exact"/>
              <w:rPr>
                <w:rFonts w:hint="eastAsia"/>
                <w:snapToGrid w:val="0"/>
                <w:kern w:val="0"/>
                <w:sz w:val="20"/>
                <w:szCs w:val="20"/>
                <w:lang w:eastAsia="zh-HK"/>
              </w:rPr>
            </w:pPr>
            <w:r w:rsidRPr="008E7A3B">
              <w:rPr>
                <w:rFonts w:ascii="標楷體" w:eastAsia="標楷體" w:hAnsi="標楷體"/>
                <w:snapToGrid w:val="0"/>
                <w:kern w:val="0"/>
                <w:sz w:val="20"/>
                <w:szCs w:val="20"/>
              </w:rPr>
              <w:t>3.教師與學生討論故事吸引人所需要的要素</w:t>
            </w:r>
            <w:r w:rsidRPr="008E7A3B">
              <w:rPr>
                <w:rFonts w:ascii="標楷體" w:eastAsia="標楷體" w:hAnsi="標楷體"/>
                <w:snapToGrid w:val="0"/>
                <w:kern w:val="0"/>
                <w:sz w:val="20"/>
                <w:szCs w:val="20"/>
                <w:lang w:eastAsia="zh-HK"/>
              </w:rPr>
              <w:t>。</w:t>
            </w:r>
          </w:p>
          <w:p w:rsidR="00BB2D2A" w:rsidRPr="008E7A3B" w:rsidRDefault="00BB2D2A" w:rsidP="005E12CE">
            <w:pPr>
              <w:spacing w:line="260" w:lineRule="exact"/>
              <w:rPr>
                <w:rFonts w:hint="eastAsia"/>
                <w:sz w:val="20"/>
                <w:szCs w:val="20"/>
              </w:rPr>
            </w:pPr>
            <w:r w:rsidRPr="008E7A3B">
              <w:rPr>
                <w:rFonts w:ascii="標楷體" w:eastAsia="標楷體" w:hAnsi="標楷體"/>
                <w:b/>
                <w:bCs/>
                <w:snapToGrid w:val="0"/>
                <w:kern w:val="0"/>
                <w:sz w:val="20"/>
                <w:szCs w:val="20"/>
              </w:rPr>
              <w:t>參考影片：</w:t>
            </w:r>
            <w:r w:rsidRPr="008E7A3B">
              <w:rPr>
                <w:rFonts w:ascii="標楷體" w:eastAsia="標楷體" w:hAnsi="標楷體"/>
                <w:sz w:val="20"/>
                <w:szCs w:val="20"/>
              </w:rPr>
              <w:t>3分鐘教你說18萬個故事，打造你的影響力！《故事課》｜閱說書88｜閱部客</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https://www.youtube.com/watch?v=X3obv6w6PUo</w:t>
            </w:r>
          </w:p>
          <w:p w:rsidR="00BB2D2A" w:rsidRPr="008E7A3B" w:rsidRDefault="00BB2D2A" w:rsidP="005E12CE">
            <w:pPr>
              <w:spacing w:line="260" w:lineRule="exact"/>
              <w:rPr>
                <w:rFonts w:hint="eastAsia"/>
                <w:snapToGrid w:val="0"/>
                <w:kern w:val="0"/>
                <w:sz w:val="20"/>
                <w:szCs w:val="20"/>
              </w:rPr>
            </w:pPr>
            <w:r w:rsidRPr="008E7A3B">
              <w:rPr>
                <w:rFonts w:ascii="標楷體" w:eastAsia="標楷體" w:hAnsi="標楷體"/>
                <w:snapToGrid w:val="0"/>
                <w:kern w:val="0"/>
                <w:sz w:val="20"/>
                <w:szCs w:val="20"/>
              </w:rPr>
              <w:t>4.分組針對一個商品或一項服務</w:t>
            </w:r>
            <w:r w:rsidRPr="008E7A3B">
              <w:rPr>
                <w:rFonts w:ascii="標楷體" w:eastAsia="標楷體" w:hAnsi="標楷體"/>
                <w:snapToGrid w:val="0"/>
                <w:kern w:val="0"/>
                <w:sz w:val="20"/>
                <w:szCs w:val="20"/>
                <w:lang w:eastAsia="zh-HK"/>
              </w:rPr>
              <w:t>撰</w:t>
            </w:r>
            <w:r w:rsidRPr="008E7A3B">
              <w:rPr>
                <w:rFonts w:ascii="標楷體" w:eastAsia="標楷體" w:hAnsi="標楷體"/>
                <w:snapToGrid w:val="0"/>
                <w:kern w:val="0"/>
                <w:sz w:val="20"/>
                <w:szCs w:val="20"/>
              </w:rPr>
              <w:t>寫文案以及規</w:t>
            </w:r>
            <w:r w:rsidRPr="008E7A3B">
              <w:rPr>
                <w:rFonts w:ascii="標楷體" w:eastAsia="標楷體" w:hAnsi="標楷體"/>
                <w:snapToGrid w:val="0"/>
                <w:kern w:val="0"/>
                <w:sz w:val="20"/>
                <w:szCs w:val="20"/>
                <w:lang w:eastAsia="zh-HK"/>
              </w:rPr>
              <w:t>畫</w:t>
            </w:r>
            <w:r w:rsidRPr="008E7A3B">
              <w:rPr>
                <w:rFonts w:ascii="標楷體" w:eastAsia="標楷體" w:hAnsi="標楷體"/>
                <w:snapToGrid w:val="0"/>
                <w:kern w:val="0"/>
                <w:sz w:val="20"/>
                <w:szCs w:val="20"/>
              </w:rPr>
              <w:t>行銷策略</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1.影片觀賞</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2.課程討論</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3.分組討論</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【閱讀素養教育】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 發展多元文本的閱讀策略。</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閱J3 理解</w:t>
            </w:r>
            <w:r w:rsidRPr="008E7A3B">
              <w:rPr>
                <w:rFonts w:ascii="標楷體" w:eastAsia="標楷體" w:hAnsi="標楷體" w:hint="eastAsia"/>
                <w:sz w:val="20"/>
                <w:szCs w:val="20"/>
              </w:rPr>
              <w:lastRenderedPageBreak/>
              <w:t>學科知識內的重要詞彙的意涵，並懂得如何運用該詞彙與他人進行溝通。</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閱J5 活用文本，認識並運用滿足基本生活需求所使用之文本。</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閱J6 懂得在不同學習及生活情境中使用文本之規則。</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閱J10 主動尋求多元的詮釋，並試著表達自己的想法。</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lastRenderedPageBreak/>
              <w:t>第十七週</w:t>
            </w:r>
          </w:p>
        </w:tc>
        <w:tc>
          <w:tcPr>
            <w:tcW w:w="1276"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一起來說相聲</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國-J-A1 透過國語文的學習，認識生涯及生命的典範，建立正向價值觀，提高語文自學的興趣。</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國-J-B3 具備欣賞文學與相關藝術的能力，並培養創作的興趣，透過對文本的反思與分享，印證生活經驗，提升審美判斷力。</w:t>
            </w:r>
          </w:p>
        </w:tc>
        <w:tc>
          <w:tcPr>
            <w:tcW w:w="1276" w:type="dxa"/>
            <w:shd w:val="clear" w:color="auto" w:fill="auto"/>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5-IV-2 理解各類文本的句子、段落與主要概念，指出寫作的目的與觀點。</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5-IV-6 運用圖書館(室)、科技工具，蒐集資訊、組織材料，擴充閱讀視野。</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2-IV-5 視不同情境，進行報告、評論、演說及論辯。</w:t>
            </w:r>
          </w:p>
        </w:tc>
        <w:tc>
          <w:tcPr>
            <w:tcW w:w="1275" w:type="dxa"/>
            <w:shd w:val="clear" w:color="auto" w:fill="auto"/>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Ac-IV-3 文句表達的邏輯與意義。</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Bb-IV-1 自我及人際交流的感受。</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Cc-IV-1 各類文本中的藝術、信仰、思想等文化內涵。</w:t>
            </w:r>
          </w:p>
        </w:tc>
        <w:tc>
          <w:tcPr>
            <w:tcW w:w="1276"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1.欣賞不同的對話表演形式。</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2.了解相聲中常使用的技巧。</w:t>
            </w:r>
          </w:p>
        </w:tc>
        <w:tc>
          <w:tcPr>
            <w:tcW w:w="2552" w:type="dxa"/>
          </w:tcPr>
          <w:p w:rsidR="00BB2D2A" w:rsidRPr="008E7A3B" w:rsidRDefault="00BB2D2A" w:rsidP="005E12CE">
            <w:pPr>
              <w:spacing w:line="260" w:lineRule="exact"/>
              <w:rPr>
                <w:rFonts w:hint="eastAsia"/>
                <w:snapToGrid w:val="0"/>
                <w:kern w:val="0"/>
                <w:sz w:val="20"/>
                <w:szCs w:val="20"/>
              </w:rPr>
            </w:pPr>
            <w:r w:rsidRPr="008E7A3B">
              <w:rPr>
                <w:rFonts w:ascii="標楷體" w:eastAsia="標楷體" w:hAnsi="標楷體"/>
                <w:snapToGrid w:val="0"/>
                <w:kern w:val="0"/>
                <w:sz w:val="20"/>
                <w:szCs w:val="20"/>
              </w:rPr>
              <w:t>1.教師介紹相聲的表演方式，並播放影片。</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
                <w:bCs/>
                <w:snapToGrid w:val="0"/>
                <w:kern w:val="0"/>
                <w:sz w:val="20"/>
                <w:szCs w:val="20"/>
              </w:rPr>
              <w:t>參考影片：</w:t>
            </w:r>
            <w:r w:rsidRPr="008E7A3B">
              <w:rPr>
                <w:rFonts w:ascii="標楷體" w:eastAsia="標楷體" w:hAnsi="標楷體"/>
                <w:bCs/>
                <w:snapToGrid w:val="0"/>
                <w:kern w:val="0"/>
                <w:sz w:val="20"/>
                <w:szCs w:val="20"/>
              </w:rPr>
              <w:t>【表坊】三十--《那一夜，我們說相聲》</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https://www.youtube.com/watch?v=lhT7HBG1NnQ</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2.請學生說一說這段相聲中使用了哪些技巧（誇大、諧音）、聲音及肢體動或特色，以及哪一段最令人印象深刻。</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3.教師介紹日本漫才的表演形式。</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
                <w:snapToGrid w:val="0"/>
                <w:kern w:val="0"/>
                <w:sz w:val="20"/>
                <w:szCs w:val="20"/>
              </w:rPr>
              <w:t>參考影片：</w:t>
            </w:r>
            <w:r w:rsidRPr="008E7A3B">
              <w:rPr>
                <w:rFonts w:ascii="標楷體" w:eastAsia="標楷體" w:hAnsi="標楷體"/>
                <w:bCs/>
                <w:snapToGrid w:val="0"/>
                <w:kern w:val="0"/>
                <w:sz w:val="20"/>
                <w:szCs w:val="20"/>
              </w:rPr>
              <w:t>NON STYLE 漫才『自我介紹』【中文字幕】</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https://www.youtube.com/watch?v=oAlmiIBD1JU</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4.請學生說一說漫才有什</w:t>
            </w:r>
            <w:r w:rsidRPr="008E7A3B">
              <w:rPr>
                <w:rFonts w:ascii="標楷體" w:eastAsia="標楷體" w:hAnsi="標楷體"/>
                <w:bCs/>
                <w:snapToGrid w:val="0"/>
                <w:kern w:val="0"/>
                <w:sz w:val="20"/>
                <w:szCs w:val="20"/>
              </w:rPr>
              <w:lastRenderedPageBreak/>
              <w:t>麼樣的表演特色。</w:t>
            </w:r>
          </w:p>
          <w:p w:rsidR="00BB2D2A" w:rsidRPr="008E7A3B" w:rsidRDefault="00BB2D2A" w:rsidP="005E12CE">
            <w:pPr>
              <w:spacing w:line="260" w:lineRule="exact"/>
              <w:rPr>
                <w:rFonts w:hint="eastAsia"/>
                <w:snapToGrid w:val="0"/>
                <w:kern w:val="0"/>
                <w:sz w:val="20"/>
                <w:szCs w:val="20"/>
              </w:rPr>
            </w:pPr>
            <w:r w:rsidRPr="008E7A3B">
              <w:rPr>
                <w:rFonts w:ascii="標楷體" w:eastAsia="標楷體" w:hAnsi="標楷體"/>
                <w:snapToGrid w:val="0"/>
                <w:kern w:val="0"/>
                <w:sz w:val="20"/>
                <w:szCs w:val="20"/>
              </w:rPr>
              <w:t>5.從看過的影片或上網尋找有興趣的相聲橋段，擷取一段改編，分組上</w:t>
            </w:r>
            <w:r w:rsidRPr="008E7A3B">
              <w:rPr>
                <w:rFonts w:ascii="標楷體" w:eastAsia="標楷體" w:hAnsi="標楷體"/>
                <w:snapToGrid w:val="0"/>
                <w:kern w:val="0"/>
                <w:sz w:val="20"/>
                <w:szCs w:val="20"/>
                <w:lang w:eastAsia="zh-HK"/>
              </w:rPr>
              <w:t>臺</w:t>
            </w:r>
            <w:r w:rsidRPr="008E7A3B">
              <w:rPr>
                <w:rFonts w:ascii="標楷體" w:eastAsia="標楷體" w:hAnsi="標楷體"/>
                <w:snapToGrid w:val="0"/>
                <w:kern w:val="0"/>
                <w:sz w:val="20"/>
                <w:szCs w:val="20"/>
              </w:rPr>
              <w:t>表演。</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1.影片觀賞</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2.課程討論</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3.上</w:t>
            </w:r>
            <w:r w:rsidRPr="008E7A3B">
              <w:rPr>
                <w:rFonts w:ascii="標楷體" w:eastAsia="標楷體" w:hAnsi="標楷體" w:hint="eastAsia"/>
                <w:bCs/>
                <w:snapToGrid w:val="0"/>
                <w:kern w:val="0"/>
                <w:sz w:val="20"/>
                <w:szCs w:val="20"/>
                <w:lang w:eastAsia="zh-HK"/>
              </w:rPr>
              <w:t>臺</w:t>
            </w:r>
            <w:r w:rsidRPr="008E7A3B">
              <w:rPr>
                <w:rFonts w:ascii="標楷體" w:eastAsia="標楷體" w:hAnsi="標楷體" w:hint="eastAsia"/>
                <w:bCs/>
                <w:snapToGrid w:val="0"/>
                <w:kern w:val="0"/>
                <w:sz w:val="20"/>
                <w:szCs w:val="20"/>
              </w:rPr>
              <w:t>表演</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【閱讀素養教育】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 發展多元文本的閱讀策略。</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閱J3 理解學科知識內的重要詞彙的意涵，並懂得如何運用該詞彙與他人進行溝通。</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閱J5 活用文本，認識並運用滿足基本生活需求所使用之文本。</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閱J6 懂得在不同學習及生活情境中使用文本之規則。</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閱J10 主動尋求多元的詮釋，並試著表達自己的想法。</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t>第十八週</w:t>
            </w:r>
          </w:p>
        </w:tc>
        <w:tc>
          <w:tcPr>
            <w:tcW w:w="1276"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瘋雜誌</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國-J-A1 透過國語文的學習，認識生涯及生命的典範，建立正向價值觀，提高語文自學的興趣。</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國-J-B3 具備欣賞文學與相關藝術的能力，並培養創作的興趣，透過對文本的反思與分享，印證生活經驗，提升審美判斷力。</w:t>
            </w:r>
          </w:p>
        </w:tc>
        <w:tc>
          <w:tcPr>
            <w:tcW w:w="1276" w:type="dxa"/>
            <w:shd w:val="clear" w:color="auto" w:fill="auto"/>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5-IV-6 運用圖書館(室)、科技工具，蒐集資訊、組織材料，擴充閱讀視野。</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6-IV-6 運用資訊科技編輯作品，發表個人見解、分享寫作樂趣。</w:t>
            </w:r>
          </w:p>
        </w:tc>
        <w:tc>
          <w:tcPr>
            <w:tcW w:w="1275" w:type="dxa"/>
            <w:shd w:val="clear" w:color="auto" w:fill="auto"/>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Bc-IV-3 數據、圖表、圖片、工具列等輔助說明。</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Be-IV-3在學習應用方面，以簡報、讀書報告、演講稿、劇本等格式與寫作方法為主。</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Cc-IV-1 各類文本中的藝術、信仰、思想等文化內涵。</w:t>
            </w:r>
          </w:p>
        </w:tc>
        <w:tc>
          <w:tcPr>
            <w:tcW w:w="1276"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1.了解雜誌的製作過程以及分工。</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2.學習採訪準備以及練習採訪技巧。</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3.欣賞不同的雜誌形式。</w:t>
            </w:r>
          </w:p>
        </w:tc>
        <w:tc>
          <w:tcPr>
            <w:tcW w:w="2552"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1.教師請學生們說一說看過哪些雜誌、雜誌有什麼樣的特色、以及雜誌和書、報紙有什麼不同。</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2.教師介紹雜誌的出版流程以及分工。</w:t>
            </w:r>
          </w:p>
          <w:p w:rsidR="00BB2D2A" w:rsidRPr="008E7A3B" w:rsidRDefault="00BB2D2A" w:rsidP="005E12CE">
            <w:pPr>
              <w:spacing w:line="260" w:lineRule="exact"/>
              <w:rPr>
                <w:rFonts w:hint="eastAsia"/>
                <w:b/>
                <w:snapToGrid w:val="0"/>
                <w:kern w:val="0"/>
                <w:sz w:val="20"/>
                <w:szCs w:val="20"/>
              </w:rPr>
            </w:pPr>
            <w:r w:rsidRPr="008E7A3B">
              <w:rPr>
                <w:rFonts w:ascii="標楷體" w:eastAsia="標楷體" w:hAnsi="標楷體"/>
                <w:b/>
                <w:snapToGrid w:val="0"/>
                <w:kern w:val="0"/>
                <w:sz w:val="20"/>
                <w:szCs w:val="20"/>
              </w:rPr>
              <w:t>參考影片：</w:t>
            </w:r>
          </w:p>
          <w:p w:rsidR="00BB2D2A" w:rsidRPr="008E7A3B" w:rsidRDefault="00BB2D2A" w:rsidP="005E12CE">
            <w:pPr>
              <w:spacing w:line="260" w:lineRule="exact"/>
              <w:ind w:right="120"/>
              <w:rPr>
                <w:rFonts w:ascii="Times New Roman" w:hint="eastAsia"/>
                <w:sz w:val="20"/>
                <w:szCs w:val="20"/>
              </w:rPr>
            </w:pPr>
            <w:r w:rsidRPr="008E7A3B">
              <w:rPr>
                <w:rFonts w:ascii="標楷體" w:eastAsia="標楷體" w:hAnsi="標楷體"/>
                <w:sz w:val="20"/>
                <w:szCs w:val="20"/>
              </w:rPr>
              <w:t>(1)雜誌出版_ 雜誌的製作流程</w:t>
            </w:r>
          </w:p>
          <w:p w:rsidR="00BB2D2A" w:rsidRPr="008E7A3B" w:rsidRDefault="00BB2D2A" w:rsidP="005E12CE">
            <w:pPr>
              <w:spacing w:line="260" w:lineRule="exact"/>
              <w:rPr>
                <w:rFonts w:hint="eastAsia"/>
                <w:sz w:val="20"/>
                <w:szCs w:val="20"/>
              </w:rPr>
            </w:pPr>
            <w:r w:rsidRPr="008E7A3B">
              <w:rPr>
                <w:rFonts w:ascii="標楷體" w:eastAsia="標楷體" w:hAnsi="標楷體"/>
                <w:sz w:val="20"/>
                <w:szCs w:val="20"/>
              </w:rPr>
              <w:t>https://www.youtube.com/watch?v=ldGO5h6lmRI</w:t>
            </w:r>
          </w:p>
          <w:p w:rsidR="00BB2D2A" w:rsidRPr="008E7A3B" w:rsidRDefault="00BB2D2A" w:rsidP="005E12CE">
            <w:pPr>
              <w:spacing w:line="260" w:lineRule="exact"/>
              <w:ind w:right="120"/>
              <w:rPr>
                <w:rFonts w:ascii="Times New Roman" w:hint="eastAsia"/>
                <w:sz w:val="20"/>
                <w:szCs w:val="20"/>
              </w:rPr>
            </w:pPr>
            <w:r w:rsidRPr="008E7A3B">
              <w:rPr>
                <w:rFonts w:ascii="標楷體" w:eastAsia="標楷體" w:hAnsi="標楷體"/>
                <w:sz w:val="20"/>
                <w:szCs w:val="20"/>
              </w:rPr>
              <w:t>(2)雜誌印製流程：01 印前</w:t>
            </w:r>
          </w:p>
          <w:p w:rsidR="00BB2D2A" w:rsidRPr="008E7A3B" w:rsidRDefault="00BB2D2A" w:rsidP="005E12CE">
            <w:pPr>
              <w:spacing w:line="260" w:lineRule="exact"/>
              <w:rPr>
                <w:rFonts w:hint="eastAsia"/>
                <w:sz w:val="20"/>
                <w:szCs w:val="20"/>
              </w:rPr>
            </w:pPr>
            <w:r w:rsidRPr="008E7A3B">
              <w:rPr>
                <w:rFonts w:ascii="標楷體" w:eastAsia="標楷體" w:hAnsi="標楷體"/>
                <w:sz w:val="20"/>
                <w:szCs w:val="20"/>
              </w:rPr>
              <w:t>https://www.youtube.com/watch?v=xktG2W8c4LQ</w:t>
            </w:r>
          </w:p>
          <w:p w:rsidR="00BB2D2A" w:rsidRPr="008E7A3B" w:rsidRDefault="00BB2D2A" w:rsidP="005E12CE">
            <w:pPr>
              <w:spacing w:line="260" w:lineRule="exact"/>
              <w:ind w:right="120"/>
              <w:rPr>
                <w:rFonts w:ascii="Times New Roman" w:hint="eastAsia"/>
                <w:sz w:val="20"/>
                <w:szCs w:val="20"/>
              </w:rPr>
            </w:pPr>
            <w:r w:rsidRPr="008E7A3B">
              <w:rPr>
                <w:rFonts w:ascii="標楷體" w:eastAsia="標楷體" w:hAnsi="標楷體"/>
                <w:sz w:val="20"/>
                <w:szCs w:val="20"/>
              </w:rPr>
              <w:t>(3)雜誌印製流程：02 印刷</w:t>
            </w:r>
          </w:p>
          <w:p w:rsidR="00BB2D2A" w:rsidRPr="008E7A3B" w:rsidRDefault="00BB2D2A" w:rsidP="005E12CE">
            <w:pPr>
              <w:spacing w:line="260" w:lineRule="exact"/>
              <w:rPr>
                <w:rFonts w:hint="eastAsia"/>
                <w:sz w:val="20"/>
                <w:szCs w:val="20"/>
              </w:rPr>
            </w:pPr>
            <w:r w:rsidRPr="008E7A3B">
              <w:rPr>
                <w:rFonts w:ascii="標楷體" w:eastAsia="標楷體" w:hAnsi="標楷體"/>
                <w:sz w:val="20"/>
                <w:szCs w:val="20"/>
              </w:rPr>
              <w:t>https://www.youtube.com/watch?v=oeVPNjhB-uY</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3.教師與學生討論採訪的步驟、流程以及技巧。</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
                <w:snapToGrid w:val="0"/>
                <w:kern w:val="0"/>
                <w:sz w:val="20"/>
                <w:szCs w:val="20"/>
              </w:rPr>
              <w:lastRenderedPageBreak/>
              <w:t>參考網址：</w:t>
            </w:r>
            <w:r w:rsidRPr="008E7A3B">
              <w:rPr>
                <w:rFonts w:ascii="標楷體" w:eastAsia="標楷體" w:hAnsi="標楷體"/>
                <w:bCs/>
                <w:sz w:val="20"/>
                <w:szCs w:val="20"/>
              </w:rPr>
              <w:t>https://ailsa.tw/marketing-004/</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4.以班或組為單為共同討論雜誌的內容並進行分工與製作（不同職業的採訪專題、學校附近的店家等）。</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5.除了一般的雜誌，讓學生了解較小眾的「小誌」。</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
                <w:snapToGrid w:val="0"/>
                <w:kern w:val="0"/>
                <w:sz w:val="20"/>
                <w:szCs w:val="20"/>
              </w:rPr>
              <w:t>參考影片</w:t>
            </w:r>
            <w:r w:rsidRPr="008E7A3B">
              <w:rPr>
                <w:rFonts w:ascii="標楷體" w:eastAsia="標楷體" w:hAnsi="標楷體"/>
                <w:bCs/>
                <w:snapToGrid w:val="0"/>
                <w:kern w:val="0"/>
                <w:sz w:val="20"/>
                <w:szCs w:val="20"/>
              </w:rPr>
              <w:t>：藝術很有事第8集 【小誌】專輯</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bCs/>
                <w:snapToGrid w:val="0"/>
                <w:kern w:val="0"/>
                <w:sz w:val="20"/>
                <w:szCs w:val="20"/>
              </w:rPr>
              <w:t>https://www.youtube.com/watch?v=aMG9efxaATk</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1.影片觀賞</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2.課堂討論</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3.實作成果</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【生涯規劃教育】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涯J4 了解自己的人格特質與價值觀。</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涯J14 培養並涵化道德倫理意義於日常生活。</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涯J7 學習蒐集與分析工作/教育環境的資料。</w:t>
            </w:r>
          </w:p>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【閱讀素養教育】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 發展多元文本的閱讀策略。</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閱J3 理解</w:t>
            </w:r>
            <w:r w:rsidRPr="008E7A3B">
              <w:rPr>
                <w:rFonts w:ascii="標楷體" w:eastAsia="標楷體" w:hAnsi="標楷體" w:hint="eastAsia"/>
                <w:sz w:val="20"/>
                <w:szCs w:val="20"/>
              </w:rPr>
              <w:lastRenderedPageBreak/>
              <w:t>學科知識內的重要詞彙的意涵，並懂得如何運用該詞彙與他人進行溝通。</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閱J5 活用文本，認識並運用滿足基本生活需求所使用之文本。</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閱J6 懂得在不同學習及生活情境中使用文本之規則。</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閱J10 主動尋求多元的詮釋，並試著表達自己的想法。</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t>第十九週</w:t>
            </w:r>
          </w:p>
        </w:tc>
        <w:tc>
          <w:tcPr>
            <w:tcW w:w="1276"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翻譯大不同</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國-J-A1 透過國語文的學習，認識生涯及生命的典範，建立正向價值觀，提高語文自學的興趣。</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lastRenderedPageBreak/>
              <w:t>國-J-B3 具備欣賞文學與相關藝術的能力，並培養創作的興趣，透過對文本的反思與分享，印證生活經驗，提升審美判斷力。</w:t>
            </w:r>
          </w:p>
        </w:tc>
        <w:tc>
          <w:tcPr>
            <w:tcW w:w="1276" w:type="dxa"/>
            <w:shd w:val="clear" w:color="auto" w:fill="auto"/>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5-IV-6 運用圖書館(室)、科技工具，蒐集資訊、組織材料，擴充閱讀視野。</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6-IV-6 運</w:t>
            </w:r>
            <w:r w:rsidRPr="008E7A3B">
              <w:rPr>
                <w:rFonts w:ascii="標楷體" w:eastAsia="標楷體" w:hAnsi="標楷體" w:hint="eastAsia"/>
                <w:sz w:val="20"/>
                <w:szCs w:val="20"/>
              </w:rPr>
              <w:lastRenderedPageBreak/>
              <w:t>用資訊科技編輯作品，發表個人見解、分享寫作樂趣。</w:t>
            </w:r>
          </w:p>
        </w:tc>
        <w:tc>
          <w:tcPr>
            <w:tcW w:w="1275" w:type="dxa"/>
            <w:shd w:val="clear" w:color="auto" w:fill="auto"/>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Be-IV-3在學習應用方面，以簡報、讀書報告、演講稿、劇本等格式與寫作方法為主。</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Cc-IV-1 各類文本中的藝術、信仰、思想等文化內涵。</w:t>
            </w:r>
          </w:p>
        </w:tc>
        <w:tc>
          <w:tcPr>
            <w:tcW w:w="1276" w:type="dxa"/>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1.了解不同地區不同的譯名特色。</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2.練習歌詞翻譯並能運用修辭。</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3.能將歌詞改寫成短篇</w:t>
            </w:r>
            <w:r w:rsidRPr="008E7A3B">
              <w:rPr>
                <w:rFonts w:ascii="標楷體" w:eastAsia="標楷體" w:hAnsi="標楷體" w:hint="eastAsia"/>
                <w:bCs/>
                <w:snapToGrid w:val="0"/>
                <w:kern w:val="0"/>
                <w:sz w:val="20"/>
                <w:szCs w:val="20"/>
              </w:rPr>
              <w:lastRenderedPageBreak/>
              <w:t>文章。</w:t>
            </w:r>
          </w:p>
        </w:tc>
        <w:tc>
          <w:tcPr>
            <w:tcW w:w="2552" w:type="dxa"/>
          </w:tcPr>
          <w:p w:rsidR="00BB2D2A" w:rsidRPr="008E7A3B" w:rsidRDefault="00BB2D2A" w:rsidP="005E12CE">
            <w:pPr>
              <w:spacing w:line="260" w:lineRule="exact"/>
              <w:rPr>
                <w:rFonts w:hint="eastAsia"/>
                <w:snapToGrid w:val="0"/>
                <w:kern w:val="0"/>
                <w:sz w:val="20"/>
                <w:szCs w:val="20"/>
              </w:rPr>
            </w:pPr>
            <w:r w:rsidRPr="008E7A3B">
              <w:rPr>
                <w:rFonts w:ascii="標楷體" w:eastAsia="標楷體" w:hAnsi="標楷體"/>
                <w:snapToGrid w:val="0"/>
                <w:kern w:val="0"/>
                <w:sz w:val="20"/>
                <w:szCs w:val="20"/>
              </w:rPr>
              <w:lastRenderedPageBreak/>
              <w:t>1.學生分組搶答各個電影譯名分別是</w:t>
            </w:r>
            <w:r w:rsidRPr="008E7A3B">
              <w:rPr>
                <w:rFonts w:ascii="標楷體" w:eastAsia="標楷體" w:hAnsi="標楷體"/>
                <w:snapToGrid w:val="0"/>
                <w:kern w:val="0"/>
                <w:sz w:val="20"/>
                <w:szCs w:val="20"/>
                <w:lang w:eastAsia="zh-HK"/>
              </w:rPr>
              <w:t>臺</w:t>
            </w:r>
            <w:r w:rsidRPr="008E7A3B">
              <w:rPr>
                <w:rFonts w:ascii="標楷體" w:eastAsia="標楷體" w:hAnsi="標楷體"/>
                <w:snapToGrid w:val="0"/>
                <w:kern w:val="0"/>
                <w:sz w:val="20"/>
                <w:szCs w:val="20"/>
              </w:rPr>
              <w:t>灣、中國、香港哪個地方的翻譯。</w:t>
            </w:r>
          </w:p>
          <w:p w:rsidR="00BB2D2A" w:rsidRPr="008E7A3B" w:rsidRDefault="00BB2D2A" w:rsidP="005E12CE">
            <w:pPr>
              <w:spacing w:line="260" w:lineRule="exact"/>
              <w:rPr>
                <w:rFonts w:hint="eastAsia"/>
                <w:b/>
                <w:bCs/>
                <w:snapToGrid w:val="0"/>
                <w:kern w:val="0"/>
                <w:sz w:val="20"/>
                <w:szCs w:val="20"/>
              </w:rPr>
            </w:pPr>
            <w:r w:rsidRPr="008E7A3B">
              <w:rPr>
                <w:rFonts w:ascii="標楷體" w:eastAsia="標楷體" w:hAnsi="標楷體"/>
                <w:b/>
                <w:bCs/>
                <w:snapToGrid w:val="0"/>
                <w:kern w:val="0"/>
                <w:sz w:val="20"/>
                <w:szCs w:val="20"/>
              </w:rPr>
              <w:t>參考影片：</w:t>
            </w:r>
          </w:p>
          <w:p w:rsidR="00BB2D2A" w:rsidRPr="008E7A3B" w:rsidRDefault="00BB2D2A" w:rsidP="005E12CE">
            <w:pPr>
              <w:spacing w:line="260" w:lineRule="exact"/>
              <w:rPr>
                <w:rFonts w:hint="eastAsia"/>
                <w:snapToGrid w:val="0"/>
                <w:kern w:val="0"/>
                <w:sz w:val="20"/>
                <w:szCs w:val="20"/>
              </w:rPr>
            </w:pPr>
            <w:r w:rsidRPr="008E7A3B">
              <w:rPr>
                <w:rFonts w:ascii="標楷體" w:eastAsia="標楷體" w:hAnsi="標楷體"/>
                <w:snapToGrid w:val="0"/>
                <w:kern w:val="0"/>
                <w:sz w:val="20"/>
                <w:szCs w:val="20"/>
              </w:rPr>
              <w:t>電影翻譯大比拼！中港</w:t>
            </w:r>
            <w:r w:rsidRPr="008E7A3B">
              <w:rPr>
                <w:rFonts w:ascii="標楷體" w:eastAsia="標楷體" w:hAnsi="標楷體"/>
                <w:snapToGrid w:val="0"/>
                <w:kern w:val="0"/>
                <w:sz w:val="20"/>
                <w:szCs w:val="20"/>
                <w:lang w:eastAsia="zh-HK"/>
              </w:rPr>
              <w:t>臺</w:t>
            </w:r>
            <w:r w:rsidRPr="008E7A3B">
              <w:rPr>
                <w:rFonts w:ascii="標楷體" w:eastAsia="標楷體" w:hAnsi="標楷體"/>
                <w:snapToGrid w:val="0"/>
                <w:kern w:val="0"/>
                <w:sz w:val="20"/>
                <w:szCs w:val="20"/>
              </w:rPr>
              <w:t>翻譯哪家強？| 反應看看FYKK</w:t>
            </w:r>
          </w:p>
          <w:p w:rsidR="00BB2D2A" w:rsidRPr="008E7A3B" w:rsidRDefault="00BB2D2A" w:rsidP="005E12CE">
            <w:pPr>
              <w:spacing w:line="260" w:lineRule="exact"/>
              <w:rPr>
                <w:rFonts w:hint="eastAsia"/>
                <w:snapToGrid w:val="0"/>
                <w:kern w:val="0"/>
                <w:sz w:val="20"/>
                <w:szCs w:val="20"/>
              </w:rPr>
            </w:pPr>
            <w:r w:rsidRPr="008E7A3B">
              <w:rPr>
                <w:rFonts w:ascii="標楷體" w:eastAsia="標楷體" w:hAnsi="標楷體"/>
                <w:snapToGrid w:val="0"/>
                <w:kern w:val="0"/>
                <w:sz w:val="20"/>
                <w:szCs w:val="20"/>
              </w:rPr>
              <w:t>https://www.youtube.com</w:t>
            </w:r>
            <w:r w:rsidRPr="008E7A3B">
              <w:rPr>
                <w:rFonts w:ascii="標楷體" w:eastAsia="標楷體" w:hAnsi="標楷體"/>
                <w:snapToGrid w:val="0"/>
                <w:kern w:val="0"/>
                <w:sz w:val="20"/>
                <w:szCs w:val="20"/>
              </w:rPr>
              <w:lastRenderedPageBreak/>
              <w:t>/watch?v=8IWK--2l3jI</w:t>
            </w:r>
          </w:p>
          <w:p w:rsidR="00BB2D2A" w:rsidRPr="008E7A3B" w:rsidRDefault="00BB2D2A" w:rsidP="005E12CE">
            <w:pPr>
              <w:spacing w:line="260" w:lineRule="exact"/>
              <w:rPr>
                <w:rFonts w:hint="eastAsia"/>
                <w:snapToGrid w:val="0"/>
                <w:kern w:val="0"/>
                <w:sz w:val="20"/>
                <w:szCs w:val="20"/>
              </w:rPr>
            </w:pPr>
            <w:r w:rsidRPr="008E7A3B">
              <w:rPr>
                <w:rFonts w:ascii="標楷體" w:eastAsia="標楷體" w:hAnsi="標楷體"/>
                <w:snapToGrid w:val="0"/>
                <w:kern w:val="0"/>
                <w:sz w:val="20"/>
                <w:szCs w:val="20"/>
              </w:rPr>
              <w:t>2.老師與學生討論各地的譯名有哪些特色，並說一說各種譯名的優缺點。</w:t>
            </w:r>
          </w:p>
          <w:p w:rsidR="00BB2D2A" w:rsidRPr="008E7A3B" w:rsidRDefault="00BB2D2A" w:rsidP="005E12CE">
            <w:pPr>
              <w:spacing w:line="260" w:lineRule="exact"/>
              <w:rPr>
                <w:rFonts w:hint="eastAsia"/>
                <w:snapToGrid w:val="0"/>
                <w:kern w:val="0"/>
                <w:sz w:val="20"/>
                <w:szCs w:val="20"/>
              </w:rPr>
            </w:pPr>
            <w:r w:rsidRPr="008E7A3B">
              <w:rPr>
                <w:rFonts w:ascii="標楷體" w:eastAsia="標楷體" w:hAnsi="標楷體"/>
                <w:snapToGrid w:val="0"/>
                <w:kern w:val="0"/>
                <w:sz w:val="20"/>
                <w:szCs w:val="20"/>
              </w:rPr>
              <w:t>3.觀賞</w:t>
            </w:r>
            <w:r w:rsidRPr="008E7A3B">
              <w:rPr>
                <w:rFonts w:ascii="標楷體" w:eastAsia="標楷體" w:hAnsi="標楷體"/>
                <w:snapToGrid w:val="0"/>
                <w:kern w:val="0"/>
                <w:sz w:val="20"/>
                <w:szCs w:val="20"/>
                <w:lang w:eastAsia="zh-HK"/>
              </w:rPr>
              <w:t>「</w:t>
            </w:r>
            <w:r w:rsidRPr="008E7A3B">
              <w:rPr>
                <w:rFonts w:ascii="標楷體" w:eastAsia="標楷體" w:hAnsi="標楷體"/>
                <w:snapToGrid w:val="0"/>
                <w:kern w:val="0"/>
                <w:sz w:val="20"/>
                <w:szCs w:val="20"/>
              </w:rPr>
              <w:t>曼哈頓練習曲</w:t>
            </w:r>
            <w:r w:rsidRPr="008E7A3B">
              <w:rPr>
                <w:rFonts w:ascii="標楷體" w:eastAsia="標楷體" w:hAnsi="標楷體"/>
                <w:snapToGrid w:val="0"/>
                <w:kern w:val="0"/>
                <w:sz w:val="20"/>
                <w:szCs w:val="20"/>
                <w:lang w:eastAsia="zh-HK"/>
              </w:rPr>
              <w:t>」</w:t>
            </w:r>
            <w:r w:rsidRPr="008E7A3B">
              <w:rPr>
                <w:rFonts w:ascii="標楷體" w:eastAsia="標楷體" w:hAnsi="標楷體"/>
                <w:snapToGrid w:val="0"/>
                <w:kern w:val="0"/>
                <w:sz w:val="20"/>
                <w:szCs w:val="20"/>
              </w:rPr>
              <w:t>（Begin Again），說一說「曼哈頓練習曲」這個譯名是否合適以及原因。</w:t>
            </w:r>
          </w:p>
          <w:p w:rsidR="00BB2D2A" w:rsidRPr="008E7A3B" w:rsidRDefault="00BB2D2A" w:rsidP="005E12CE">
            <w:pPr>
              <w:spacing w:line="260" w:lineRule="exact"/>
              <w:rPr>
                <w:rFonts w:hint="eastAsia"/>
                <w:snapToGrid w:val="0"/>
                <w:kern w:val="0"/>
                <w:sz w:val="20"/>
                <w:szCs w:val="20"/>
              </w:rPr>
            </w:pPr>
            <w:r w:rsidRPr="008E7A3B">
              <w:rPr>
                <w:rFonts w:ascii="標楷體" w:eastAsia="標楷體" w:hAnsi="標楷體"/>
                <w:snapToGrid w:val="0"/>
                <w:kern w:val="0"/>
                <w:sz w:val="20"/>
                <w:szCs w:val="20"/>
              </w:rPr>
              <w:t>4.從原聲帶中挑一首歌翻譯歌詞。</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snapToGrid w:val="0"/>
                <w:kern w:val="0"/>
                <w:sz w:val="20"/>
                <w:szCs w:val="20"/>
              </w:rPr>
              <w:t>5.將歌詞改寫成散文、日記短文或是一封信。</w:t>
            </w:r>
          </w:p>
        </w:tc>
        <w:tc>
          <w:tcPr>
            <w:tcW w:w="1275"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lastRenderedPageBreak/>
              <w:t>1.影片觀賞</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2.課程討論</w:t>
            </w:r>
          </w:p>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3.實作成果</w:t>
            </w:r>
          </w:p>
        </w:tc>
        <w:tc>
          <w:tcPr>
            <w:tcW w:w="1276" w:type="dxa"/>
            <w:shd w:val="clear" w:color="auto" w:fill="auto"/>
          </w:tcPr>
          <w:p w:rsidR="00BB2D2A" w:rsidRPr="008E7A3B" w:rsidRDefault="00BB2D2A" w:rsidP="005E12CE">
            <w:pPr>
              <w:spacing w:line="260" w:lineRule="exact"/>
              <w:rPr>
                <w:rFonts w:hint="eastAsia"/>
                <w:b/>
                <w:sz w:val="20"/>
                <w:szCs w:val="20"/>
              </w:rPr>
            </w:pPr>
            <w:r w:rsidRPr="008E7A3B">
              <w:rPr>
                <w:rFonts w:ascii="標楷體" w:eastAsia="標楷體" w:hAnsi="標楷體" w:hint="eastAsia"/>
                <w:b/>
                <w:sz w:val="20"/>
                <w:szCs w:val="20"/>
              </w:rPr>
              <w:t>【閱讀素養教育】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 發展多元文本的閱讀策略。</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閱J3 理解學科知識內的重要詞彙</w:t>
            </w:r>
            <w:r w:rsidRPr="008E7A3B">
              <w:rPr>
                <w:rFonts w:ascii="標楷體" w:eastAsia="標楷體" w:hAnsi="標楷體" w:hint="eastAsia"/>
                <w:sz w:val="20"/>
                <w:szCs w:val="20"/>
              </w:rPr>
              <w:lastRenderedPageBreak/>
              <w:t>的意涵，並懂得如何運用該詞彙與他人進行溝通。</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閱J5 活用文本，認識並運用滿足基本生活需求所使用之文本。</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閱J6 懂得在不同學習及生活情境中使用文本之規則。</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閱J10 主動尋求多元的詮釋，並試著表達自己的想法。</w:t>
            </w:r>
          </w:p>
        </w:tc>
        <w:tc>
          <w:tcPr>
            <w:tcW w:w="1276" w:type="dxa"/>
          </w:tcPr>
          <w:p w:rsidR="00BB2D2A" w:rsidRPr="008E7A3B" w:rsidRDefault="00BB2D2A" w:rsidP="005E12CE">
            <w:pPr>
              <w:pStyle w:val="a3"/>
              <w:rPr>
                <w:sz w:val="20"/>
                <w:szCs w:val="20"/>
              </w:rPr>
            </w:pPr>
          </w:p>
        </w:tc>
      </w:tr>
      <w:tr w:rsidR="00BB2D2A" w:rsidRPr="008E7A3B" w:rsidTr="005E12CE">
        <w:trPr>
          <w:trHeight w:val="303"/>
        </w:trPr>
        <w:tc>
          <w:tcPr>
            <w:tcW w:w="817" w:type="dxa"/>
            <w:shd w:val="clear" w:color="auto" w:fill="auto"/>
          </w:tcPr>
          <w:p w:rsidR="00BB2D2A" w:rsidRPr="009F05FA" w:rsidRDefault="00BB2D2A" w:rsidP="005E12CE">
            <w:pPr>
              <w:spacing w:line="260" w:lineRule="exact"/>
              <w:jc w:val="center"/>
              <w:rPr>
                <w:rFonts w:asciiTheme="minorEastAsia" w:eastAsiaTheme="minorEastAsia" w:hAnsiTheme="minorEastAsia" w:cs="Times New Roman"/>
                <w:snapToGrid w:val="0"/>
                <w:kern w:val="0"/>
                <w:sz w:val="20"/>
                <w:szCs w:val="20"/>
              </w:rPr>
            </w:pPr>
            <w:r w:rsidRPr="009F05FA">
              <w:rPr>
                <w:rFonts w:ascii="標楷體" w:eastAsia="標楷體" w:hAnsi="標楷體" w:hint="eastAsia"/>
                <w:snapToGrid w:val="0"/>
                <w:kern w:val="0"/>
                <w:sz w:val="20"/>
                <w:szCs w:val="20"/>
              </w:rPr>
              <w:t>第二十週</w:t>
            </w:r>
          </w:p>
        </w:tc>
        <w:tc>
          <w:tcPr>
            <w:tcW w:w="1276" w:type="dxa"/>
            <w:shd w:val="clear" w:color="auto" w:fill="auto"/>
          </w:tcPr>
          <w:p w:rsidR="00BB2D2A" w:rsidRPr="008E7A3B" w:rsidRDefault="00BB2D2A" w:rsidP="005E12CE">
            <w:pPr>
              <w:spacing w:line="260" w:lineRule="exact"/>
              <w:rPr>
                <w:rFonts w:hint="eastAsia"/>
                <w:bCs/>
                <w:snapToGrid w:val="0"/>
                <w:kern w:val="0"/>
                <w:sz w:val="20"/>
                <w:szCs w:val="20"/>
              </w:rPr>
            </w:pPr>
            <w:r w:rsidRPr="008E7A3B">
              <w:rPr>
                <w:rFonts w:ascii="標楷體" w:eastAsia="標楷體" w:hAnsi="標楷體" w:hint="eastAsia"/>
                <w:bCs/>
                <w:snapToGrid w:val="0"/>
                <w:kern w:val="0"/>
                <w:sz w:val="20"/>
                <w:szCs w:val="20"/>
              </w:rPr>
              <w:t>童話裡的</w:t>
            </w:r>
            <w:r w:rsidRPr="008E7A3B">
              <w:rPr>
                <w:rFonts w:ascii="標楷體" w:eastAsia="標楷體" w:hAnsi="標楷體" w:hint="eastAsia"/>
                <w:bCs/>
                <w:snapToGrid w:val="0"/>
                <w:kern w:val="0"/>
                <w:sz w:val="20"/>
                <w:szCs w:val="20"/>
                <w:lang w:eastAsia="zh-HK"/>
              </w:rPr>
              <w:t>祕</w:t>
            </w:r>
            <w:r w:rsidRPr="008E7A3B">
              <w:rPr>
                <w:rFonts w:ascii="標楷體" w:eastAsia="標楷體" w:hAnsi="標楷體" w:hint="eastAsia"/>
                <w:bCs/>
                <w:snapToGrid w:val="0"/>
                <w:kern w:val="0"/>
                <w:sz w:val="20"/>
                <w:szCs w:val="20"/>
              </w:rPr>
              <w:t>密</w:t>
            </w:r>
          </w:p>
        </w:tc>
        <w:tc>
          <w:tcPr>
            <w:tcW w:w="1701" w:type="dxa"/>
            <w:shd w:val="clear" w:color="auto" w:fill="auto"/>
          </w:tcPr>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國-J-A1 透過國語文的學習，認識生涯及生命的典範，建立正向價值觀，提高語文自學的興趣。</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國-J-B3 具備欣</w:t>
            </w:r>
            <w:r w:rsidRPr="008E7A3B">
              <w:rPr>
                <w:rFonts w:ascii="標楷體" w:eastAsia="標楷體" w:hAnsi="標楷體" w:hint="eastAsia"/>
                <w:bCs/>
                <w:snapToGrid w:val="0"/>
                <w:kern w:val="0"/>
                <w:sz w:val="20"/>
                <w:szCs w:val="20"/>
              </w:rPr>
              <w:lastRenderedPageBreak/>
              <w:t>賞文學與相關藝術的能力，並培養創作的興趣，透過對文本的反思與分享，印證生活經驗，提升審美判斷力。</w:t>
            </w:r>
          </w:p>
          <w:p w:rsidR="00BB2D2A" w:rsidRPr="008E7A3B" w:rsidRDefault="00BB2D2A" w:rsidP="005E12CE">
            <w:pPr>
              <w:rPr>
                <w:rFonts w:hint="eastAsia"/>
                <w:sz w:val="20"/>
                <w:szCs w:val="20"/>
              </w:rPr>
            </w:pPr>
            <w:r w:rsidRPr="008E7A3B">
              <w:rPr>
                <w:rFonts w:ascii="標楷體" w:eastAsia="標楷體" w:hAnsi="標楷體" w:hint="eastAsia"/>
                <w:bCs/>
                <w:snapToGrid w:val="0"/>
                <w:kern w:val="0"/>
                <w:sz w:val="20"/>
                <w:szCs w:val="20"/>
              </w:rPr>
              <w:t>國-J-C3 閱讀各類文本，探索不同文化的內涵，欣賞並尊重各國文化的差異性，了解與關懷多元文化的價值與意義。</w:t>
            </w:r>
          </w:p>
        </w:tc>
        <w:tc>
          <w:tcPr>
            <w:tcW w:w="1276" w:type="dxa"/>
            <w:shd w:val="clear" w:color="auto" w:fill="auto"/>
          </w:tcPr>
          <w:p w:rsidR="00BB2D2A" w:rsidRPr="008E7A3B" w:rsidRDefault="00BB2D2A" w:rsidP="005E12CE">
            <w:pPr>
              <w:autoSpaceDE w:val="0"/>
              <w:autoSpaceDN w:val="0"/>
              <w:adjustRightInd w:val="0"/>
              <w:spacing w:line="260" w:lineRule="exact"/>
              <w:rPr>
                <w:rFonts w:hint="eastAsia"/>
                <w:sz w:val="20"/>
                <w:szCs w:val="20"/>
              </w:rPr>
            </w:pPr>
            <w:r w:rsidRPr="008E7A3B">
              <w:rPr>
                <w:rFonts w:ascii="標楷體" w:eastAsia="標楷體" w:hAnsi="標楷體" w:hint="eastAsia"/>
                <w:sz w:val="20"/>
                <w:szCs w:val="20"/>
              </w:rPr>
              <w:lastRenderedPageBreak/>
              <w:t>5-IV-2 理解各類文本的句子、段落與主要概念，指出寫作的目的與觀點。</w:t>
            </w:r>
          </w:p>
          <w:p w:rsidR="00BB2D2A" w:rsidRPr="008E7A3B" w:rsidRDefault="00BB2D2A" w:rsidP="005E12CE">
            <w:pPr>
              <w:autoSpaceDE w:val="0"/>
              <w:autoSpaceDN w:val="0"/>
              <w:adjustRightInd w:val="0"/>
              <w:spacing w:line="260" w:lineRule="exact"/>
              <w:rPr>
                <w:rFonts w:hint="eastAsia"/>
                <w:sz w:val="20"/>
                <w:szCs w:val="20"/>
              </w:rPr>
            </w:pPr>
            <w:r w:rsidRPr="008E7A3B">
              <w:rPr>
                <w:rFonts w:ascii="標楷體" w:eastAsia="標楷體" w:hAnsi="標楷體" w:hint="eastAsia"/>
                <w:sz w:val="20"/>
                <w:szCs w:val="20"/>
              </w:rPr>
              <w:t>6-IV-3 靈活運用仿寫、改寫等</w:t>
            </w:r>
            <w:r w:rsidRPr="008E7A3B">
              <w:rPr>
                <w:rFonts w:ascii="標楷體" w:eastAsia="標楷體" w:hAnsi="標楷體" w:hint="eastAsia"/>
                <w:sz w:val="20"/>
                <w:szCs w:val="20"/>
              </w:rPr>
              <w:lastRenderedPageBreak/>
              <w:t>技巧，增進寫作能力。</w:t>
            </w:r>
          </w:p>
        </w:tc>
        <w:tc>
          <w:tcPr>
            <w:tcW w:w="1275" w:type="dxa"/>
            <w:shd w:val="clear" w:color="auto" w:fill="auto"/>
          </w:tcPr>
          <w:p w:rsidR="00BB2D2A" w:rsidRPr="008E7A3B" w:rsidRDefault="00BB2D2A" w:rsidP="005E12CE">
            <w:pPr>
              <w:pStyle w:val="Default"/>
              <w:spacing w:line="260" w:lineRule="exact"/>
              <w:rPr>
                <w:rFonts w:ascii="Times New Roman" w:cs="Times New Roman"/>
                <w:color w:val="auto"/>
                <w:sz w:val="20"/>
                <w:szCs w:val="20"/>
              </w:rPr>
            </w:pPr>
            <w:r w:rsidRPr="008E7A3B">
              <w:rPr>
                <w:rFonts w:ascii="標楷體" w:eastAsia="標楷體" w:hAnsi="標楷體" w:hint="eastAsia"/>
                <w:sz w:val="20"/>
                <w:szCs w:val="20"/>
              </w:rPr>
              <w:lastRenderedPageBreak/>
              <w:t>Ad-IV-1 篇章的主旨、結構、寓意與分析。</w:t>
            </w:r>
          </w:p>
          <w:p w:rsidR="00BB2D2A" w:rsidRPr="008E7A3B" w:rsidRDefault="00BB2D2A" w:rsidP="005E12CE">
            <w:pPr>
              <w:pStyle w:val="Default"/>
              <w:spacing w:line="260" w:lineRule="exact"/>
              <w:rPr>
                <w:rFonts w:ascii="Times New Roman" w:cs="Times New Roman"/>
                <w:color w:val="auto"/>
                <w:sz w:val="20"/>
                <w:szCs w:val="20"/>
              </w:rPr>
            </w:pPr>
            <w:r w:rsidRPr="008E7A3B">
              <w:rPr>
                <w:rFonts w:ascii="標楷體" w:eastAsia="標楷體" w:hAnsi="標楷體" w:hint="eastAsia"/>
                <w:sz w:val="20"/>
                <w:szCs w:val="20"/>
              </w:rPr>
              <w:t>Cb-IV-1 各類文本中的親屬關係、道德倫理、儀式風俗、典章制 度</w:t>
            </w:r>
            <w:r w:rsidRPr="008E7A3B">
              <w:rPr>
                <w:rFonts w:ascii="標楷體" w:eastAsia="標楷體" w:hAnsi="標楷體" w:hint="eastAsia"/>
                <w:sz w:val="20"/>
                <w:szCs w:val="20"/>
              </w:rPr>
              <w:lastRenderedPageBreak/>
              <w:t>等文化內涵。</w:t>
            </w:r>
          </w:p>
          <w:p w:rsidR="00BB2D2A" w:rsidRPr="008E7A3B" w:rsidRDefault="00BB2D2A" w:rsidP="005E12CE">
            <w:pPr>
              <w:pStyle w:val="Default"/>
              <w:spacing w:line="260" w:lineRule="exact"/>
              <w:rPr>
                <w:rFonts w:ascii="Times New Roman" w:cs="Times New Roman"/>
                <w:color w:val="auto"/>
                <w:sz w:val="20"/>
                <w:szCs w:val="20"/>
              </w:rPr>
            </w:pPr>
            <w:r w:rsidRPr="008E7A3B">
              <w:rPr>
                <w:rFonts w:ascii="標楷體" w:eastAsia="標楷體" w:hAnsi="標楷體" w:hint="eastAsia"/>
                <w:sz w:val="20"/>
                <w:szCs w:val="20"/>
              </w:rPr>
              <w:t>Cb-IV-2 各類文本中所反映的個人與家庭、鄉里、國族及其他社群的關係。Cc-IV-1 各類文本中的藝術、信仰、思想等文化內涵。</w:t>
            </w:r>
          </w:p>
        </w:tc>
        <w:tc>
          <w:tcPr>
            <w:tcW w:w="1276" w:type="dxa"/>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1.了解不同國家的童話。</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2.學習分析童話中各物品及事件的意涵。</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3.能透過童話連結自己的生命經</w:t>
            </w:r>
            <w:r w:rsidRPr="008E7A3B">
              <w:rPr>
                <w:rFonts w:ascii="標楷體" w:eastAsia="標楷體" w:hAnsi="標楷體" w:hint="eastAsia"/>
                <w:sz w:val="20"/>
                <w:szCs w:val="20"/>
              </w:rPr>
              <w:lastRenderedPageBreak/>
              <w:t>驗。</w:t>
            </w:r>
          </w:p>
        </w:tc>
        <w:tc>
          <w:tcPr>
            <w:tcW w:w="2552" w:type="dxa"/>
          </w:tcPr>
          <w:p w:rsidR="00BB2D2A" w:rsidRPr="008E7A3B" w:rsidRDefault="00BB2D2A" w:rsidP="005E12CE">
            <w:pPr>
              <w:spacing w:line="260" w:lineRule="exact"/>
              <w:rPr>
                <w:rFonts w:hint="eastAsia"/>
                <w:sz w:val="20"/>
                <w:szCs w:val="20"/>
              </w:rPr>
            </w:pPr>
            <w:r w:rsidRPr="008E7A3B">
              <w:rPr>
                <w:rFonts w:ascii="標楷體" w:eastAsia="標楷體" w:hAnsi="標楷體"/>
                <w:sz w:val="20"/>
                <w:szCs w:val="20"/>
              </w:rPr>
              <w:lastRenderedPageBreak/>
              <w:t>1.請學生說一說印象最深刻的童話，並讓學生分組猜一猜平常耳熟能詳的童話分別是哪一國的童話。</w:t>
            </w:r>
          </w:p>
          <w:p w:rsidR="00BB2D2A" w:rsidRPr="008E7A3B" w:rsidRDefault="00BB2D2A" w:rsidP="005E12CE">
            <w:pPr>
              <w:spacing w:line="260" w:lineRule="exact"/>
              <w:rPr>
                <w:rFonts w:hint="eastAsia"/>
                <w:sz w:val="20"/>
                <w:szCs w:val="20"/>
              </w:rPr>
            </w:pPr>
            <w:r w:rsidRPr="008E7A3B">
              <w:rPr>
                <w:rFonts w:ascii="標楷體" w:eastAsia="標楷體" w:hAnsi="標楷體"/>
                <w:b/>
                <w:bCs/>
                <w:sz w:val="20"/>
                <w:szCs w:val="20"/>
              </w:rPr>
              <w:t>參考資料</w:t>
            </w:r>
            <w:r w:rsidRPr="008E7A3B">
              <w:rPr>
                <w:rFonts w:ascii="標楷體" w:eastAsia="標楷體" w:hAnsi="標楷體"/>
                <w:sz w:val="20"/>
                <w:szCs w:val="20"/>
              </w:rPr>
              <w:t>：</w:t>
            </w:r>
          </w:p>
          <w:p w:rsidR="00BB2D2A" w:rsidRPr="008E7A3B" w:rsidRDefault="00BB2D2A" w:rsidP="005E12CE">
            <w:pPr>
              <w:spacing w:line="260" w:lineRule="exact"/>
              <w:rPr>
                <w:rFonts w:hint="eastAsia"/>
                <w:sz w:val="20"/>
                <w:szCs w:val="20"/>
              </w:rPr>
            </w:pPr>
            <w:r w:rsidRPr="008E7A3B">
              <w:rPr>
                <w:rFonts w:ascii="標楷體" w:eastAsia="標楷體" w:hAnsi="標楷體"/>
                <w:sz w:val="20"/>
                <w:szCs w:val="20"/>
              </w:rPr>
              <w:t>Jack and the baked beanstalk---介紹世界各國童話</w:t>
            </w:r>
          </w:p>
          <w:p w:rsidR="00BB2D2A" w:rsidRPr="008E7A3B" w:rsidRDefault="00BB2D2A" w:rsidP="005E12CE">
            <w:pPr>
              <w:spacing w:line="260" w:lineRule="exact"/>
              <w:rPr>
                <w:rFonts w:hint="eastAsia"/>
                <w:sz w:val="20"/>
                <w:szCs w:val="20"/>
              </w:rPr>
            </w:pPr>
            <w:r w:rsidRPr="008E7A3B">
              <w:rPr>
                <w:rFonts w:ascii="標楷體" w:eastAsia="標楷體" w:hAnsi="標楷體"/>
                <w:sz w:val="20"/>
                <w:szCs w:val="20"/>
              </w:rPr>
              <w:t>https://englishpb.pixnet.net/blog/post/4234197</w:t>
            </w:r>
            <w:r w:rsidRPr="008E7A3B">
              <w:rPr>
                <w:rFonts w:ascii="標楷體" w:eastAsia="標楷體" w:hAnsi="標楷體"/>
                <w:sz w:val="20"/>
                <w:szCs w:val="20"/>
              </w:rPr>
              <w:lastRenderedPageBreak/>
              <w:t>50-jack-and-the-baked-beanstalk---%E4%BB%8B%E7%B4%B9%E4%B8%96%E7%95%8C%E5%90%84%E5%9C%8B%E7%AB%A5%E8%A9%B1</w:t>
            </w:r>
          </w:p>
          <w:p w:rsidR="00BB2D2A" w:rsidRPr="008E7A3B" w:rsidRDefault="00BB2D2A" w:rsidP="005E12CE">
            <w:pPr>
              <w:spacing w:line="260" w:lineRule="exact"/>
              <w:rPr>
                <w:rFonts w:hint="eastAsia"/>
                <w:sz w:val="20"/>
                <w:szCs w:val="20"/>
              </w:rPr>
            </w:pPr>
            <w:r w:rsidRPr="008E7A3B">
              <w:rPr>
                <w:rFonts w:ascii="標楷體" w:eastAsia="標楷體" w:hAnsi="標楷體"/>
                <w:sz w:val="20"/>
                <w:szCs w:val="20"/>
              </w:rPr>
              <w:t>2.教師講述《不幸公主》的故事，並與學生討論故事中的物品及事件分別代表什麼。</w:t>
            </w:r>
          </w:p>
          <w:p w:rsidR="00BB2D2A" w:rsidRPr="008E7A3B" w:rsidRDefault="00BB2D2A" w:rsidP="005E12CE">
            <w:pPr>
              <w:spacing w:line="260" w:lineRule="exact"/>
              <w:rPr>
                <w:rFonts w:hint="eastAsia"/>
                <w:sz w:val="20"/>
                <w:szCs w:val="20"/>
              </w:rPr>
            </w:pPr>
            <w:r w:rsidRPr="008E7A3B">
              <w:rPr>
                <w:rFonts w:ascii="標楷體" w:eastAsia="標楷體" w:hAnsi="標楷體"/>
                <w:b/>
                <w:bCs/>
                <w:sz w:val="20"/>
                <w:szCs w:val="20"/>
              </w:rPr>
              <w:t>參考資料</w:t>
            </w:r>
            <w:r w:rsidRPr="008E7A3B">
              <w:rPr>
                <w:rFonts w:ascii="標楷體" w:eastAsia="標楷體" w:hAnsi="標楷體"/>
                <w:sz w:val="20"/>
                <w:szCs w:val="20"/>
              </w:rPr>
              <w:t>：</w:t>
            </w:r>
          </w:p>
          <w:p w:rsidR="00BB2D2A" w:rsidRPr="008E7A3B" w:rsidRDefault="00BB2D2A" w:rsidP="005E12CE">
            <w:pPr>
              <w:spacing w:line="260" w:lineRule="exact"/>
              <w:rPr>
                <w:rFonts w:hint="eastAsia"/>
                <w:sz w:val="20"/>
                <w:szCs w:val="20"/>
              </w:rPr>
            </w:pPr>
            <w:r w:rsidRPr="008E7A3B">
              <w:rPr>
                <w:rFonts w:ascii="標楷體" w:eastAsia="標楷體" w:hAnsi="標楷體"/>
                <w:sz w:val="20"/>
                <w:szCs w:val="20"/>
              </w:rPr>
              <w:t>那些童話要告訴你的事（上）－《不幸公主》的象徵與隱喻</w:t>
            </w:r>
          </w:p>
          <w:p w:rsidR="00BB2D2A" w:rsidRPr="008E7A3B" w:rsidRDefault="00BB2D2A" w:rsidP="005E12CE">
            <w:pPr>
              <w:spacing w:line="260" w:lineRule="exact"/>
              <w:rPr>
                <w:rFonts w:hint="eastAsia"/>
                <w:sz w:val="20"/>
                <w:szCs w:val="20"/>
              </w:rPr>
            </w:pPr>
            <w:r w:rsidRPr="008E7A3B">
              <w:rPr>
                <w:rFonts w:ascii="標楷體" w:eastAsia="標楷體" w:hAnsi="標楷體"/>
                <w:sz w:val="20"/>
                <w:szCs w:val="20"/>
              </w:rPr>
              <w:t>http://consultant.tnua.edu.tw/CareerGuide/FrontShow/paper_display.aspx?menu_id=3&amp;submenu_id=423&amp;apmenu_id=1154</w:t>
            </w:r>
          </w:p>
          <w:p w:rsidR="00BB2D2A" w:rsidRPr="008E7A3B" w:rsidRDefault="00BB2D2A" w:rsidP="005E12CE">
            <w:pPr>
              <w:spacing w:line="260" w:lineRule="exact"/>
              <w:rPr>
                <w:rFonts w:hint="eastAsia"/>
                <w:sz w:val="20"/>
                <w:szCs w:val="20"/>
              </w:rPr>
            </w:pPr>
            <w:r w:rsidRPr="008E7A3B">
              <w:rPr>
                <w:rFonts w:ascii="標楷體" w:eastAsia="標楷體" w:hAnsi="標楷體"/>
                <w:sz w:val="20"/>
                <w:szCs w:val="20"/>
              </w:rPr>
              <w:t>《不幸公主》的象徵與隱喻 - 臺北藝術大學藝術人職業世界</w:t>
            </w:r>
          </w:p>
          <w:p w:rsidR="00BB2D2A" w:rsidRPr="008E7A3B" w:rsidRDefault="00BB2D2A" w:rsidP="005E12CE">
            <w:pPr>
              <w:spacing w:line="260" w:lineRule="exact"/>
              <w:rPr>
                <w:rFonts w:hint="eastAsia"/>
                <w:sz w:val="20"/>
                <w:szCs w:val="20"/>
              </w:rPr>
            </w:pPr>
            <w:r w:rsidRPr="008E7A3B">
              <w:rPr>
                <w:rFonts w:ascii="標楷體" w:eastAsia="標楷體" w:hAnsi="標楷體"/>
                <w:sz w:val="20"/>
                <w:szCs w:val="20"/>
              </w:rPr>
              <w:t>http://consultant.tnua.edu.tw/CareerGuide/FrontShow/paper_display.aspx?menu_id=3&amp;submenu_id=423&amp;apmenu_id=1155</w:t>
            </w:r>
          </w:p>
          <w:p w:rsidR="00BB2D2A" w:rsidRPr="008E7A3B" w:rsidRDefault="00BB2D2A" w:rsidP="005E12CE">
            <w:pPr>
              <w:spacing w:line="260" w:lineRule="exact"/>
              <w:rPr>
                <w:rFonts w:hint="eastAsia"/>
                <w:sz w:val="20"/>
                <w:szCs w:val="20"/>
              </w:rPr>
            </w:pPr>
            <w:r w:rsidRPr="008E7A3B">
              <w:rPr>
                <w:rFonts w:ascii="標楷體" w:eastAsia="標楷體" w:hAnsi="標楷體"/>
                <w:sz w:val="20"/>
                <w:szCs w:val="20"/>
              </w:rPr>
              <w:t>3.請學生找一則自己最有共鳴、印象深刻的童話故事，並列出故事中的人物及情節，說一說</w:t>
            </w:r>
            <w:r w:rsidRPr="008E7A3B">
              <w:rPr>
                <w:rFonts w:ascii="標楷體" w:eastAsia="標楷體" w:hAnsi="標楷體"/>
                <w:sz w:val="20"/>
                <w:szCs w:val="20"/>
                <w:lang w:eastAsia="zh-HK"/>
              </w:rPr>
              <w:t>哪</w:t>
            </w:r>
            <w:r w:rsidRPr="008E7A3B">
              <w:rPr>
                <w:rFonts w:ascii="標楷體" w:eastAsia="標楷體" w:hAnsi="標楷體"/>
                <w:sz w:val="20"/>
                <w:szCs w:val="20"/>
              </w:rPr>
              <w:t>些情節</w:t>
            </w:r>
            <w:r w:rsidRPr="008E7A3B">
              <w:rPr>
                <w:rFonts w:ascii="標楷體" w:eastAsia="標楷體" w:hAnsi="標楷體"/>
                <w:sz w:val="20"/>
                <w:szCs w:val="20"/>
              </w:rPr>
              <w:lastRenderedPageBreak/>
              <w:t>與《不幸公主》相同，這些物品和事件可能代表什麼。</w:t>
            </w:r>
          </w:p>
          <w:p w:rsidR="00BB2D2A" w:rsidRPr="008E7A3B" w:rsidRDefault="00BB2D2A" w:rsidP="005E12CE">
            <w:pPr>
              <w:spacing w:line="260" w:lineRule="exact"/>
              <w:rPr>
                <w:rFonts w:hint="eastAsia"/>
                <w:sz w:val="20"/>
                <w:szCs w:val="20"/>
              </w:rPr>
            </w:pPr>
            <w:r w:rsidRPr="008E7A3B">
              <w:rPr>
                <w:rFonts w:ascii="標楷體" w:eastAsia="標楷體" w:hAnsi="標楷體"/>
                <w:sz w:val="20"/>
                <w:szCs w:val="20"/>
              </w:rPr>
              <w:t>4.請學生想一想如果自己是故事中的主角，自己可能會做出什麼樣的行動或選擇，並改寫故事。</w:t>
            </w:r>
          </w:p>
          <w:p w:rsidR="00BB2D2A" w:rsidRPr="008E7A3B" w:rsidRDefault="00BB2D2A" w:rsidP="005E12CE">
            <w:pPr>
              <w:spacing w:line="260" w:lineRule="exact"/>
              <w:rPr>
                <w:rFonts w:hint="eastAsia"/>
                <w:sz w:val="20"/>
                <w:szCs w:val="20"/>
              </w:rPr>
            </w:pPr>
            <w:r w:rsidRPr="008E7A3B">
              <w:rPr>
                <w:rFonts w:ascii="標楷體" w:eastAsia="標楷體" w:hAnsi="標楷體"/>
                <w:sz w:val="20"/>
                <w:szCs w:val="20"/>
              </w:rPr>
              <w:t>5.上</w:t>
            </w:r>
            <w:r w:rsidRPr="008E7A3B">
              <w:rPr>
                <w:rFonts w:ascii="標楷體" w:eastAsia="標楷體" w:hAnsi="標楷體"/>
                <w:sz w:val="20"/>
                <w:szCs w:val="20"/>
                <w:lang w:eastAsia="zh-HK"/>
              </w:rPr>
              <w:t>臺</w:t>
            </w:r>
            <w:r w:rsidRPr="008E7A3B">
              <w:rPr>
                <w:rFonts w:ascii="標楷體" w:eastAsia="標楷體" w:hAnsi="標楷體"/>
                <w:sz w:val="20"/>
                <w:szCs w:val="20"/>
              </w:rPr>
              <w:t>與全班分享。</w:t>
            </w:r>
          </w:p>
        </w:tc>
        <w:tc>
          <w:tcPr>
            <w:tcW w:w="1275" w:type="dxa"/>
            <w:shd w:val="clear" w:color="auto" w:fill="auto"/>
          </w:tcPr>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lastRenderedPageBreak/>
              <w:t>1.課程討論</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2.實作成果</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3.上</w:t>
            </w:r>
            <w:r w:rsidRPr="008E7A3B">
              <w:rPr>
                <w:rFonts w:ascii="標楷體" w:eastAsia="標楷體" w:hAnsi="標楷體" w:hint="eastAsia"/>
                <w:sz w:val="20"/>
                <w:szCs w:val="20"/>
                <w:lang w:eastAsia="zh-HK"/>
              </w:rPr>
              <w:t>臺</w:t>
            </w:r>
            <w:r w:rsidRPr="008E7A3B">
              <w:rPr>
                <w:rFonts w:ascii="標楷體" w:eastAsia="標楷體" w:hAnsi="標楷體" w:hint="eastAsia"/>
                <w:sz w:val="20"/>
                <w:szCs w:val="20"/>
              </w:rPr>
              <w:t>分享</w:t>
            </w:r>
          </w:p>
        </w:tc>
        <w:tc>
          <w:tcPr>
            <w:tcW w:w="1276" w:type="dxa"/>
            <w:shd w:val="clear" w:color="auto" w:fill="auto"/>
          </w:tcPr>
          <w:p w:rsidR="00BB2D2A" w:rsidRPr="008E7A3B" w:rsidRDefault="00BB2D2A" w:rsidP="005E12CE">
            <w:pPr>
              <w:spacing w:line="260" w:lineRule="exact"/>
              <w:rPr>
                <w:rFonts w:hint="eastAsia"/>
                <w:b/>
                <w:bCs/>
                <w:sz w:val="20"/>
                <w:szCs w:val="20"/>
              </w:rPr>
            </w:pPr>
            <w:r w:rsidRPr="008E7A3B">
              <w:rPr>
                <w:rFonts w:ascii="標楷體" w:eastAsia="標楷體" w:hAnsi="標楷體" w:hint="eastAsia"/>
                <w:b/>
                <w:bCs/>
                <w:sz w:val="20"/>
                <w:szCs w:val="20"/>
              </w:rPr>
              <w:t>【性別平等教育】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性J7 解析各種媒體所傳遞的性別迷思、偏見與歧視。</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性J11 去除性別刻板與性別偏見的</w:t>
            </w:r>
            <w:r w:rsidRPr="008E7A3B">
              <w:rPr>
                <w:rFonts w:ascii="標楷體" w:eastAsia="標楷體" w:hAnsi="標楷體" w:hint="eastAsia"/>
                <w:sz w:val="20"/>
                <w:szCs w:val="20"/>
              </w:rPr>
              <w:lastRenderedPageBreak/>
              <w:t>情感表達與溝通，具備與他人平等互動的能力。</w:t>
            </w:r>
          </w:p>
          <w:p w:rsidR="00BB2D2A" w:rsidRPr="008E7A3B" w:rsidRDefault="00BB2D2A" w:rsidP="005E12CE">
            <w:pPr>
              <w:spacing w:line="260" w:lineRule="exact"/>
              <w:rPr>
                <w:rFonts w:hint="eastAsia"/>
                <w:b/>
                <w:bCs/>
                <w:sz w:val="20"/>
                <w:szCs w:val="20"/>
              </w:rPr>
            </w:pPr>
            <w:r w:rsidRPr="008E7A3B">
              <w:rPr>
                <w:rFonts w:ascii="標楷體" w:eastAsia="標楷體" w:hAnsi="標楷體" w:hint="eastAsia"/>
                <w:b/>
                <w:bCs/>
                <w:sz w:val="20"/>
                <w:szCs w:val="20"/>
              </w:rPr>
              <w:t>【生命教育】</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生J2 探討完整的人的各個面向，包括身體與心理、理性與感性、自由與命定、境遇與嚮往，理解人的主體能動性，培養適切的自我觀。</w:t>
            </w:r>
          </w:p>
          <w:p w:rsidR="00BB2D2A" w:rsidRPr="008E7A3B" w:rsidRDefault="00BB2D2A" w:rsidP="005E12CE">
            <w:pPr>
              <w:spacing w:line="260" w:lineRule="exact"/>
              <w:rPr>
                <w:rFonts w:hint="eastAsia"/>
                <w:b/>
                <w:bCs/>
                <w:sz w:val="20"/>
                <w:szCs w:val="20"/>
              </w:rPr>
            </w:pPr>
            <w:r w:rsidRPr="008E7A3B">
              <w:rPr>
                <w:rFonts w:ascii="標楷體" w:eastAsia="標楷體" w:hAnsi="標楷體" w:hint="eastAsia"/>
                <w:b/>
                <w:bCs/>
                <w:sz w:val="20"/>
                <w:szCs w:val="20"/>
              </w:rPr>
              <w:t>【閱讀素養</w:t>
            </w:r>
            <w:r w:rsidRPr="008E7A3B">
              <w:rPr>
                <w:rFonts w:ascii="標楷體" w:eastAsia="標楷體" w:hAnsi="標楷體" w:hint="eastAsia"/>
                <w:b/>
                <w:bCs/>
                <w:sz w:val="20"/>
                <w:szCs w:val="20"/>
                <w:lang w:eastAsia="zh-HK"/>
              </w:rPr>
              <w:t>教育</w:t>
            </w:r>
            <w:r w:rsidRPr="008E7A3B">
              <w:rPr>
                <w:rFonts w:ascii="標楷體" w:eastAsia="標楷體" w:hAnsi="標楷體" w:hint="eastAsia"/>
                <w:b/>
                <w:bCs/>
                <w:sz w:val="20"/>
                <w:szCs w:val="20"/>
              </w:rPr>
              <w:t>】</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閱J9 樂於參與閱讀相關的學習活動，並與他人交流。</w:t>
            </w:r>
          </w:p>
          <w:p w:rsidR="00BB2D2A" w:rsidRPr="008E7A3B" w:rsidRDefault="00BB2D2A" w:rsidP="005E12CE">
            <w:pPr>
              <w:spacing w:line="260" w:lineRule="exact"/>
              <w:rPr>
                <w:rFonts w:hint="eastAsia"/>
                <w:sz w:val="20"/>
                <w:szCs w:val="20"/>
              </w:rPr>
            </w:pPr>
            <w:r w:rsidRPr="008E7A3B">
              <w:rPr>
                <w:rFonts w:ascii="標楷體" w:eastAsia="標楷體" w:hAnsi="標楷體" w:hint="eastAsia"/>
                <w:sz w:val="20"/>
                <w:szCs w:val="20"/>
              </w:rPr>
              <w:t>閱J10 主動尋求多元的詮釋，並試著表達自己</w:t>
            </w:r>
            <w:r w:rsidRPr="008E7A3B">
              <w:rPr>
                <w:rFonts w:ascii="標楷體" w:eastAsia="標楷體" w:hAnsi="標楷體" w:hint="eastAsia"/>
                <w:sz w:val="20"/>
                <w:szCs w:val="20"/>
              </w:rPr>
              <w:lastRenderedPageBreak/>
              <w:t>的想法。</w:t>
            </w:r>
          </w:p>
        </w:tc>
        <w:tc>
          <w:tcPr>
            <w:tcW w:w="1276" w:type="dxa"/>
          </w:tcPr>
          <w:p w:rsidR="00BB2D2A" w:rsidRPr="008E7A3B" w:rsidRDefault="00BB2D2A" w:rsidP="005E12CE">
            <w:pPr>
              <w:pStyle w:val="a3"/>
              <w:rPr>
                <w:sz w:val="20"/>
                <w:szCs w:val="20"/>
              </w:rPr>
            </w:pPr>
          </w:p>
        </w:tc>
      </w:tr>
    </w:tbl>
    <w:p w:rsidR="00BB2D2A" w:rsidRPr="006E3E34" w:rsidRDefault="00BB2D2A" w:rsidP="00BB2D2A">
      <w:pPr>
        <w:pStyle w:val="a3"/>
      </w:pPr>
    </w:p>
    <w:p w:rsidR="00BB2D2A" w:rsidRPr="006E3E34" w:rsidRDefault="00BB2D2A" w:rsidP="00BB2D2A">
      <w:pPr>
        <w:snapToGrid w:val="0"/>
        <w:ind w:left="480" w:hangingChars="200" w:hanging="480"/>
        <w:rPr>
          <w:rFonts w:ascii="標楷體" w:eastAsia="標楷體" w:hAnsi="標楷體"/>
        </w:rPr>
      </w:pPr>
      <w:r w:rsidRPr="006E3E34">
        <w:rPr>
          <w:rFonts w:ascii="標楷體" w:eastAsia="標楷體" w:hAnsi="標楷體" w:hint="eastAsia"/>
        </w:rPr>
        <w:t>註1：請分別列出七、八、九年級第一學期及第二學期八個學習領域（語文、數學、自然科學、綜合、藝術、健體、社會及科技等領域）之教學計畫表。</w:t>
      </w:r>
    </w:p>
    <w:p w:rsidR="00BB2D2A" w:rsidRPr="00F913D2" w:rsidRDefault="00BB2D2A" w:rsidP="00BB2D2A">
      <w:pPr>
        <w:snapToGrid w:val="0"/>
        <w:rPr>
          <w:rFonts w:ascii="標楷體" w:eastAsia="標楷體" w:hAnsi="標楷體"/>
        </w:rPr>
      </w:pPr>
      <w:r w:rsidRPr="006E3E34">
        <w:rPr>
          <w:rFonts w:ascii="標楷體" w:eastAsia="標楷體" w:hAnsi="標楷體"/>
        </w:rPr>
        <w:t>註2：議題融入部份，請填入法定議題及課綱議題。</w:t>
      </w:r>
    </w:p>
    <w:p w:rsidR="00BB2D2A" w:rsidRPr="00BB2D2A" w:rsidRDefault="00BB2D2A">
      <w:pPr>
        <w:rPr>
          <w:rFonts w:hint="eastAsia"/>
        </w:rPr>
      </w:pPr>
    </w:p>
    <w:sectPr w:rsidR="00BB2D2A" w:rsidRPr="00BB2D2A" w:rsidSect="006C0382">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Roman PS">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A6A58"/>
    <w:multiLevelType w:val="multilevel"/>
    <w:tmpl w:val="E1D43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186883"/>
    <w:multiLevelType w:val="multilevel"/>
    <w:tmpl w:val="908021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82"/>
    <w:rsid w:val="00062B2D"/>
    <w:rsid w:val="003A236B"/>
    <w:rsid w:val="004C4B99"/>
    <w:rsid w:val="005E12CE"/>
    <w:rsid w:val="006C0382"/>
    <w:rsid w:val="00910709"/>
    <w:rsid w:val="00960C3A"/>
    <w:rsid w:val="0097326A"/>
    <w:rsid w:val="00A4717E"/>
    <w:rsid w:val="00BA7480"/>
    <w:rsid w:val="00BB2D2A"/>
    <w:rsid w:val="00CD4064"/>
    <w:rsid w:val="00D62D89"/>
    <w:rsid w:val="00FD25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86EA9E-1CDD-4DDC-B827-6CB53AC7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382"/>
    <w:pPr>
      <w:widowControl w:val="0"/>
    </w:pPr>
    <w:rPr>
      <w:rFonts w:ascii="Roman PS" w:eastAsia="新細明體" w:hAnsi="Roman PS" w:cs="Roman 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autoRedefine/>
    <w:rsid w:val="006C0382"/>
    <w:pPr>
      <w:snapToGrid w:val="0"/>
    </w:pPr>
    <w:rPr>
      <w:rFonts w:ascii="標楷體" w:eastAsia="標楷體" w:hAnsi="標楷體"/>
    </w:rPr>
  </w:style>
  <w:style w:type="paragraph" w:customStyle="1" w:styleId="Default">
    <w:name w:val="Default"/>
    <w:rsid w:val="006C0382"/>
    <w:pPr>
      <w:widowControl w:val="0"/>
      <w:autoSpaceDE w:val="0"/>
      <w:autoSpaceDN w:val="0"/>
      <w:adjustRightInd w:val="0"/>
    </w:pPr>
    <w:rPr>
      <w:rFonts w:ascii="標楷體+錆屍舀." w:eastAsia="標楷體+錆屍舀." w:hAnsi="Times New Roman" w:cs="標楷體+錆屍舀."/>
      <w:color w:val="000000"/>
      <w:kern w:val="0"/>
      <w:szCs w:val="24"/>
    </w:rPr>
  </w:style>
  <w:style w:type="character" w:styleId="a4">
    <w:name w:val="Emphasis"/>
    <w:basedOn w:val="a0"/>
    <w:uiPriority w:val="20"/>
    <w:qFormat/>
    <w:rsid w:val="0097326A"/>
    <w:rPr>
      <w:i/>
      <w:iCs/>
    </w:rPr>
  </w:style>
  <w:style w:type="paragraph" w:styleId="a5">
    <w:name w:val="header"/>
    <w:basedOn w:val="a"/>
    <w:link w:val="a6"/>
    <w:uiPriority w:val="99"/>
    <w:unhideWhenUsed/>
    <w:rsid w:val="00BB2D2A"/>
    <w:pPr>
      <w:tabs>
        <w:tab w:val="center" w:pos="4153"/>
        <w:tab w:val="right" w:pos="8306"/>
      </w:tabs>
      <w:snapToGrid w:val="0"/>
    </w:pPr>
    <w:rPr>
      <w:sz w:val="20"/>
      <w:szCs w:val="20"/>
    </w:rPr>
  </w:style>
  <w:style w:type="character" w:customStyle="1" w:styleId="a6">
    <w:name w:val="頁首 字元"/>
    <w:basedOn w:val="a0"/>
    <w:link w:val="a5"/>
    <w:uiPriority w:val="99"/>
    <w:rsid w:val="00BB2D2A"/>
    <w:rPr>
      <w:rFonts w:ascii="Roman PS" w:eastAsia="新細明體" w:hAnsi="Roman PS" w:cs="Roman PS"/>
      <w:sz w:val="20"/>
      <w:szCs w:val="20"/>
    </w:rPr>
  </w:style>
  <w:style w:type="paragraph" w:styleId="a7">
    <w:name w:val="footer"/>
    <w:basedOn w:val="a"/>
    <w:link w:val="a8"/>
    <w:uiPriority w:val="99"/>
    <w:unhideWhenUsed/>
    <w:rsid w:val="00BB2D2A"/>
    <w:pPr>
      <w:tabs>
        <w:tab w:val="center" w:pos="4153"/>
        <w:tab w:val="right" w:pos="8306"/>
      </w:tabs>
      <w:snapToGrid w:val="0"/>
    </w:pPr>
    <w:rPr>
      <w:sz w:val="20"/>
      <w:szCs w:val="20"/>
    </w:rPr>
  </w:style>
  <w:style w:type="character" w:customStyle="1" w:styleId="a8">
    <w:name w:val="頁尾 字元"/>
    <w:basedOn w:val="a0"/>
    <w:link w:val="a7"/>
    <w:uiPriority w:val="99"/>
    <w:rsid w:val="00BB2D2A"/>
    <w:rPr>
      <w:rFonts w:ascii="Roman PS" w:eastAsia="新細明體" w:hAnsi="Roman PS" w:cs="Roman 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37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92</Pages>
  <Words>7938</Words>
  <Characters>45250</Characters>
  <Application>Microsoft Office Word</Application>
  <DocSecurity>0</DocSecurity>
  <Lines>377</Lines>
  <Paragraphs>106</Paragraphs>
  <ScaleCrop>false</ScaleCrop>
  <Company/>
  <LinksUpToDate>false</LinksUpToDate>
  <CharactersWithSpaces>53082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豐山</cp:lastModifiedBy>
  <cp:revision>3</cp:revision>
  <dcterms:created xsi:type="dcterms:W3CDTF">2022-06-07T06:59:00Z</dcterms:created>
  <dcterms:modified xsi:type="dcterms:W3CDTF">2022-06-07T07:01:00Z</dcterms:modified>
</cp:coreProperties>
</file>